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e22ab5be4bad" w:history="1">
              <w:r>
                <w:rPr>
                  <w:rStyle w:val="Hyperlink"/>
                </w:rPr>
                <w:t>中国文体用品行业现状与前景趋势预测报告（2025-2031年）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e22ab5be4bad" w:history="1">
              <w:r>
                <w:rPr>
                  <w:rStyle w:val="Hyperlink"/>
                </w:rPr>
                <w:t>中国文体用品行业现状与前景趋势预测报告（2025-2031年）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e22ab5be4bad" w:history="1">
                <w:r>
                  <w:rPr>
                    <w:rStyle w:val="Hyperlink"/>
                  </w:rPr>
                  <w:t>https://www.20087.com/6/98/WenTiYongPinHangYeQianJingQuShi.html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体用品涵盖了体育器材、乐器、文具等多种产品，服务于人们的娱乐、教育和文化生活。近年来，随着生活水平的提高和健康意识的增强，文体用品市场呈现出多元化和个性化的趋势。现代文体用品不仅在材质选择和工艺制作上更加精细，采用了环保材料和先进技术，提升了产品的质量和安全性，还通过融入创意元素和文化内涵增加了产品的吸引力。此外，一些企业开始推出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文体用品将在创新设计与用户体验方面取得进展。一方面，结合新材料和新技术开发出更具创意和实用性的新产品，如智能健身设备和多功能乐器；另一方面，深入挖掘文化价值，将传统文化元素融入产品设计中，提升产品的文化品位。同时，注重品牌形象建设和用户反馈收集，通过持续的产品改进和服务优化，增强用户的忠诚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e22ab5be4bad" w:history="1">
        <w:r>
          <w:rPr>
            <w:rStyle w:val="Hyperlink"/>
          </w:rPr>
          <w:t>中国文体用品行业现状与前景趋势预测报告（2025-2031年）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文体用品行业的市场规模、需求变化、产业链动态及区域发展格局。报告重点解读了文体用品行业竞争态势与重点企业的市场表现，并通过科学研判行业趋势与前景，揭示了文体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文体用品行业发展概述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一、文体用品行业定义及分类</w:t>
      </w:r>
      <w:r>
        <w:rPr>
          <w:rFonts w:hint="eastAsia"/>
        </w:rPr>
        <w:br/>
      </w:r>
      <w:r>
        <w:rPr>
          <w:rFonts w:hint="eastAsia"/>
        </w:rPr>
        <w:t>　　　　二、文体用品行业经济特性</w:t>
      </w:r>
      <w:r>
        <w:rPr>
          <w:rFonts w:hint="eastAsia"/>
        </w:rPr>
        <w:br/>
      </w:r>
      <w:r>
        <w:rPr>
          <w:rFonts w:hint="eastAsia"/>
        </w:rPr>
        <w:t>　　　　三、文体用品行业产业链简介</w:t>
      </w:r>
      <w:r>
        <w:rPr>
          <w:rFonts w:hint="eastAsia"/>
        </w:rPr>
        <w:br/>
      </w:r>
      <w:r>
        <w:rPr>
          <w:rFonts w:hint="eastAsia"/>
        </w:rPr>
        <w:t>　　第二节 文体用品行业发展成熟度</w:t>
      </w:r>
      <w:r>
        <w:rPr>
          <w:rFonts w:hint="eastAsia"/>
        </w:rPr>
        <w:br/>
      </w:r>
      <w:r>
        <w:rPr>
          <w:rFonts w:hint="eastAsia"/>
        </w:rPr>
        <w:t>　　　　一、文体用品行业发展周期分析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文体用品行业相关产业动态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2024-2025年中国文体用品行业发展环境分析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文体用品行业经济环境分析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文体用品行业政策环境分析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一、文体用品行业政策影响分析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二、相关文体用品行业标准分析</w:t>
      </w:r>
      <w:r>
        <w:rPr>
          <w:rFonts w:hint="eastAsia"/>
        </w:rPr>
        <w:br/>
      </w:r>
      <w:r>
        <w:rPr>
          <w:rFonts w:hint="eastAsia"/>
        </w:rPr>
        <w:t>　　第三节 文体用品行业社会环境分析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2024-2025年文体用品行业技术发展现状及趋势分析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文体用品行业技术发展现状分析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国内外文体用品行业技术差异与原因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文体用品行业技术发展方向、趋势预测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提升文体用品行业技术能力策略建议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中国文体用品市场发展调研</w:t>
      </w:r>
      <w:r>
        <w:rPr>
          <w:rFonts w:hint="eastAsia"/>
        </w:rPr>
        <w:br/>
      </w:r>
      <w:r>
        <w:rPr>
          <w:rFonts w:hint="eastAsia"/>
        </w:rPr>
        <w:t>　　第一节 文体用品市场现状分析及预测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一、2019-2024年中国文体用品市场规模分析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二、2025-2031年中国文体用品市场规模预测</w:t>
      </w:r>
      <w:r>
        <w:rPr>
          <w:rFonts w:hint="eastAsia"/>
        </w:rPr>
        <w:br/>
      </w:r>
      <w:r>
        <w:rPr>
          <w:rFonts w:hint="eastAsia"/>
        </w:rPr>
        <w:t>　　第二节 文体用品行业产能分析及预测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一、2019-2024年中国文体用品行业产能分析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二、2025-2031年中国文体用品行业产能预测</w:t>
      </w:r>
      <w:r>
        <w:rPr>
          <w:rFonts w:hint="eastAsia"/>
        </w:rPr>
        <w:br/>
      </w:r>
      <w:r>
        <w:rPr>
          <w:rFonts w:hint="eastAsia"/>
        </w:rPr>
        <w:t>　　第三节 文体用品行业产量情况分析及预测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一、2019-2024年中国文体用品行业产量统计分析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二、2025-2031年中国文体用品行业产量预测分析</w:t>
      </w:r>
      <w:r>
        <w:rPr>
          <w:rFonts w:hint="eastAsia"/>
        </w:rPr>
        <w:br/>
      </w:r>
      <w:r>
        <w:rPr>
          <w:rFonts w:hint="eastAsia"/>
        </w:rPr>
        <w:t>　　第四节 文体用品市场需求分析及预测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一、2019-2024年中国文体用品市场需求分析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二、2025-2031年中国文体用品市场需求预测分析</w:t>
      </w:r>
      <w:r>
        <w:rPr>
          <w:rFonts w:hint="eastAsia"/>
        </w:rPr>
        <w:br/>
      </w:r>
      <w:r>
        <w:rPr>
          <w:rFonts w:hint="eastAsia"/>
        </w:rPr>
        <w:t>　　第五节 文体用品进出口数据分析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一、2019-2024年中国文体用品进出口数据分析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二、2025-2031年国内文体用品进出口情况预测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文体用品细分市场深度分析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文体用品细分市场（一）发展研究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文体用品细分市场（二）发展研究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2019-2024年中国文体用品行业总体发展状况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中国文体用品行业规模情况分析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一、文体用品行业单位规模情况分析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二、文体用品行业人员规模状况分析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三、文体用品行业资产规模状况分析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四、文体用品行业市场规模状况分析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五、文体用品行业敏感性分析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中国文体用品行业财务能力分析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一、文体用品行业盈利能力分析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二、文体用品行业偿债能力分析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三、文体用品行业营运能力分析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四、文体用品行业发展能力分析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2019-2024年中国文体用品行业区域市场分析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中国文体用品行业区域市场结构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重点地区文体用品行业调研分析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一、重点地区（一）文体用品市场分析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二、重点地区（二）文体用品市场分析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三、重点地区（三）文体用品市场分析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四、重点地区（四）文体用品市场分析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五、重点地区（五）文体用品市场分析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文体用品行业产品价格分析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三、主要文体用品品牌产品价位分析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五、价格在文体用品行业竞争中的重要性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2024-2025年中国文体用品行业上下游行业发展分析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文体用品上游行业分析</w:t>
      </w:r>
      <w:r>
        <w:rPr>
          <w:rFonts w:hint="eastAsia"/>
        </w:rPr>
        <w:br/>
      </w:r>
      <w:r>
        <w:rPr>
          <w:rFonts w:hint="eastAsia"/>
        </w:rPr>
        <w:t>　　　　一、文体用品产品成本构成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四、上游供给对文体用品行业的影响</w:t>
      </w:r>
      <w:r>
        <w:rPr>
          <w:rFonts w:hint="eastAsia"/>
        </w:rPr>
        <w:br/>
      </w:r>
      <w:r>
        <w:rPr>
          <w:rFonts w:hint="eastAsia"/>
        </w:rPr>
        <w:t>　　第二节 文体用品下游行业分析</w:t>
      </w:r>
      <w:r>
        <w:rPr>
          <w:rFonts w:hint="eastAsia"/>
        </w:rPr>
        <w:br/>
      </w:r>
      <w:r>
        <w:rPr>
          <w:rFonts w:hint="eastAsia"/>
        </w:rPr>
        <w:t>　　　　一、文体用品下游行业分布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四、下游需求对文体用品行业的影响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文体用品行业重点企业发展调研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文体用品重点企业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2024-2025年中国文体用品产业市场竞争格局分析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2024-2025年中国文体用品产业竞争现状分析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一、文体用品竞争力分析</w:t>
      </w:r>
      <w:r>
        <w:rPr>
          <w:rFonts w:hint="eastAsia"/>
        </w:rPr>
        <w:br/>
      </w:r>
      <w:r>
        <w:rPr>
          <w:rFonts w:hint="eastAsia"/>
        </w:rPr>
        <w:t>　　　　二、文体用品技术竞争分析</w:t>
      </w:r>
      <w:r>
        <w:rPr>
          <w:rFonts w:hint="eastAsia"/>
        </w:rPr>
        <w:br/>
      </w:r>
      <w:r>
        <w:rPr>
          <w:rFonts w:hint="eastAsia"/>
        </w:rPr>
        <w:t>　　　　三、文体用品价格竞争分析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2025年中国文体用品产业集中度分析</w:t>
      </w:r>
      <w:r>
        <w:rPr>
          <w:rFonts w:hint="eastAsia"/>
        </w:rPr>
        <w:br/>
      </w:r>
      <w:r>
        <w:rPr>
          <w:rFonts w:hint="eastAsia"/>
        </w:rPr>
        <w:t>　　　　一、文体用品市场集中度分析</w:t>
      </w:r>
      <w:r>
        <w:rPr>
          <w:rFonts w:hint="eastAsia"/>
        </w:rPr>
        <w:br/>
      </w:r>
      <w:r>
        <w:rPr>
          <w:rFonts w:hint="eastAsia"/>
        </w:rPr>
        <w:t>　　　　二、文体用品企业集中度分析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2025-2031年提高文体用品企业竞争力的策略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文体用品行业投资风险预警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2024-2025年影响文体用品行业发展的主要因素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一、影响文体用品行业运行的有利因素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二、影响文体用品行业运行的稳定因素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三、影响文体用品行业运行的不利因素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四、我国文体用品行业发展面临的挑战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五、我国文体用品行业发展面临的机遇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文体用品行业投资风险预警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一、2025-2031年文体用品行业市场风险及控制策略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二、2025-2031年文体用品行业政策风险及控制策略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三、2025-2031年文体用品行业经营风险及控制策略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四、2025-2031年文体用品同业竞争风险及控制策略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五、2025-2031年文体用品行业其他风险及控制策略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文体用品行业发展趋势与投资规划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2025-2031年文体用品市场发展潜力分析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2025-2031年文体用品行业发展趋势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2025-2031年文体用品行业投资前景研究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对我国文体用品品牌的战略思考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二、文体用品实施品牌战略的意义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三、文体用品企业品牌的现状分析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四、我国文体用品企业的品牌战略</w:t>
      </w:r>
      <w:r>
        <w:rPr>
          <w:rFonts w:hint="eastAsia"/>
        </w:rPr>
        <w:br/>
      </w:r>
      <w:r>
        <w:rPr>
          <w:rFonts w:hint="eastAsia"/>
        </w:rPr>
        <w:t>　　　　五、文体用品品牌战略管理的策略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文体用品行业历程</w:t>
      </w:r>
      <w:r>
        <w:rPr>
          <w:rFonts w:hint="eastAsia"/>
        </w:rPr>
        <w:br/>
      </w:r>
      <w:r>
        <w:rPr>
          <w:rFonts w:hint="eastAsia"/>
        </w:rPr>
        <w:t>　　图表 文体用品行业生命周期</w:t>
      </w:r>
      <w:r>
        <w:rPr>
          <w:rFonts w:hint="eastAsia"/>
        </w:rPr>
        <w:br/>
      </w:r>
      <w:r>
        <w:rPr>
          <w:rFonts w:hint="eastAsia"/>
        </w:rPr>
        <w:t>　　图表 文体用品行业产业链分析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2019-2024年文体用品行业市场容量分析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2019-2024年中国文体用品市场需求量及增速统计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2024年中国文体用品行业需求领域分布格局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2019-2024年中国文体用品进口数量分析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2019-2024年中国文体用品出口金额分析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2024年中国文体用品进口国家及地区分析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2024年中国文体用品出口国家及地区分析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2019-2024年中国文体用品行业企业平均规模情况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**地区文体用品市场规模及增长情况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**地区文体用品行业市场需求情况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文体用品重点企业（一）基本信息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文体用品重点企业（一）经营情况分析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文体用品重点企业（一）主要经济指标情况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文体用品重点企业（二）经营情况分析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文体用品重点企业（二）主要经济指标情况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文体用品企业信息</w:t>
      </w:r>
      <w:r>
        <w:rPr>
          <w:rFonts w:hint="eastAsia"/>
        </w:rPr>
        <w:br/>
      </w:r>
      <w:r>
        <w:rPr>
          <w:rFonts w:hint="eastAsia"/>
        </w:rPr>
        <w:t>　　图表 文体用品企业经营情况分析</w:t>
      </w:r>
      <w:r>
        <w:rPr>
          <w:rFonts w:hint="eastAsia"/>
        </w:rPr>
        <w:br/>
      </w:r>
      <w:r>
        <w:rPr>
          <w:rFonts w:hint="eastAsia"/>
        </w:rPr>
        <w:t>　　图表 文体用品重点企业（三）主要经济指标情况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文体用品重点企业（三）成长能力情况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2025-2031年中国文体用品市场前景分析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2025-2031年中国文体用品发展趋势预测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e22ab5be4bad" w:history="1">
        <w:r>
          <w:rPr>
            <w:rStyle w:val="Hyperlink"/>
          </w:rPr>
          <w:t>中国文体用品行业现状与前景趋势预测报告（2025-2031年）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e22ab5be4bad" w:history="1">
        <w:r>
          <w:rPr>
            <w:rStyle w:val="Hyperlink"/>
          </w:rPr>
          <w:t>https://www.20087.com/6/98/WenTiYongPinHangYeQianJingQuShi.html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热点：文体娱乐器材、文体用品包括什么、开文具店风险大吗、文体用品与科技、文体设施器材有哪些、文体用品商店卖出一个足球,售价是180元、文化器材指的是什么、文体用品包括哪些、文具属于文化用品吗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0e6d8aa8f46dd" w:history="1">
      <w:r>
        <w:rPr>
          <w:rStyle w:val="Hyperlink"/>
        </w:rPr>
        <w:t>中国文体用品行业现状与前景趋势预测报告（2025-2031年）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enTiYongPinHangYeQianJingQuShi.html" TargetMode="External" Id="R2d08e22ab5be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enTiYongPinHangYeQianJingQuShi.html" TargetMode="External" Id="R3440e6d8aa8f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2025-03-01T01:09:00Z</dcterms:created>
  <dcterms:modified xsi:type="dcterms:W3CDTF">2025-03-01T02:09:00Z</dcterms:modified>
  <dc:subject>中国文体用品行业现状与前景趋势预测报告（2025-2031年）</dc:subject>
  <dc:title>中国文体用品行业现状与前景趋势预测报告（2025-2031年）</dc:title>
  <cp:keywords>中国文体用品行业现状与前景趋势预测报告（2025-2031年）</cp:keywords>
  <dc:description>中国文体用品行业现状与前景趋势预测报告（2025-2031年）</dc:description>
</cp:coreProperties>
</file>