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f7edc556b4fdd" w:history="1">
              <w:r>
                <w:rPr>
                  <w:rStyle w:val="Hyperlink"/>
                </w:rPr>
                <w:t>2024-2030年中国空港经济市场研究分析与前景趋势报告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f7edc556b4fdd" w:history="1">
              <w:r>
                <w:rPr>
                  <w:rStyle w:val="Hyperlink"/>
                </w:rPr>
                <w:t>2024-2030年中国空港经济市场研究分析与前景趋势报告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f7edc556b4fdd" w:history="1">
                <w:r>
                  <w:rPr>
                    <w:rStyle w:val="Hyperlink"/>
                  </w:rPr>
                  <w:t>https://www.20087.com/6/78/KongGangJingJiHangYeQianJingFenXi.html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经济区是指依托机场的交通枢纽优势，集聚航空物流、商务、会展、高端制造等产业，形成辐射周边区域的经济圈。近年来，全球范围内，特别是中国，空港经济区建设蓬勃发展，成为拉动地方经济增长的重要引擎。这些经济区通常配备有完善的基础设施，包括物流中心、保税区、研发中心和商业办公区，旨在吸引国内外企业投资，促进贸易和服务行业的发展。</w:t>
      </w:r>
      <w:r>
        <w:rPr>
          <w:rFonts w:hint="eastAsia"/>
        </w:rPr>
        <w:br/>
      </w:r>
      <w:r>
        <w:rPr>
          <w:rFonts w:hint="eastAsia"/>
        </w:rPr>
        <w:t>　　未来，空港经济的发展将更加聚焦于智慧化、绿色化和国际化。一方面，随着物联网、大数据和人工智能技术的应用，空港经济区将构建智慧物流体系，提高运营效率和客户体验。另一方面，可持续发展将成为规划和建设的核心原则，推广绿色建筑和低碳交通，减少环境污染。此外，面对全球化竞争，空港经济区将加强国际合作，打造国际化的营商环境，吸引更多跨国公司设立区域总部或研发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f7edc556b4fdd" w:history="1">
        <w:r>
          <w:rPr>
            <w:rStyle w:val="Hyperlink"/>
          </w:rPr>
          <w:t>2024-2030年中国空港经济市场研究分析与前景趋势报告</w:t>
        </w:r>
      </w:hyperlink>
      <w:r>
        <w:rPr>
          <w:rFonts w:hint="eastAsia"/>
        </w:rPr>
        <w:t>》依据国家统计局、发改委及空港经济相关协会等的数据资料，深入研究了空港经济行业的现状，包括空港经济市场需求、市场规模及产业链状况。空港经济报告分析了空港经济的价格波动、各细分市场的动态，以及重点企业的经营状况。同时，报告对空港经济市场前景及发展趋势进行了科学预测，揭示了潜在的市场需求和投资机会，也指出了空港经济行业内可能的风险。此外，空港经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空港经济产业概述</w:t>
      </w:r>
      <w:r>
        <w:rPr>
          <w:rFonts w:hint="eastAsia"/>
        </w:rPr>
        <w:br/>
      </w:r>
      <w:r>
        <w:rPr>
          <w:rFonts w:hint="eastAsia"/>
        </w:rPr>
        <w:t>　　第一节 空港经济定义</w:t>
      </w:r>
      <w:r>
        <w:rPr>
          <w:rFonts w:hint="eastAsia"/>
        </w:rPr>
        <w:br/>
      </w:r>
      <w:r>
        <w:rPr>
          <w:rFonts w:hint="eastAsia"/>
        </w:rPr>
        <w:t>　　第二节 空港经济行业特点</w:t>
      </w:r>
      <w:r>
        <w:rPr>
          <w:rFonts w:hint="eastAsia"/>
        </w:rPr>
        <w:br/>
      </w:r>
      <w:r>
        <w:rPr>
          <w:rFonts w:hint="eastAsia"/>
        </w:rPr>
        <w:t>　　第三节 空港经济产业链分析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2023-2024年中国空港经济行业运行环境分析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中国空港经济运行经济环境分析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中国空港经济产业政策环境分析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一、空港经济行业监管体制</w:t>
      </w:r>
      <w:r>
        <w:rPr>
          <w:rFonts w:hint="eastAsia"/>
        </w:rPr>
        <w:br/>
      </w:r>
      <w:r>
        <w:rPr>
          <w:rFonts w:hint="eastAsia"/>
        </w:rPr>
        <w:t>　　　　二、空港经济行业主要法规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三、主要空港经济产业政策</w:t>
      </w:r>
      <w:r>
        <w:rPr>
          <w:rFonts w:hint="eastAsia"/>
        </w:rPr>
        <w:br/>
      </w:r>
      <w:r>
        <w:rPr>
          <w:rFonts w:hint="eastAsia"/>
        </w:rPr>
        <w:t>　　第三节 中国空港经济产业社会环境分析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国外空港经济行业发展态势分析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国外空港经济市场发展现状分析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国外主要国家空港经济市场现状</w:t>
      </w:r>
      <w:r>
        <w:rPr>
          <w:rFonts w:hint="eastAsia"/>
        </w:rPr>
        <w:br/>
      </w:r>
      <w:r>
        <w:rPr>
          <w:rFonts w:hint="eastAsia"/>
        </w:rPr>
        <w:t>　　第三节 国外空港经济行业发展趋势预测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中国空港经济行业市场分析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2019-2024年中国空港经济行业规模情况</w:t>
      </w:r>
      <w:r>
        <w:rPr>
          <w:rFonts w:hint="eastAsia"/>
        </w:rPr>
        <w:br/>
      </w:r>
      <w:r>
        <w:rPr>
          <w:rFonts w:hint="eastAsia"/>
        </w:rPr>
        <w:t>　　　　一、空港经济行业市场规模情况分析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二、空港经济行业单位规模情况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三、空港经济行业人员规模情况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2019-2024年中国空港经济行业财务能力分析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一、空港经济行业盈利能力分析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二、空港经济行业偿债能力分析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三、空港经济行业营运能力分析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四、空港经济行业发展能力分析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2023-2024年中国空港经济行业热点动态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2024年中国空港经济行业面临的挑战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中国重点地区空港经济行业市场调研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中国空港经济行业价格走势及影响因素分析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国内空港经济行业价格回顾</w:t>
      </w:r>
      <w:r>
        <w:rPr>
          <w:rFonts w:hint="eastAsia"/>
        </w:rPr>
        <w:br/>
      </w:r>
      <w:r>
        <w:rPr>
          <w:rFonts w:hint="eastAsia"/>
        </w:rPr>
        <w:t>　　第二节 国内空港经济行业价格走势预测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国内空港经济行业价格影响因素分析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中国空港经济行业客户调研</w:t>
      </w:r>
      <w:r>
        <w:rPr>
          <w:rFonts w:hint="eastAsia"/>
        </w:rPr>
        <w:br/>
      </w:r>
      <w:r>
        <w:rPr>
          <w:rFonts w:hint="eastAsia"/>
        </w:rPr>
        <w:t>　　　　一、空港经济行业客户偏好调查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二、客户对空港经济品牌的首要认知渠道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三、空港经济品牌忠诚度调查</w:t>
      </w:r>
      <w:r>
        <w:rPr>
          <w:rFonts w:hint="eastAsia"/>
        </w:rPr>
        <w:br/>
      </w:r>
      <w:r>
        <w:rPr>
          <w:rFonts w:hint="eastAsia"/>
        </w:rPr>
        <w:t>　　　　四、空港经济行业客户消费理念调研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中国空港经济行业竞争格局分析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2024年空港经济行业集中度分析</w:t>
      </w:r>
      <w:r>
        <w:rPr>
          <w:rFonts w:hint="eastAsia"/>
        </w:rPr>
        <w:br/>
      </w:r>
      <w:r>
        <w:rPr>
          <w:rFonts w:hint="eastAsia"/>
        </w:rPr>
        <w:t>　　　　一、空港经济市场集中度分析</w:t>
      </w:r>
      <w:r>
        <w:rPr>
          <w:rFonts w:hint="eastAsia"/>
        </w:rPr>
        <w:br/>
      </w:r>
      <w:r>
        <w:rPr>
          <w:rFonts w:hint="eastAsia"/>
        </w:rPr>
        <w:t>　　　　二、空港经济企业集中度分析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2023-2024年空港经济行业竞争格局分析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一、空港经济行业竞争策略分析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二、空港经济行业竞争格局展望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三、我国空港经济市场竞争趋势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空港经济行业重点企业发展调研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空港经济企业发展策略分析</w:t>
      </w:r>
      <w:r>
        <w:rPr>
          <w:rFonts w:hint="eastAsia"/>
        </w:rPr>
        <w:br/>
      </w:r>
      <w:r>
        <w:rPr>
          <w:rFonts w:hint="eastAsia"/>
        </w:rPr>
        <w:t>　　第一节 空港经济市场策略分析</w:t>
      </w:r>
      <w:r>
        <w:rPr>
          <w:rFonts w:hint="eastAsia"/>
        </w:rPr>
        <w:br/>
      </w:r>
      <w:r>
        <w:rPr>
          <w:rFonts w:hint="eastAsia"/>
        </w:rPr>
        <w:t>　　　　一、空港经济价格策略分析</w:t>
      </w:r>
      <w:r>
        <w:rPr>
          <w:rFonts w:hint="eastAsia"/>
        </w:rPr>
        <w:br/>
      </w:r>
      <w:r>
        <w:rPr>
          <w:rFonts w:hint="eastAsia"/>
        </w:rPr>
        <w:t>　　　　二、空港经济渠道策略分析</w:t>
      </w:r>
      <w:r>
        <w:rPr>
          <w:rFonts w:hint="eastAsia"/>
        </w:rPr>
        <w:br/>
      </w:r>
      <w:r>
        <w:rPr>
          <w:rFonts w:hint="eastAsia"/>
        </w:rPr>
        <w:t>　　第二节 空港经济销售策略分析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提高空港经济企业竞争力的策略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一、提高中国空港经济企业核心竞争力的对策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二、空港经济企业提升竞争力的主要方向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三、影响空港经济企业核心竞争力的因素及提升途径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四、提高空港经济企业竞争力的策略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空港经济行业投资风险与控制策略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空港经济行业SWOT模型分析</w:t>
      </w:r>
      <w:r>
        <w:rPr>
          <w:rFonts w:hint="eastAsia"/>
        </w:rPr>
        <w:br/>
      </w:r>
      <w:r>
        <w:rPr>
          <w:rFonts w:hint="eastAsia"/>
        </w:rPr>
        <w:t>　　　　一、空港经济行业优势分析</w:t>
      </w:r>
      <w:r>
        <w:rPr>
          <w:rFonts w:hint="eastAsia"/>
        </w:rPr>
        <w:br/>
      </w:r>
      <w:r>
        <w:rPr>
          <w:rFonts w:hint="eastAsia"/>
        </w:rPr>
        <w:t>　　　　二、空港经济行业劣势分析</w:t>
      </w:r>
      <w:r>
        <w:rPr>
          <w:rFonts w:hint="eastAsia"/>
        </w:rPr>
        <w:br/>
      </w:r>
      <w:r>
        <w:rPr>
          <w:rFonts w:hint="eastAsia"/>
        </w:rPr>
        <w:t>　　　　三、空港经济行业机会分析</w:t>
      </w:r>
      <w:r>
        <w:rPr>
          <w:rFonts w:hint="eastAsia"/>
        </w:rPr>
        <w:br/>
      </w:r>
      <w:r>
        <w:rPr>
          <w:rFonts w:hint="eastAsia"/>
        </w:rPr>
        <w:t>　　　　四、空港经济行业风险分析</w:t>
      </w:r>
      <w:r>
        <w:rPr>
          <w:rFonts w:hint="eastAsia"/>
        </w:rPr>
        <w:br/>
      </w:r>
      <w:r>
        <w:rPr>
          <w:rFonts w:hint="eastAsia"/>
        </w:rPr>
        <w:t>　　第二节 空港经济行业投资风险及控制策略分析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一、空港经济市场风险及控制策略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二、空港经济行业政策风险及控制策略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三、空港经济行业经营风险及控制策略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四、空港经济同业竞争风险及控制策略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五、空港经济行业其他风险及控制策略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2024-2030年中国空港经济行业投资潜力及发展趋势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2024-2030年空港经济行业投资潜力分析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一、空港经济行业重点可投资领域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二、空港经济行业目标市场需求潜力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三、空港经济行业投资潜力综合评判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中-智-林-：2024-2030年中国空港经济行业发展趋势分析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一、2024年空港经济市场前景分析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二、2024年空港经济发展趋势预测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三、2024-2030年我国空港经济行业发展剖析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五、未来空港经济行业发展变局剖析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空港经济行业历程</w:t>
      </w:r>
      <w:r>
        <w:rPr>
          <w:rFonts w:hint="eastAsia"/>
        </w:rPr>
        <w:br/>
      </w:r>
      <w:r>
        <w:rPr>
          <w:rFonts w:hint="eastAsia"/>
        </w:rPr>
        <w:t>　　图表 空港经济行业生命周期</w:t>
      </w:r>
      <w:r>
        <w:rPr>
          <w:rFonts w:hint="eastAsia"/>
        </w:rPr>
        <w:br/>
      </w:r>
      <w:r>
        <w:rPr>
          <w:rFonts w:hint="eastAsia"/>
        </w:rPr>
        <w:t>　　图表 空港经济行业产业链分析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2019-2024年空港经济行业市场容量统计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空港经济重点企业（一）经营情况分析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空港经济重点企业（一）盈利能力情况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空港经济重点企业（二）经营情况分析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空港经济重点企业（二）盈利能力情况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2024-2030年中国空港经济行业市场容量预测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2024-2030年中国空港经济行业市场规模预测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2024-2030年中国空港经济市场前景分析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2024-2030年中国空港经济行业发展趋势预测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f7edc556b4fdd" w:history="1">
        <w:r>
          <w:rPr>
            <w:rStyle w:val="Hyperlink"/>
          </w:rPr>
          <w:t>2024-2030年中国空港经济市场研究分析与前景趋势报告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f7edc556b4fdd" w:history="1">
        <w:r>
          <w:rPr>
            <w:rStyle w:val="Hyperlink"/>
          </w:rPr>
          <w:t>https://www.20087.com/6/78/KongGangJingJiHangYeQianJingFenXi.html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918738c5d4911" w:history="1">
      <w:r>
        <w:rPr>
          <w:rStyle w:val="Hyperlink"/>
        </w:rPr>
        <w:t>2024-2030年中国空港经济市场研究分析与前景趋势报告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KongGangJingJiHangYeQianJingFenXi.html" TargetMode="External" Id="Rec9f7edc556b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KongGangJingJiHangYeQianJingFenXi.html" TargetMode="External" Id="R7a8918738c5d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2024-02-04T04:09:00Z</dcterms:created>
  <dcterms:modified xsi:type="dcterms:W3CDTF">2024-02-04T05:09:00Z</dcterms:modified>
  <dc:subject>2024-2030年中国空港经济市场研究分析与前景趋势报告</dc:subject>
  <dc:title>2024-2030年中国空港经济市场研究分析与前景趋势报告</dc:title>
  <cp:keywords>2024-2030年中国空港经济市场研究分析与前景趋势报告</cp:keywords>
  <dc:description>2024-2030年中国空港经济市场研究分析与前景趋势报告</dc:description>
</cp:coreProperties>
</file>