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d8e98bf9d4f41" w:history="1">
              <w:r>
                <w:rPr>
                  <w:rStyle w:val="Hyperlink"/>
                </w:rPr>
                <w:t>2025-2031年中国自动铅笔市场现状与发展趋势研究报告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d8e98bf9d4f41" w:history="1">
              <w:r>
                <w:rPr>
                  <w:rStyle w:val="Hyperlink"/>
                </w:rPr>
                <w:t>2025-2031年中国自动铅笔市场现状与发展趋势研究报告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d8e98bf9d4f41" w:history="1">
                <w:r>
                  <w:rPr>
                    <w:rStyle w:val="Hyperlink"/>
                  </w:rPr>
                  <w:t>https://www.20087.com/6/78/ZiDongQianBiHangYeFaZhanQuShi.html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铅笔是一种便捷高效的书写工具，其设计和功能已十分成熟，不仅拥有多种笔尖直径、硬度的选择，还融入了橡皮擦、可调节笔夹、自动进铅等人性化设计。随着消费者对书写体验和个性化需求的提升，自动铅笔在材质、设计上不断创新，如使用环保材料、加入时尚元素等。</w:t>
      </w:r>
      <w:r>
        <w:rPr>
          <w:rFonts w:hint="eastAsia"/>
        </w:rPr>
        <w:br/>
      </w:r>
      <w:r>
        <w:rPr>
          <w:rFonts w:hint="eastAsia"/>
        </w:rPr>
        <w:t>　　未来自动铅笔的发展将更加注重环保材料的应用和智能化设计。生物降解材料的使用，旨在减少塑料污染，提升产品可持续性。智能化方面，集成压力感应、智能笔迹识别技术的自动铅笔，可能与数字设备如平板电脑、智能手机等结合，实现笔记的数字化同步，提升工作效率和学习体验。此外，针对特定用户群体，如艺术家、设计师，开发具有专业功能的自动铅笔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d8e98bf9d4f41" w:history="1">
        <w:r>
          <w:rPr>
            <w:rStyle w:val="Hyperlink"/>
          </w:rPr>
          <w:t>2025-2031年中国自动铅笔市场现状与发展趋势研究报告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自动铅笔行业的市场规模、需求变化、产业链动态及区域发展格局。报告重点解读了自动铅笔行业竞争态势与重点企业的市场表现，并通过科学研判行业趋势与前景，揭示了自动铅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自动铅笔行业界定及应用</w:t>
      </w:r>
      <w:r>
        <w:rPr>
          <w:rFonts w:hint="eastAsia"/>
        </w:rPr>
        <w:br/>
      </w:r>
      <w:r>
        <w:rPr>
          <w:rFonts w:hint="eastAsia"/>
        </w:rPr>
        <w:t>　　第一节 自动铅笔行业定义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自动铅笔主要应用领域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2024-2025年全球自动铅笔行业发展状况分析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2024-2025年全球自动铅笔行业运行概况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2019-2024年全球自动铅笔行业市场规模分析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全球主要地区自动铅笔行业运行情况分析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2025-2031年全球自动铅笔行业发展趋势预测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2024-2025年中国自动铅笔发展环境分析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中国自动铅笔行业发展现状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四、2024-2025年中国自动铅笔市场走向分析</w:t>
      </w:r>
      <w:r>
        <w:rPr>
          <w:rFonts w:hint="eastAsia"/>
        </w:rPr>
        <w:br/>
      </w:r>
      <w:r>
        <w:rPr>
          <w:rFonts w:hint="eastAsia"/>
        </w:rPr>
        <w:t>　　第二节 中国自动铅笔产品技术分析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一、2024-2025年自动铅笔产品技术变化特点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二、2024-2025年自动铅笔产品市场的新技术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三、2024-2025年自动铅笔产品市场现状分析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一、自动铅笔市场特点</w:t>
      </w:r>
      <w:r>
        <w:rPr>
          <w:rFonts w:hint="eastAsia"/>
        </w:rPr>
        <w:br/>
      </w:r>
      <w:r>
        <w:rPr>
          <w:rFonts w:hint="eastAsia"/>
        </w:rPr>
        <w:t>　　　　二、自动铅笔市场分析</w:t>
      </w:r>
      <w:r>
        <w:rPr>
          <w:rFonts w:hint="eastAsia"/>
        </w:rPr>
        <w:br/>
      </w:r>
      <w:r>
        <w:rPr>
          <w:rFonts w:hint="eastAsia"/>
        </w:rPr>
        <w:t>　　　　三、自动铅笔市场变化的方向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中国自动铅笔行业市场供需现状调研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2024-2025年中国自动铅笔市场现状分析</w:t>
      </w:r>
      <w:r>
        <w:rPr>
          <w:rFonts w:hint="eastAsia"/>
        </w:rPr>
        <w:br/>
      </w:r>
      <w:r>
        <w:rPr>
          <w:rFonts w:hint="eastAsia"/>
        </w:rPr>
        <w:t>　　第二节 中国自动铅笔行业产量情况分析及预测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一、自动铅笔总体产能规模</w:t>
      </w:r>
      <w:r>
        <w:rPr>
          <w:rFonts w:hint="eastAsia"/>
        </w:rPr>
        <w:br/>
      </w:r>
      <w:r>
        <w:rPr>
          <w:rFonts w:hint="eastAsia"/>
        </w:rPr>
        <w:t>　　　　二、自动铅笔生产区域分布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三、2019-2024年中国自动铅笔产量统计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四、2025-2031年中国自动铅笔产量预测</w:t>
      </w:r>
      <w:r>
        <w:rPr>
          <w:rFonts w:hint="eastAsia"/>
        </w:rPr>
        <w:br/>
      </w:r>
      <w:r>
        <w:rPr>
          <w:rFonts w:hint="eastAsia"/>
        </w:rPr>
        <w:t>　　第三节 中国自动铅笔市场需求分析及预测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中国自动铅笔价格趋势分析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一、2019-2024年中国自动铅笔市场价格趋势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中国自动铅笔进出口分析</w:t>
      </w:r>
      <w:r>
        <w:rPr>
          <w:rFonts w:hint="eastAsia"/>
        </w:rPr>
        <w:br/>
      </w:r>
      <w:r>
        <w:rPr>
          <w:rFonts w:hint="eastAsia"/>
        </w:rPr>
        <w:t>　　第一节 自动铅笔进口情况分析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自动铅笔出口情况分析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中国自动铅笔行业主要指标监测分析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2024-2025年自动铅笔行业细分产品调研</w:t>
      </w:r>
      <w:r>
        <w:rPr>
          <w:rFonts w:hint="eastAsia"/>
        </w:rPr>
        <w:br/>
      </w:r>
      <w:r>
        <w:rPr>
          <w:rFonts w:hint="eastAsia"/>
        </w:rPr>
        <w:t>　　第一节 自动铅笔细分产品结构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2024-2025年自动铅笔行业上下游发展情况分析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自动铅笔行业上游产业发展分析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自动铅笔行业下游产业发展分析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2024-2025年自动铅笔行业重点区域市场结构调研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**地区自动铅笔市场容量分析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**地区自动铅笔市场容量分析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**地区自动铅笔市场容量分析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**地区自动铅笔市场容量分析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**地区自动铅笔市场容量分析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2024-2025年自动铅笔行业企业经营策略研究分析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自动铅笔企业多样化经营策略分析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一、自动铅笔企业多样化经营情况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二、现行自动铅笔行业多样化经营的方向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大型自动铅笔企业集团未来发展策略分析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对中小自动铅笔企业生产经营的建议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2024-2025年自动铅笔行业前景及投资风险预警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2025年自动铅笔市场前景分析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2025年自动铅笔行业发展趋势预测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五、2025年中国自动铅笔行业发展面临的机遇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一、自动铅笔行业市场风险预测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二、自动铅笔行业政策风险预测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三、自动铅笔行业经营风险预测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四、自动铅笔行业技术风险预测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五、自动铅笔行业竞争风险预测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六、自动铅笔行业其他风险预测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2025-2031年自动铅笔投资建议</w:t>
      </w:r>
      <w:r>
        <w:rPr>
          <w:rFonts w:hint="eastAsia"/>
        </w:rPr>
        <w:br/>
      </w:r>
      <w:r>
        <w:rPr>
          <w:rFonts w:hint="eastAsia"/>
        </w:rPr>
        <w:t>　　第一节 2024-2025年自动铅笔行业投资环境分析</w:t>
      </w:r>
      <w:r>
        <w:rPr>
          <w:rFonts w:hint="eastAsia"/>
        </w:rPr>
        <w:br/>
      </w:r>
      <w:r>
        <w:rPr>
          <w:rFonts w:hint="eastAsia"/>
        </w:rPr>
        <w:t>　　第二节 自动铅笔行业投资进入壁垒分析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自动铅笔行业历程</w:t>
      </w:r>
      <w:r>
        <w:rPr>
          <w:rFonts w:hint="eastAsia"/>
        </w:rPr>
        <w:br/>
      </w:r>
      <w:r>
        <w:rPr>
          <w:rFonts w:hint="eastAsia"/>
        </w:rPr>
        <w:t>　　图表 自动铅笔行业生命周期</w:t>
      </w:r>
      <w:r>
        <w:rPr>
          <w:rFonts w:hint="eastAsia"/>
        </w:rPr>
        <w:br/>
      </w:r>
      <w:r>
        <w:rPr>
          <w:rFonts w:hint="eastAsia"/>
        </w:rPr>
        <w:t>　　图表 自动铅笔行业产业链分析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2019-2024年中国自动铅笔进口金额分析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2019-2024年中国自动铅笔出口数量分析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2019-2024年中国自动铅笔出口金额分析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2025-2031年中国自动铅笔行业市场规模预测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2025年中国自动铅笔市场前景分析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d8e98bf9d4f41" w:history="1">
        <w:r>
          <w:rPr>
            <w:rStyle w:val="Hyperlink"/>
          </w:rPr>
          <w:t>2025-2031年中国自动铅笔市场现状与发展趋势研究报告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d8e98bf9d4f41" w:history="1">
        <w:r>
          <w:rPr>
            <w:rStyle w:val="Hyperlink"/>
          </w:rPr>
          <w:t>https://www.20087.com/6/78/ZiDongQianBiHangYeFaZhanQuShi.html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热点：自动铅笔多少钱一支、自动铅笔是2B还是HB、高级自动铅笔、自动铅笔怎么组装、自动铅笔介绍、自动铅笔不出铅怎么修理、多功能自动铅笔、自动铅笔怎么装铅芯、像铅笔的自动铅笔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3660df3ba4099" w:history="1">
      <w:r>
        <w:rPr>
          <w:rStyle w:val="Hyperlink"/>
        </w:rPr>
        <w:t>2025-2031年中国自动铅笔市场现状与发展趋势研究报告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iDongQianBiHangYeFaZhanQuShi.html" TargetMode="External" Id="R2ffd8e98bf9d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iDongQianBiHangYeFaZhanQuShi.html" TargetMode="External" Id="Rff03660df3ba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2024-08-27T01:01:00Z</dcterms:created>
  <dcterms:modified xsi:type="dcterms:W3CDTF">2024-08-27T02:01:00Z</dcterms:modified>
  <dc:subject>2025-2031年中国自动铅笔市场现状与发展趋势研究报告</dc:subject>
  <dc:title>2025-2031年中国自动铅笔市场现状与发展趋势研究报告</dc:title>
  <cp:keywords>2025-2031年中国自动铅笔市场现状与发展趋势研究报告</cp:keywords>
  <dc:description>2025-2031年中国自动铅笔市场现状与发展趋势研究报告</dc:description>
</cp:coreProperties>
</file>