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917e8f14b4a35" w:history="1">
              <w:r>
                <w:rPr>
                  <w:rStyle w:val="Hyperlink"/>
                </w:rPr>
                <w:t>2025-2031年中国智慧企业行业市场分析与前景趋势报告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917e8f14b4a35" w:history="1">
              <w:r>
                <w:rPr>
                  <w:rStyle w:val="Hyperlink"/>
                </w:rPr>
                <w:t>2025-2031年中国智慧企业行业市场分析与前景趋势报告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917e8f14b4a35" w:history="1">
                <w:r>
                  <w:rPr>
                    <w:rStyle w:val="Hyperlink"/>
                  </w:rPr>
                  <w:t>https://www.20087.com/6/58/ZhiHuiQiYeDeFaZhanQianJing.html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企业是依托新一代信息技术，构建以数据为核心驱动的企业运营管理体系，实现决策智能化、流程自动化、服务个性化的发展模式。随着云计算、人工智能、物联网等技术的成熟，越来越多企业开始推进数字化转型，智慧企业建设已成为产业升级的重要抓手。智慧企业的典型特征包括业务中台化、数据资产化、管理扁平化、客户体验优化等，尤其在制造、金融、零售、物流等行业表现突出。然而，企业在推进智慧化过程中仍面临诸如数据孤岛严重、系统集成难度大、信息安全风险上升、人才储备不足等现实难题，限制了整体效能的发挥。</w:t>
      </w:r>
      <w:r>
        <w:rPr>
          <w:rFonts w:hint="eastAsia"/>
        </w:rPr>
        <w:br/>
      </w:r>
      <w:r>
        <w:rPr>
          <w:rFonts w:hint="eastAsia"/>
        </w:rPr>
        <w:t>　　未来，智慧企业将向全链路协同、平台化运营、自适应管理方向深入发展。随着边缘计算、5G、数字孪生等技术的融合应用，企业内部各环节的数据交互将更加高效，实现端到端的智能决策与执行闭环。同时，基于AI的预测分析和自动化流程工具将进一步提升运营效率，降低人力成本。此外，随着企业社会责任意识增强，智慧企业将更加注重绿色运营与可持续发展，推动节能减排、资源循环利用等目标的实现。预计未来智慧企业不仅限于技术层面的升级，更将成为组织架构、企业文化、商业模式全面重构的核心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17e8f14b4a35" w:history="1">
        <w:r>
          <w:rPr>
            <w:rStyle w:val="Hyperlink"/>
          </w:rPr>
          <w:t>2025-2031年中国智慧企业行业市场分析与前景趋势报告</w:t>
        </w:r>
      </w:hyperlink>
      <w:r>
        <w:rPr>
          <w:rFonts w:hint="eastAsia"/>
        </w:rPr>
        <w:t>》基于权威数据和长期市场监测，全面分析了智慧企业行业的市场规模、供需状况及竞争格局。报告梳理了智慧企业技术现状与未来方向，预测了市场前景与趋势，并评估了重点企业的表现与地位。同时，报告揭示了智慧企业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智慧企业产业概述</w:t>
      </w:r>
      <w:r>
        <w:rPr>
          <w:rFonts w:hint="eastAsia"/>
        </w:rPr>
        <w:br/>
      </w:r>
      <w:r>
        <w:rPr>
          <w:rFonts w:hint="eastAsia"/>
        </w:rPr>
        <w:t>　　第一节 智慧企业定义与分类</w:t>
      </w:r>
      <w:r>
        <w:rPr>
          <w:rFonts w:hint="eastAsia"/>
        </w:rPr>
        <w:br/>
      </w:r>
      <w:r>
        <w:rPr>
          <w:rFonts w:hint="eastAsia"/>
        </w:rPr>
        <w:t>　　第二节 智慧企业产业链结构及关键环节剖析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全球智慧企业市场发展综述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主要国家与地区智慧企业市场对比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二、2025年智慧企业行业市场规模特点</w:t>
      </w:r>
      <w:r>
        <w:rPr>
          <w:rFonts w:hint="eastAsia"/>
        </w:rPr>
        <w:br/>
      </w:r>
      <w:r>
        <w:rPr>
          <w:rFonts w:hint="eastAsia"/>
        </w:rPr>
        <w:t>　　第二节 智慧企业市场规模的构成</w:t>
      </w:r>
      <w:r>
        <w:rPr>
          <w:rFonts w:hint="eastAsia"/>
        </w:rPr>
        <w:br/>
      </w:r>
      <w:r>
        <w:rPr>
          <w:rFonts w:hint="eastAsia"/>
        </w:rPr>
        <w:t>　　　　一、智慧企业客户群体特征与偏好分析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三、各地区智慧企业市场规模差异与特点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国内外智慧企业行业技术差距分析及差距形成的主要原因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2019-2024年智慧企业行业规模情况</w:t>
      </w:r>
      <w:r>
        <w:rPr>
          <w:rFonts w:hint="eastAsia"/>
        </w:rPr>
        <w:br/>
      </w:r>
      <w:r>
        <w:rPr>
          <w:rFonts w:hint="eastAsia"/>
        </w:rPr>
        <w:t>　　　　一、智慧企业行业企业数量规模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二、智慧企业行业从业人员规模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2019-2024年智慧企业行业财务能力分析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一、智慧企业行业盈利能力</w:t>
      </w:r>
      <w:r>
        <w:rPr>
          <w:rFonts w:hint="eastAsia"/>
        </w:rPr>
        <w:br/>
      </w:r>
      <w:r>
        <w:rPr>
          <w:rFonts w:hint="eastAsia"/>
        </w:rPr>
        <w:t>　　　　二、智慧企业行业偿债能力</w:t>
      </w:r>
      <w:r>
        <w:rPr>
          <w:rFonts w:hint="eastAsia"/>
        </w:rPr>
        <w:br/>
      </w:r>
      <w:r>
        <w:rPr>
          <w:rFonts w:hint="eastAsia"/>
        </w:rPr>
        <w:t>　　　　三、智慧企业行业营运能力</w:t>
      </w:r>
      <w:r>
        <w:rPr>
          <w:rFonts w:hint="eastAsia"/>
        </w:rPr>
        <w:br/>
      </w:r>
      <w:r>
        <w:rPr>
          <w:rFonts w:hint="eastAsia"/>
        </w:rPr>
        <w:t>　　　　四、智慧企业行业发展能力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二、各类渠道对智慧企业行业的影响</w:t>
      </w:r>
      <w:r>
        <w:rPr>
          <w:rFonts w:hint="eastAsia"/>
        </w:rPr>
        <w:br/>
      </w:r>
      <w:r>
        <w:rPr>
          <w:rFonts w:hint="eastAsia"/>
        </w:rPr>
        <w:t>　　　　三、主要智慧企业企业渠道策略研究</w:t>
      </w:r>
      <w:r>
        <w:rPr>
          <w:rFonts w:hint="eastAsia"/>
        </w:rPr>
        <w:br/>
      </w:r>
      <w:r>
        <w:rPr>
          <w:rFonts w:hint="eastAsia"/>
        </w:rPr>
        <w:t>　　第二节 智慧企业行业客户分析与定位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智慧企业企业发展策略分析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中国智慧企业行业发展环境分析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一、智慧企业技术的应用与创新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2025-2031年智慧企业行业展趋势预测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2025-2031年智慧企业市场发展前景分析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一、智慧企业市场发展潜力</w:t>
      </w:r>
      <w:r>
        <w:rPr>
          <w:rFonts w:hint="eastAsia"/>
        </w:rPr>
        <w:br/>
      </w:r>
      <w:r>
        <w:rPr>
          <w:rFonts w:hint="eastAsia"/>
        </w:rPr>
        <w:t>　　　　二、智慧企业市场前景分析</w:t>
      </w:r>
      <w:r>
        <w:rPr>
          <w:rFonts w:hint="eastAsia"/>
        </w:rPr>
        <w:br/>
      </w:r>
      <w:r>
        <w:rPr>
          <w:rFonts w:hint="eastAsia"/>
        </w:rPr>
        <w:t>　　　　三、智慧企业细分行业发展前景分析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2025-2031年智慧企业发展趋势预测</w:t>
      </w:r>
      <w:r>
        <w:rPr>
          <w:rFonts w:hint="eastAsia"/>
        </w:rPr>
        <w:br/>
      </w:r>
      <w:r>
        <w:rPr>
          <w:rFonts w:hint="eastAsia"/>
        </w:rPr>
        <w:t>　　　　一、智慧企业发展趋势预测</w:t>
      </w:r>
      <w:r>
        <w:rPr>
          <w:rFonts w:hint="eastAsia"/>
        </w:rPr>
        <w:br/>
      </w:r>
      <w:r>
        <w:rPr>
          <w:rFonts w:hint="eastAsia"/>
        </w:rPr>
        <w:t>　　　　二、智慧企业市场规模预测</w:t>
      </w:r>
      <w:r>
        <w:rPr>
          <w:rFonts w:hint="eastAsia"/>
        </w:rPr>
        <w:br/>
      </w:r>
      <w:r>
        <w:rPr>
          <w:rFonts w:hint="eastAsia"/>
        </w:rPr>
        <w:t>　　　　三、智慧企业细分市场发展趋势预测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一、智慧企业行业挑战</w:t>
      </w:r>
      <w:r>
        <w:rPr>
          <w:rFonts w:hint="eastAsia"/>
        </w:rPr>
        <w:br/>
      </w:r>
      <w:r>
        <w:rPr>
          <w:rFonts w:hint="eastAsia"/>
        </w:rPr>
        <w:t>　　　　二、智慧企业行业机遇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中⋅智⋅林⋅对智慧企业企业和投资者的建议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智慧企业行业现状</w:t>
      </w:r>
      <w:r>
        <w:rPr>
          <w:rFonts w:hint="eastAsia"/>
        </w:rPr>
        <w:br/>
      </w:r>
      <w:r>
        <w:rPr>
          <w:rFonts w:hint="eastAsia"/>
        </w:rPr>
        <w:t>　　图表 智慧企业行业产业链调研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2019-2024年中国智慧企业行业市场规模情况</w:t>
      </w:r>
      <w:r>
        <w:rPr>
          <w:rFonts w:hint="eastAsia"/>
        </w:rPr>
        <w:br/>
      </w:r>
      <w:r>
        <w:rPr>
          <w:rFonts w:hint="eastAsia"/>
        </w:rPr>
        <w:t>　　图表 智慧企业行业动态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2019-2024年中国智慧企业行业经营效益分析</w:t>
      </w:r>
      <w:r>
        <w:rPr>
          <w:rFonts w:hint="eastAsia"/>
        </w:rPr>
        <w:br/>
      </w:r>
      <w:r>
        <w:rPr>
          <w:rFonts w:hint="eastAsia"/>
        </w:rPr>
        <w:t>　　图表 智慧企业行业竞争对手分析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**地区智慧企业市场规模</w:t>
      </w:r>
      <w:r>
        <w:rPr>
          <w:rFonts w:hint="eastAsia"/>
        </w:rPr>
        <w:br/>
      </w:r>
      <w:r>
        <w:rPr>
          <w:rFonts w:hint="eastAsia"/>
        </w:rPr>
        <w:t>　　图表 **地区智慧企业行业市场需求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**地区智慧企业市场调研</w:t>
      </w:r>
      <w:r>
        <w:rPr>
          <w:rFonts w:hint="eastAsia"/>
        </w:rPr>
        <w:br/>
      </w:r>
      <w:r>
        <w:rPr>
          <w:rFonts w:hint="eastAsia"/>
        </w:rPr>
        <w:t>　　图表 **地区智慧企业行业市场需求分析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**地区智慧企业市场规模</w:t>
      </w:r>
      <w:r>
        <w:rPr>
          <w:rFonts w:hint="eastAsia"/>
        </w:rPr>
        <w:br/>
      </w:r>
      <w:r>
        <w:rPr>
          <w:rFonts w:hint="eastAsia"/>
        </w:rPr>
        <w:t>　　图表 **地区智慧企业行业市场需求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**地区智慧企业市场调研</w:t>
      </w:r>
      <w:r>
        <w:rPr>
          <w:rFonts w:hint="eastAsia"/>
        </w:rPr>
        <w:br/>
      </w:r>
      <w:r>
        <w:rPr>
          <w:rFonts w:hint="eastAsia"/>
        </w:rPr>
        <w:t>　　图表 **地区智慧企业行业市场需求分析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2025-2031年中国智慧企业行业信息化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917e8f14b4a35" w:history="1">
        <w:r>
          <w:rPr>
            <w:rStyle w:val="Hyperlink"/>
          </w:rPr>
          <w:t>2025-2031年中国智慧企业行业市场分析与前景趋势报告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917e8f14b4a35" w:history="1">
        <w:r>
          <w:rPr>
            <w:rStyle w:val="Hyperlink"/>
          </w:rPr>
          <w:t>https://www.20087.com/6/58/ZhiHuiQiYeDeFaZhanQianJing.html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热点：国内做智慧城市的大公司、苏州智慧企业、智慧实验室管理平台、智慧企业管理有限公司、智慧招聘、智慧企业管理创新设计大赛、智慧城市解决方案、智慧企业购、智慧办公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cc88e4914ba0" w:history="1">
      <w:r>
        <w:rPr>
          <w:rStyle w:val="Hyperlink"/>
        </w:rPr>
        <w:t>2025-2031年中国智慧企业行业市场分析与前景趋势报告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HuiQiYeDeFaZhanQianJing.html" TargetMode="External" Id="R407917e8f14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HuiQiYeDeFaZhanQianJing.html" TargetMode="External" Id="R0b87cc88e49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2025-06-23T01:31:59Z</dcterms:created>
  <dcterms:modified xsi:type="dcterms:W3CDTF">2025-06-23T02:31:59Z</dcterms:modified>
  <dc:subject>2025-2031年中国智慧企业行业市场分析与前景趋势报告</dc:subject>
  <dc:title>2025-2031年中国智慧企业行业市场分析与前景趋势报告</dc:title>
  <cp:keywords>2025-2031年中国智慧企业行业市场分析与前景趋势报告</cp:keywords>
  <dc:description>2025-2031年中国智慧企业行业市场分析与前景趋势报告</dc:description>
</cp:coreProperties>
</file>