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cf75c36c4e53" w:history="1">
              <w:r>
                <w:rPr>
                  <w:rStyle w:val="Hyperlink"/>
                </w:rPr>
                <w:t>2025-2031年中国电磁波污染防治设备行业发展研究分析与市场前景预测报告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cf75c36c4e53" w:history="1">
              <w:r>
                <w:rPr>
                  <w:rStyle w:val="Hyperlink"/>
                </w:rPr>
                <w:t>2025-2031年中国电磁波污染防治设备行业发展研究分析与市场前景预测报告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5cf75c36c4e53" w:history="1">
                <w:r>
                  <w:rPr>
                    <w:rStyle w:val="Hyperlink"/>
                  </w:rPr>
                  <w:t>https://www.20087.com/6/98/DianCiBoWuRanFangZhiSheBeiShiChangQianJing.html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波污染防治设备是一种用于降低电磁辐射对人体和环境影响的设备，在通讯和环保领域发挥着重要作用。随着电磁学和技术进步，电磁波污染防治设备的设计和性能不断优化。目前，电磁波污染防治设备不仅在屏蔽效果和便携性上有所提升，还在设备的稳定性和维护便捷性上实现了改进，提高了产品的市场竞争力。然而，如何进一步提高设备的屏蔽效率、降低能耗，并且开发更多适应不同应用场景的产品，是当前技术改进的方向。</w:t>
      </w:r>
      <w:r>
        <w:rPr>
          <w:rFonts w:hint="eastAsia"/>
        </w:rPr>
        <w:br/>
      </w:r>
      <w:r>
        <w:rPr>
          <w:rFonts w:hint="eastAsia"/>
        </w:rPr>
        <w:t>　　未来，电磁波污染防治设备的发展将更加注重高效化与智能化。通过引入先进的电磁学技术和智能控制系统，未来的电磁波污染防治设备将能够实现更高的屏蔽效率和更低的能耗，提高设备的综合性能。同时，通过优化设计和采用模块化结构，未来的电磁波污染防治设备将能够提供更加灵活的配置选项，降低维护成本。此外，随着物联网技术的应用，未来的电磁波污染防治设备将能够实现数据的实时传输和智能管理，为用户提供更加全面的电磁防护解决方案。此外，随着对电磁安全性和效率要求的提高，未来的电磁波污染防治设备将更加注重高精度设计和智能化管理，确保设备的高效运行。</w:t>
      </w:r>
      <w:r>
        <w:rPr>
          <w:rFonts w:hint="eastAsia"/>
        </w:rPr>
        <w:br/>
      </w:r>
      <w:r>
        <w:rPr>
          <w:rFonts w:hint="eastAsia"/>
        </w:rPr>
        <w:br/>
      </w:r>
      <w:r>
        <w:rPr>
          <w:rFonts w:hint="eastAsia"/>
        </w:rPr>
        <w:t>第一部分 电磁波污染防治设备行业状况分析</w:t>
      </w:r>
      <w:r>
        <w:rPr>
          <w:rFonts w:hint="eastAsia"/>
        </w:rPr>
        <w:br/>
      </w:r>
      <w:r>
        <w:rPr>
          <w:rFonts w:hint="eastAsia"/>
        </w:rPr>
        <w:t>第一章 中国电磁波污染防治设备行业发展环境分析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电磁波污染防治设备行业地位分析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电磁波污染防治设备行业发展的"波特五力模型"分析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影响电磁波污染防治设备行业发展的主要因素分析</w:t>
      </w:r>
      <w:r>
        <w:rPr>
          <w:rFonts w:hint="eastAsia"/>
        </w:rPr>
        <w:br/>
      </w:r>
      <w:r>
        <w:rPr>
          <w:rFonts w:hint="eastAsia"/>
        </w:rPr>
        <w:br/>
      </w:r>
      <w:r>
        <w:rPr>
          <w:rFonts w:hint="eastAsia"/>
        </w:rPr>
        <w:t>第二章 电磁波污染防治设备产业发展现状分析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 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2024-2025年电磁波污染防治设备果汁产业规模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2024-2025年电磁波污染防治设备酒产业规模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第七节 2024-2025年电磁波污染防治设备提取物产业规模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电磁波污染防治设备行业发展分析</w:t>
      </w:r>
      <w:r>
        <w:rPr>
          <w:rFonts w:hint="eastAsia"/>
        </w:rPr>
        <w:br/>
      </w:r>
      <w:r>
        <w:rPr>
          <w:rFonts w:hint="eastAsia"/>
        </w:rPr>
        <w:t>第三章 2025-2031年中国电磁波污染防治设备需求与消费状况分析及预测</w:t>
      </w:r>
      <w:r>
        <w:rPr>
          <w:rFonts w:hint="eastAsia"/>
        </w:rPr>
        <w:br/>
      </w:r>
      <w:r>
        <w:rPr>
          <w:rFonts w:hint="eastAsia"/>
        </w:rPr>
        <w:t>　　第一节 2024-2025年中国电磁波污染防治设备产量统计分析</w:t>
      </w:r>
      <w:r>
        <w:rPr>
          <w:rFonts w:hint="eastAsia"/>
        </w:rPr>
        <w:br/>
      </w:r>
      <w:r>
        <w:rPr>
          <w:rFonts w:hint="eastAsia"/>
        </w:rPr>
        <w:t>　　第二节 2024-2025年中国电磁波污染防治设备消费量统计分析</w:t>
      </w:r>
      <w:r>
        <w:rPr>
          <w:rFonts w:hint="eastAsia"/>
        </w:rPr>
        <w:br/>
      </w:r>
      <w:r>
        <w:rPr>
          <w:rFonts w:hint="eastAsia"/>
        </w:rPr>
        <w:t>　　第三节 2025-2031年中国电磁波污染防治设备产量预测</w:t>
      </w:r>
      <w:r>
        <w:rPr>
          <w:rFonts w:hint="eastAsia"/>
        </w:rPr>
        <w:br/>
      </w:r>
      <w:r>
        <w:rPr>
          <w:rFonts w:hint="eastAsia"/>
        </w:rPr>
        <w:t>　　第四节 2025-2031年中国电磁波污染防治设备消费量预测</w:t>
      </w:r>
      <w:r>
        <w:rPr>
          <w:rFonts w:hint="eastAsia"/>
        </w:rPr>
        <w:br/>
      </w:r>
      <w:r>
        <w:rPr>
          <w:rFonts w:hint="eastAsia"/>
        </w:rPr>
        <w:br/>
      </w:r>
      <w:r>
        <w:rPr>
          <w:rFonts w:hint="eastAsia"/>
        </w:rPr>
        <w:t>第四章 电磁波污染防治设备下游产业发展</w:t>
      </w:r>
      <w:r>
        <w:rPr>
          <w:rFonts w:hint="eastAsia"/>
        </w:rPr>
        <w:br/>
      </w:r>
      <w:r>
        <w:rPr>
          <w:rFonts w:hint="eastAsia"/>
        </w:rPr>
        <w:t>　　第一节 电磁波污染防治设备下游产业构成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二、2024-2025年电磁波污染防治设备产品消费量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电磁波污染防治设备下游产业竞争能力比较</w:t>
      </w:r>
      <w:r>
        <w:rPr>
          <w:rFonts w:hint="eastAsia"/>
        </w:rPr>
        <w:br/>
      </w:r>
      <w:r>
        <w:rPr>
          <w:rFonts w:hint="eastAsia"/>
        </w:rPr>
        <w:br/>
      </w:r>
      <w:r>
        <w:rPr>
          <w:rFonts w:hint="eastAsia"/>
        </w:rPr>
        <w:t>第五章 中国电磁波污染防治设备行业市场规模分析及预测</w:t>
      </w:r>
      <w:r>
        <w:rPr>
          <w:rFonts w:hint="eastAsia"/>
        </w:rPr>
        <w:br/>
      </w:r>
      <w:r>
        <w:rPr>
          <w:rFonts w:hint="eastAsia"/>
        </w:rPr>
        <w:t>　　第一节 我国电磁波污染防治设备市场结构分析</w:t>
      </w:r>
      <w:r>
        <w:rPr>
          <w:rFonts w:hint="eastAsia"/>
        </w:rPr>
        <w:br/>
      </w:r>
      <w:r>
        <w:rPr>
          <w:rFonts w:hint="eastAsia"/>
        </w:rPr>
        <w:t>　　第二节 2024-2025年中国电磁波污染防治设备行业市场规模分析</w:t>
      </w:r>
      <w:r>
        <w:rPr>
          <w:rFonts w:hint="eastAsia"/>
        </w:rPr>
        <w:br/>
      </w:r>
      <w:r>
        <w:rPr>
          <w:rFonts w:hint="eastAsia"/>
        </w:rPr>
        <w:t>　　第三节 中国电磁波污染防治设备行业区域市场规模分析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2025-2031年中国电磁波污染防治设备行业市场规模预测</w:t>
      </w:r>
      <w:r>
        <w:rPr>
          <w:rFonts w:hint="eastAsia"/>
        </w:rPr>
        <w:br/>
      </w:r>
      <w:r>
        <w:rPr>
          <w:rFonts w:hint="eastAsia"/>
        </w:rPr>
        <w:br/>
      </w:r>
      <w:r>
        <w:rPr>
          <w:rFonts w:hint="eastAsia"/>
        </w:rPr>
        <w:t>第六章 电磁波污染防治设备产业链整合策略研究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电磁波污染防治设备企业资源整合策略研究</w:t>
      </w:r>
      <w:r>
        <w:rPr>
          <w:rFonts w:hint="eastAsia"/>
        </w:rPr>
        <w:br/>
      </w:r>
      <w:r>
        <w:rPr>
          <w:rFonts w:hint="eastAsia"/>
        </w:rPr>
        <w:t>　　第一节 电磁波污染防治设备企业存在问题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中国电磁波污染防治设备行业市场价格分析及预测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2024-2025年中国电磁波污染防治设备行业平均价格分析</w:t>
      </w:r>
      <w:r>
        <w:rPr>
          <w:rFonts w:hint="eastAsia"/>
        </w:rPr>
        <w:br/>
      </w:r>
      <w:r>
        <w:rPr>
          <w:rFonts w:hint="eastAsia"/>
        </w:rPr>
        <w:t>　　第四节 2025-2031年中国电磁波污染防治设备行业价格趋向分析</w:t>
      </w:r>
      <w:r>
        <w:rPr>
          <w:rFonts w:hint="eastAsia"/>
        </w:rPr>
        <w:br/>
      </w:r>
      <w:r>
        <w:rPr>
          <w:rFonts w:hint="eastAsia"/>
        </w:rPr>
        <w:br/>
      </w:r>
      <w:r>
        <w:rPr>
          <w:rFonts w:hint="eastAsia"/>
        </w:rPr>
        <w:t>第九章 电磁波污染防治设备重点企业分析</w:t>
      </w:r>
      <w:r>
        <w:rPr>
          <w:rFonts w:hint="eastAsia"/>
        </w:rPr>
        <w:br/>
      </w:r>
      <w:r>
        <w:rPr>
          <w:rFonts w:hint="eastAsia"/>
        </w:rPr>
        <w:t>　　第一节 电磁波污染防治设备有限公司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第二节 电磁波污染防治设备有限公司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第三节 电磁波污染防治设备有限公司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第四节 电磁波污染防治设备有限公司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第五节 电磁波污染防治设备有限公司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br/>
      </w:r>
      <w:r>
        <w:rPr>
          <w:rFonts w:hint="eastAsia"/>
        </w:rPr>
        <w:t>第三部分 电磁波污染防治设备行业趋势以及投资分析</w:t>
      </w:r>
      <w:r>
        <w:rPr>
          <w:rFonts w:hint="eastAsia"/>
        </w:rPr>
        <w:br/>
      </w:r>
      <w:r>
        <w:rPr>
          <w:rFonts w:hint="eastAsia"/>
        </w:rPr>
        <w:t>第十章 我国电磁波污染防治设备行业投资价值与投资策略咨询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电磁波污染防治设备行业投资价值分析</w:t>
      </w:r>
      <w:r>
        <w:rPr>
          <w:rFonts w:hint="eastAsia"/>
        </w:rPr>
        <w:br/>
      </w:r>
      <w:r>
        <w:rPr>
          <w:rFonts w:hint="eastAsia"/>
        </w:rPr>
        <w:t>　　　　一、电磁波污染防治设备行业发展前景分析</w:t>
      </w:r>
      <w:r>
        <w:rPr>
          <w:rFonts w:hint="eastAsia"/>
        </w:rPr>
        <w:br/>
      </w:r>
      <w:r>
        <w:rPr>
          <w:rFonts w:hint="eastAsia"/>
        </w:rPr>
        <w:t>　　　　二、投资机会分析</w:t>
      </w:r>
      <w:r>
        <w:rPr>
          <w:rFonts w:hint="eastAsia"/>
        </w:rPr>
        <w:br/>
      </w:r>
      <w:r>
        <w:rPr>
          <w:rFonts w:hint="eastAsia"/>
        </w:rPr>
        <w:t>　　第三节 电磁波污染防治设备行业投资风险分析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电磁波污染防治设备行业投资策略分析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电磁波污染防治设备发展前景预测</w:t>
      </w:r>
      <w:r>
        <w:rPr>
          <w:rFonts w:hint="eastAsia"/>
        </w:rPr>
        <w:br/>
      </w:r>
      <w:r>
        <w:rPr>
          <w:rFonts w:hint="eastAsia"/>
        </w:rPr>
        <w:t>　　第一节 行业发展趋势预测</w:t>
      </w:r>
      <w:r>
        <w:rPr>
          <w:rFonts w:hint="eastAsia"/>
        </w:rPr>
        <w:br/>
      </w:r>
      <w:r>
        <w:rPr>
          <w:rFonts w:hint="eastAsia"/>
        </w:rPr>
        <w:t>　　第二节 2025-2031年行业市场容量预测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观点</w:t>
      </w:r>
      <w:r>
        <w:rPr>
          <w:rFonts w:hint="eastAsia"/>
        </w:rPr>
        <w:br/>
      </w:r>
      <w:r>
        <w:rPr>
          <w:rFonts w:hint="eastAsia"/>
        </w:rPr>
        <w:br/>
      </w:r>
      <w:r>
        <w:rPr>
          <w:rFonts w:hint="eastAsia"/>
        </w:rPr>
        <w:t>第十二章 电磁波污染防治设备行业竞争格局分析</w:t>
      </w:r>
      <w:r>
        <w:rPr>
          <w:rFonts w:hint="eastAsia"/>
        </w:rPr>
        <w:br/>
      </w:r>
      <w:r>
        <w:rPr>
          <w:rFonts w:hint="eastAsia"/>
        </w:rPr>
        <w:t>　　第一节 电磁波污染防治设备行业竞争结构分析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电磁波污染防治设备行业集中度分析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三、电磁波污染防治设备品牌的特性和作用</w:t>
      </w:r>
      <w:r>
        <w:rPr>
          <w:rFonts w:hint="eastAsia"/>
        </w:rPr>
        <w:br/>
      </w:r>
      <w:r>
        <w:rPr>
          <w:rFonts w:hint="eastAsia"/>
        </w:rPr>
        <w:t>　　　　四、电磁波污染防治设备品牌的价值战略</w:t>
      </w:r>
      <w:r>
        <w:rPr>
          <w:rFonts w:hint="eastAsia"/>
        </w:rPr>
        <w:br/>
      </w:r>
      <w:r>
        <w:rPr>
          <w:rFonts w:hint="eastAsia"/>
        </w:rPr>
        <w:t>　　　　五、我国电磁波污染防治设备品牌竞争趋势</w:t>
      </w:r>
      <w:r>
        <w:rPr>
          <w:rFonts w:hint="eastAsia"/>
        </w:rPr>
        <w:br/>
      </w:r>
      <w:r>
        <w:rPr>
          <w:rFonts w:hint="eastAsia"/>
        </w:rPr>
        <w:t>　　　　六、电磁波污染防治设备企业品牌发展战略</w:t>
      </w:r>
      <w:r>
        <w:rPr>
          <w:rFonts w:hint="eastAsia"/>
        </w:rPr>
        <w:br/>
      </w:r>
      <w:r>
        <w:rPr>
          <w:rFonts w:hint="eastAsia"/>
        </w:rPr>
        <w:t>　　　　七、电磁波污染防治设备行业品牌竞争策略</w:t>
      </w:r>
      <w:r>
        <w:rPr>
          <w:rFonts w:hint="eastAsia"/>
        </w:rPr>
        <w:br/>
      </w:r>
      <w:r>
        <w:rPr>
          <w:rFonts w:hint="eastAsia"/>
        </w:rPr>
        <w:br/>
      </w:r>
      <w:r>
        <w:rPr>
          <w:rFonts w:hint="eastAsia"/>
        </w:rPr>
        <w:t>第十三章 2025-2031年中国电磁波污染防治设备行业投资风险预警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(中-智-林)济研：观点</w:t>
      </w:r>
      <w:r>
        <w:rPr>
          <w:rFonts w:hint="eastAsia"/>
        </w:rPr>
        <w:br/>
      </w:r>
      <w:r>
        <w:rPr>
          <w:rFonts w:hint="eastAsia"/>
        </w:rPr>
        <w:br/>
      </w:r>
      <w:r>
        <w:rPr>
          <w:rFonts w:hint="eastAsia"/>
        </w:rPr>
        <w:t>图表目录</w:t>
      </w:r>
      <w:r>
        <w:rPr>
          <w:rFonts w:hint="eastAsia"/>
        </w:rPr>
        <w:br/>
      </w:r>
      <w:r>
        <w:rPr>
          <w:rFonts w:hint="eastAsia"/>
        </w:rPr>
        <w:t>　　图表 2025年各月份经济指标情况</w:t>
      </w:r>
      <w:r>
        <w:rPr>
          <w:rFonts w:hint="eastAsia"/>
        </w:rPr>
        <w:br/>
      </w:r>
      <w:r>
        <w:rPr>
          <w:rFonts w:hint="eastAsia"/>
        </w:rPr>
        <w:t>　　图表 2025-2031年gdp同比增长情况</w:t>
      </w:r>
      <w:r>
        <w:rPr>
          <w:rFonts w:hint="eastAsia"/>
        </w:rPr>
        <w:br/>
      </w:r>
      <w:r>
        <w:rPr>
          <w:rFonts w:hint="eastAsia"/>
        </w:rPr>
        <w:t>　　图表 2025-2031年规模以上工业增加值增速</w:t>
      </w:r>
      <w:r>
        <w:rPr>
          <w:rFonts w:hint="eastAsia"/>
        </w:rPr>
        <w:br/>
      </w:r>
      <w:r>
        <w:rPr>
          <w:rFonts w:hint="eastAsia"/>
        </w:rPr>
        <w:t>　　图表 2025年固定资产投资（不含农户）同比增长情况</w:t>
      </w:r>
      <w:r>
        <w:rPr>
          <w:rFonts w:hint="eastAsia"/>
        </w:rPr>
        <w:br/>
      </w:r>
      <w:r>
        <w:rPr>
          <w:rFonts w:hint="eastAsia"/>
        </w:rPr>
        <w:t>　　图表 2025-2031年社会消费品零售总额情况</w:t>
      </w:r>
      <w:r>
        <w:rPr>
          <w:rFonts w:hint="eastAsia"/>
        </w:rPr>
        <w:br/>
      </w:r>
      <w:r>
        <w:rPr>
          <w:rFonts w:hint="eastAsia"/>
        </w:rPr>
        <w:t>　　图表 2025-2031年农村居民人均收入实际增长情况</w:t>
      </w:r>
      <w:r>
        <w:rPr>
          <w:rFonts w:hint="eastAsia"/>
        </w:rPr>
        <w:br/>
      </w:r>
      <w:r>
        <w:rPr>
          <w:rFonts w:hint="eastAsia"/>
        </w:rPr>
        <w:t>　　图表 2025年城乡居民收入对比情况</w:t>
      </w:r>
      <w:r>
        <w:rPr>
          <w:rFonts w:hint="eastAsia"/>
        </w:rPr>
        <w:br/>
      </w:r>
      <w:r>
        <w:rPr>
          <w:rFonts w:hint="eastAsia"/>
        </w:rPr>
        <w:t>　　图表 2025年城市居民收入分类情况</w:t>
      </w:r>
      <w:r>
        <w:rPr>
          <w:rFonts w:hint="eastAsia"/>
        </w:rPr>
        <w:br/>
      </w:r>
      <w:r>
        <w:rPr>
          <w:rFonts w:hint="eastAsia"/>
        </w:rPr>
        <w:t>　　图表 2025年农村居民收入分类情况</w:t>
      </w:r>
      <w:r>
        <w:rPr>
          <w:rFonts w:hint="eastAsia"/>
        </w:rPr>
        <w:br/>
      </w:r>
      <w:r>
        <w:rPr>
          <w:rFonts w:hint="eastAsia"/>
        </w:rPr>
        <w:t>　　图表 多年城乡人均可支配收入和纯收入对比情况</w:t>
      </w:r>
      <w:r>
        <w:rPr>
          <w:rFonts w:hint="eastAsia"/>
        </w:rPr>
        <w:br/>
      </w:r>
      <w:r>
        <w:rPr>
          <w:rFonts w:hint="eastAsia"/>
        </w:rPr>
        <w:t>　　图表 2025-2031年城镇居民人均可支配收入实际增长情况</w:t>
      </w:r>
      <w:r>
        <w:rPr>
          <w:rFonts w:hint="eastAsia"/>
        </w:rPr>
        <w:br/>
      </w:r>
      <w:r>
        <w:rPr>
          <w:rFonts w:hint="eastAsia"/>
        </w:rPr>
        <w:t>　　图表 多年城乡居民收入比情况</w:t>
      </w:r>
      <w:r>
        <w:rPr>
          <w:rFonts w:hint="eastAsia"/>
        </w:rPr>
        <w:br/>
      </w:r>
      <w:r>
        <w:rPr>
          <w:rFonts w:hint="eastAsia"/>
        </w:rPr>
        <w:t>　　图表 城镇固定资产投资完成额-按产业</w:t>
      </w:r>
      <w:r>
        <w:rPr>
          <w:rFonts w:hint="eastAsia"/>
        </w:rPr>
        <w:br/>
      </w:r>
      <w:r>
        <w:rPr>
          <w:rFonts w:hint="eastAsia"/>
        </w:rPr>
        <w:t>　　图表 城镇固定资产投资完成额-按隶属关系</w:t>
      </w:r>
      <w:r>
        <w:rPr>
          <w:rFonts w:hint="eastAsia"/>
        </w:rPr>
        <w:br/>
      </w:r>
      <w:r>
        <w:rPr>
          <w:rFonts w:hint="eastAsia"/>
        </w:rPr>
        <w:t>　　图表 2025年固定资产增速情况（不含农户）</w:t>
      </w:r>
      <w:r>
        <w:rPr>
          <w:rFonts w:hint="eastAsia"/>
        </w:rPr>
        <w:br/>
      </w:r>
      <w:r>
        <w:rPr>
          <w:rFonts w:hint="eastAsia"/>
        </w:rPr>
        <w:t>　　图表 固定资产来源增速情况</w:t>
      </w:r>
      <w:r>
        <w:rPr>
          <w:rFonts w:hint="eastAsia"/>
        </w:rPr>
        <w:br/>
      </w:r>
      <w:r>
        <w:rPr>
          <w:rFonts w:hint="eastAsia"/>
        </w:rPr>
        <w:t>　　图表 东、中、西部固定资产增速情况</w:t>
      </w:r>
      <w:r>
        <w:rPr>
          <w:rFonts w:hint="eastAsia"/>
        </w:rPr>
        <w:br/>
      </w:r>
      <w:r>
        <w:rPr>
          <w:rFonts w:hint="eastAsia"/>
        </w:rPr>
        <w:t>　　图表 2025年以来中国基准利率变化情况</w:t>
      </w:r>
      <w:r>
        <w:rPr>
          <w:rFonts w:hint="eastAsia"/>
        </w:rPr>
        <w:br/>
      </w:r>
      <w:r>
        <w:rPr>
          <w:rFonts w:hint="eastAsia"/>
        </w:rPr>
        <w:t>　　图表 2025年日开始的存款利率情况</w:t>
      </w:r>
      <w:r>
        <w:rPr>
          <w:rFonts w:hint="eastAsia"/>
        </w:rPr>
        <w:br/>
      </w:r>
      <w:r>
        <w:rPr>
          <w:rFonts w:hint="eastAsia"/>
        </w:rPr>
        <w:t>　　……</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2024-2025年我国电磁波污染防治设备行业市场容量情况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cf75c36c4e53" w:history="1">
        <w:r>
          <w:rPr>
            <w:rStyle w:val="Hyperlink"/>
          </w:rPr>
          <w:t>2025-2031年中国电磁波污染防治设备行业发展研究分析与市场前景预测报告</w:t>
        </w:r>
      </w:hyperlink>
      <w:r>
        <w:rPr>
          <w:color w:val="C00000"/>
        </w:rPr>
        <w:t>》，报告编号：</w:t>
      </w:r>
      <w:r>
        <w:rPr>
          <w:rFonts w:hint="eastAsia"/>
          <w:color w:val="C00000"/>
        </w:rPr>
        <w:t>1A21986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5cf75c36c4e53" w:history="1">
        <w:r>
          <w:rPr>
            <w:rStyle w:val="Hyperlink"/>
          </w:rPr>
          <w:t>https://www.20087.com/6/98/DianCiBoWuRanFangZhiSheBeiShiChangQianJing.html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热点：电磁波会污染环境吗、电磁波污染防治设备厂家、电磁波谱治疗仪的功能、电磁波污染的防治措施、电磁波探测仪、电磁波环境污染、电磁辐射消除器、电磁波污染如何分类、大气污染防治设备有哪些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1f467360a4509" w:history="1">
      <w:r>
        <w:rPr>
          <w:rStyle w:val="Hyperlink"/>
        </w:rPr>
        <w:t>2025-2031年中国电磁波污染防治设备行业发展研究分析与市场前景预测报告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CiBoWuRanFangZhiSheBeiShiChangQianJing.html" TargetMode="External" Id="R94c5cf75c36c4e53" /></Relationships>
</file>

<file path=word/_rels/header2.xml.rels>&#65279;<?xml version="1.0" encoding="utf-8"?><Relationships xmlns="http://schemas.openxmlformats.org/package/2006/relationships"><Relationship Type="http://schemas.openxmlformats.org/officeDocument/2006/relationships/hyperlink" Target="https://www.20087.com/6/98/DianCiBoWuRanFangZhiSheBeiShiChangQianJing.html" TargetMode="External" Id="R5801f467360a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2025-01-22T06:04:00Z</dcterms:created>
  <dcterms:modified xsi:type="dcterms:W3CDTF">2025-01-22T07:04:00Z</dcterms:modified>
  <dc:subject>2025-2031年中国电磁波污染防治设备行业发展研究分析与市场前景预测报告</dc:subject>
  <dc:title>2025-2031年中国电磁波污染防治设备行业发展研究分析与市场前景预测报告</dc:title>
  <cp:keywords>2025-2031年中国电磁波污染防治设备行业发展研究分析与市场前景预测报告</cp:keywords>
  <dc:description>2025-2031年中国电磁波污染防治设备行业发展研究分析与市场前景预测报告</dc:description>
</cp:coreProperties>
</file>