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949e7e964ddc" w:history="1">
              <w:r>
                <w:rPr>
                  <w:rStyle w:val="Hyperlink"/>
                </w:rPr>
                <w:t>2025-2031年中国教学专用仪器市场调查研究及发展前景趋势分析报告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949e7e964ddc" w:history="1">
              <w:r>
                <w:rPr>
                  <w:rStyle w:val="Hyperlink"/>
                </w:rPr>
                <w:t>2025-2031年中国教学专用仪器市场调查研究及发展前景趋势分析报告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949e7e964ddc" w:history="1">
                <w:r>
                  <w:rPr>
                    <w:rStyle w:val="Hyperlink"/>
                  </w:rPr>
                  <w:t>https://www.20087.com/1/89/JiaoXueZhuanYongYiQiHangYeXianZh.html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仪器市场服务于教育行业，特别是科学、工程和医学等领域，提供了实验、演示和学习所需的精密设备。随着STEM(科学、技术、工程、数学)教育的重视程度加深，对高质量教学仪器的需求持续上升。现代教学仪器越来越注重交互性和实用性，如虚拟实验室、可编程机器人和互动式白板，这些都旨在提高学生的学习兴趣和参与度。同时，教育机构对仪器的耐用性和性价比提出了更高要求，以确保投资回报。</w:t>
      </w:r>
      <w:r>
        <w:rPr>
          <w:rFonts w:hint="eastAsia"/>
        </w:rPr>
        <w:br/>
      </w:r>
      <w:r>
        <w:rPr>
          <w:rFonts w:hint="eastAsia"/>
        </w:rPr>
        <w:t>　　未来，教学专用仪器将更加注重与数字技术的融合，如增强现实(AR)和虚拟现实(VR)将被广泛应用于模拟实验环境中，提供沉浸式学习体验。此外，仪器的设计将更加人性化，便于操作和维护，同时具备远程监控和数据收集功能，以支持数据分析驱动的教学方法。随着教育公平性的提升，低成本、高效率的教学仪器将被开发出来，以满足全球范围内不同地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7949e7e964ddc" w:history="1">
        <w:r>
          <w:rPr>
            <w:rStyle w:val="Hyperlink"/>
          </w:rPr>
          <w:t>2025-2031年中国教学专用仪器市场调查研究及发展前景趋势分析报告</w:t>
        </w:r>
      </w:hyperlink>
      <w:r>
        <w:rPr>
          <w:rFonts w:hint="eastAsia"/>
        </w:rPr>
        <w:t>》基于多年市场监测与行业研究，全面分析了教学专用仪器行业的现状、市场需求及市场规模，详细解读了教学专用仪器产业链结构、价格趋势及细分市场特点。报告科学预测了行业前景与发展方向，重点剖析了品牌竞争格局、市场集中度及主要企业的经营表现，并通过SWOT分析揭示了教学专用仪器行业机遇与风险。为投资者和决策者提供专业、客观的战略建议，是把握教学专用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教学专用仪器行业发展概述</w:t>
      </w:r>
      <w:r>
        <w:rPr>
          <w:rFonts w:hint="eastAsia"/>
        </w:rPr>
        <w:br/>
      </w:r>
      <w:r>
        <w:rPr>
          <w:rFonts w:hint="eastAsia"/>
        </w:rPr>
        <w:t>　　第一节 教学专用仪器的概念</w:t>
      </w:r>
      <w:r>
        <w:rPr>
          <w:rFonts w:hint="eastAsia"/>
        </w:rPr>
        <w:br/>
      </w:r>
      <w:r>
        <w:rPr>
          <w:rFonts w:hint="eastAsia"/>
        </w:rPr>
        <w:t>　　　　一、教学专用仪器的定义</w:t>
      </w:r>
      <w:r>
        <w:rPr>
          <w:rFonts w:hint="eastAsia"/>
        </w:rPr>
        <w:br/>
      </w:r>
      <w:r>
        <w:rPr>
          <w:rFonts w:hint="eastAsia"/>
        </w:rPr>
        <w:t>　　　　二、教学专用仪器的技术</w:t>
      </w:r>
      <w:r>
        <w:rPr>
          <w:rFonts w:hint="eastAsia"/>
        </w:rPr>
        <w:br/>
      </w:r>
      <w:r>
        <w:rPr>
          <w:rFonts w:hint="eastAsia"/>
        </w:rPr>
        <w:t>　　　　三、教学专用仪器的作用</w:t>
      </w:r>
      <w:r>
        <w:rPr>
          <w:rFonts w:hint="eastAsia"/>
        </w:rPr>
        <w:br/>
      </w:r>
      <w:r>
        <w:rPr>
          <w:rFonts w:hint="eastAsia"/>
        </w:rPr>
        <w:t>　　第二节 我国教学专用仪器市场概况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中国教学专用仪器行业整体运行现状分析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教学专用仪器行业产业链概况</w:t>
      </w:r>
      <w:r>
        <w:rPr>
          <w:rFonts w:hint="eastAsia"/>
        </w:rPr>
        <w:br/>
      </w:r>
      <w:r>
        <w:rPr>
          <w:rFonts w:hint="eastAsia"/>
        </w:rPr>
        <w:t>　　　　一、教学专用仪器行业上游发展现状</w:t>
      </w:r>
      <w:r>
        <w:rPr>
          <w:rFonts w:hint="eastAsia"/>
        </w:rPr>
        <w:br/>
      </w:r>
      <w:r>
        <w:rPr>
          <w:rFonts w:hint="eastAsia"/>
        </w:rPr>
        <w:t>　　　　二、教学专用仪器行业上游发展趋势</w:t>
      </w:r>
      <w:r>
        <w:rPr>
          <w:rFonts w:hint="eastAsia"/>
        </w:rPr>
        <w:br/>
      </w:r>
      <w:r>
        <w:rPr>
          <w:rFonts w:hint="eastAsia"/>
        </w:rPr>
        <w:t>　　　　三、教学专用仪器行业下游发展现状</w:t>
      </w:r>
      <w:r>
        <w:rPr>
          <w:rFonts w:hint="eastAsia"/>
        </w:rPr>
        <w:br/>
      </w:r>
      <w:r>
        <w:rPr>
          <w:rFonts w:hint="eastAsia"/>
        </w:rPr>
        <w:t>　　　　四、教学专用仪器行业下游发展趋势</w:t>
      </w:r>
      <w:r>
        <w:rPr>
          <w:rFonts w:hint="eastAsia"/>
        </w:rPr>
        <w:br/>
      </w:r>
      <w:r>
        <w:rPr>
          <w:rFonts w:hint="eastAsia"/>
        </w:rPr>
        <w:t>　　第二节 教学专用仪器行业市场供需情况分析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2020-2025年教学专用仪器行业发展分析</w:t>
      </w:r>
      <w:r>
        <w:rPr>
          <w:rFonts w:hint="eastAsia"/>
        </w:rPr>
        <w:br/>
      </w:r>
      <w:r>
        <w:rPr>
          <w:rFonts w:hint="eastAsia"/>
        </w:rPr>
        <w:t>　　第一节 我国教学专用仪器行业发展分析</w:t>
      </w:r>
      <w:r>
        <w:rPr>
          <w:rFonts w:hint="eastAsia"/>
        </w:rPr>
        <w:br/>
      </w:r>
      <w:r>
        <w:rPr>
          <w:rFonts w:hint="eastAsia"/>
        </w:rPr>
        <w:t>　　　　一、我国教学专用仪器行业发展阶段</w:t>
      </w:r>
      <w:r>
        <w:rPr>
          <w:rFonts w:hint="eastAsia"/>
        </w:rPr>
        <w:br/>
      </w:r>
      <w:r>
        <w:rPr>
          <w:rFonts w:hint="eastAsia"/>
        </w:rPr>
        <w:t>　　　　二、我国教学专用仪器行业发展总体概况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三、我国教学专用仪器行业发展特点分析</w:t>
      </w:r>
      <w:r>
        <w:rPr>
          <w:rFonts w:hint="eastAsia"/>
        </w:rPr>
        <w:br/>
      </w:r>
      <w:r>
        <w:rPr>
          <w:rFonts w:hint="eastAsia"/>
        </w:rPr>
        <w:t>　　第二节 教学专用仪器行业市场现状分析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一、我国教学专用仪器行业市场规模</w:t>
      </w:r>
      <w:r>
        <w:rPr>
          <w:rFonts w:hint="eastAsia"/>
        </w:rPr>
        <w:br/>
      </w:r>
      <w:r>
        <w:rPr>
          <w:rFonts w:hint="eastAsia"/>
        </w:rPr>
        <w:t>　　　　二、我国教学专用仪器行业发展分析</w:t>
      </w:r>
      <w:r>
        <w:rPr>
          <w:rFonts w:hint="eastAsia"/>
        </w:rPr>
        <w:br/>
      </w:r>
      <w:r>
        <w:rPr>
          <w:rFonts w:hint="eastAsia"/>
        </w:rPr>
        <w:t>　　　　三、中国教学专用仪器企业发展分析</w:t>
      </w:r>
      <w:r>
        <w:rPr>
          <w:rFonts w:hint="eastAsia"/>
        </w:rPr>
        <w:br/>
      </w:r>
      <w:r>
        <w:rPr>
          <w:rFonts w:hint="eastAsia"/>
        </w:rPr>
        <w:t>　　第三节 教学专用仪器行业运营分析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一、教学专用仪器行业发展能力分析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二、教学专用仪器行业盈力能力分析</w:t>
      </w:r>
      <w:r>
        <w:rPr>
          <w:rFonts w:hint="eastAsia"/>
        </w:rPr>
        <w:br/>
      </w:r>
      <w:r>
        <w:rPr>
          <w:rFonts w:hint="eastAsia"/>
        </w:rPr>
        <w:t>　　　　三、教学专用仪器行业运营能力分析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教学专用仪器行业区域市场分析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2025年中国教学专用仪器行业竞争格局分析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教学专用仪器行业竞争结构分析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教学专用仪器行业集中度分析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2020-2025年教学专用仪器行业竞争格局分析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一、国内外教学专用仪器竞争分析</w:t>
      </w:r>
      <w:r>
        <w:rPr>
          <w:rFonts w:hint="eastAsia"/>
        </w:rPr>
        <w:br/>
      </w:r>
      <w:r>
        <w:rPr>
          <w:rFonts w:hint="eastAsia"/>
        </w:rPr>
        <w:t>　　　　二、我国教学专用仪器市场竞争分析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三、国内主要教学专用仪器企业动向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2025年教学专用仪器行业企业竞争格局分析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中国教学仪器设备有限公司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重庆市科星教学仪器有限公司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深圳市凌峰教学仪器设备有限公司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广东三向教学仪器制造有限公司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广州市捷星教学仪器有限公司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未来教学专用仪器行业发展预测分析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2025-2031年教学专用仪器行业市场预测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2025-2031年中国教学专用仪器行业供需预测</w:t>
      </w:r>
      <w:r>
        <w:rPr>
          <w:rFonts w:hint="eastAsia"/>
        </w:rPr>
        <w:br/>
      </w:r>
      <w:r>
        <w:rPr>
          <w:rFonts w:hint="eastAsia"/>
        </w:rPr>
        <w:t>　　　　一、中国教学专用仪器供给预测</w:t>
      </w:r>
      <w:r>
        <w:rPr>
          <w:rFonts w:hint="eastAsia"/>
        </w:rPr>
        <w:br/>
      </w:r>
      <w:r>
        <w:rPr>
          <w:rFonts w:hint="eastAsia"/>
        </w:rPr>
        <w:t>　　　　二、中国教学专用仪器需求预测</w:t>
      </w:r>
      <w:r>
        <w:rPr>
          <w:rFonts w:hint="eastAsia"/>
        </w:rPr>
        <w:br/>
      </w:r>
      <w:r>
        <w:rPr>
          <w:rFonts w:hint="eastAsia"/>
        </w:rPr>
        <w:t>　　　　三、中国教学专用仪器供需平衡预测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2025-2031年教学专用仪器行业发展前景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消费市场对教学专用仪器行业的影响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对教学专用仪器行业投资机会与风险分析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教学专用仪器行业投资机会分析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一、教学专用仪器投资项目分析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二、可以投资的教学专用仪器模式</w:t>
      </w:r>
      <w:r>
        <w:rPr>
          <w:rFonts w:hint="eastAsia"/>
        </w:rPr>
        <w:br/>
      </w:r>
      <w:r>
        <w:rPr>
          <w:rFonts w:hint="eastAsia"/>
        </w:rPr>
        <w:t>　　　　三、2025年教学专用仪器投资机会</w:t>
      </w:r>
      <w:r>
        <w:rPr>
          <w:rFonts w:hint="eastAsia"/>
        </w:rPr>
        <w:br/>
      </w:r>
      <w:r>
        <w:rPr>
          <w:rFonts w:hint="eastAsia"/>
        </w:rPr>
        <w:t>　　　　四、2025年教学专用仪器投资新方向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五、2025-2031年教学专用仪器行业投资的建议</w:t>
      </w:r>
      <w:r>
        <w:rPr>
          <w:rFonts w:hint="eastAsia"/>
        </w:rPr>
        <w:br/>
      </w:r>
      <w:r>
        <w:rPr>
          <w:rFonts w:hint="eastAsia"/>
        </w:rPr>
        <w:t>　　第二节 影响教学专用仪器行业发展的主要因素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教学专用仪器行业投资风险及控制策略分析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教学专用仪器行业发展建议分析</w:t>
      </w:r>
      <w:r>
        <w:rPr>
          <w:rFonts w:hint="eastAsia"/>
        </w:rPr>
        <w:br/>
      </w:r>
      <w:r>
        <w:rPr>
          <w:rFonts w:hint="eastAsia"/>
        </w:rPr>
        <w:t>　　第一节 教学专用仪器行业研究结论及建议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教学专用仪器细分行业研究结论及建议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中:智:林－教学专用仪器行业竞争策略总结及建议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教学专用仪器产业链分析</w:t>
      </w:r>
      <w:r>
        <w:rPr>
          <w:rFonts w:hint="eastAsia"/>
        </w:rPr>
        <w:br/>
      </w:r>
      <w:r>
        <w:rPr>
          <w:rFonts w:hint="eastAsia"/>
        </w:rPr>
        <w:t>　　图表 教学专用仪器行业生命周期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2020-2025年全球教学专用仪器产业市场规模</w:t>
      </w:r>
      <w:r>
        <w:rPr>
          <w:rFonts w:hint="eastAsia"/>
        </w:rPr>
        <w:br/>
      </w:r>
      <w:r>
        <w:rPr>
          <w:rFonts w:hint="eastAsia"/>
        </w:rPr>
        <w:t>　　图表 2020-2025年教学专用仪器重要数据指标比较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2025-2031年中国教学专用仪器发展前景预测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2020-2025年教学专用仪器行业我国GDP分析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2020-2025年教学专用仪器行业资产分析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2020-2025年教学专用仪器行业负债分析</w:t>
      </w:r>
      <w:r>
        <w:rPr>
          <w:rFonts w:hint="eastAsia"/>
        </w:rPr>
        <w:br/>
      </w:r>
      <w:r>
        <w:rPr>
          <w:rFonts w:hint="eastAsia"/>
        </w:rPr>
        <w:t>　　图表 2020-2025年教学专用仪器行业偿债能力分析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949e7e964ddc" w:history="1">
        <w:r>
          <w:rPr>
            <w:rStyle w:val="Hyperlink"/>
          </w:rPr>
          <w:t>2025-2031年中国教学专用仪器市场调查研究及发展前景趋势分析报告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949e7e964ddc" w:history="1">
        <w:r>
          <w:rPr>
            <w:rStyle w:val="Hyperlink"/>
          </w:rPr>
          <w:t>https://www.20087.com/1/89/JiaoXueZhuanYongYiQiHangYeXianZh.html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学仪器设备包括哪些、教学专用仪器税收分类编码、简单仪器、教学专用仪器属于什么营业范围、教学仪器、教学专用仪器税收编码是多少、中小学教学仪器有哪些、教学专用仪器包括哪些东西、教学专用仪器制造行业发展十四五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4ae637fe4132" w:history="1">
      <w:r>
        <w:rPr>
          <w:rStyle w:val="Hyperlink"/>
        </w:rPr>
        <w:t>2025-2031年中国教学专用仪器市场调查研究及发展前景趋势分析报告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oXueZhuanYongYiQiHangYeXianZh.html" TargetMode="External" Id="Rbf37949e7e9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oXueZhuanYongYiQiHangYeXianZh.html" TargetMode="External" Id="Rbfc34ae637f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2025-04-22T05:04:00Z</dcterms:created>
  <dcterms:modified xsi:type="dcterms:W3CDTF">2025-04-22T06:04:00Z</dcterms:modified>
  <dc:subject>2025-2031年中国教学专用仪器市场调查研究及发展前景趋势分析报告</dc:subject>
  <dc:title>2025-2031年中国教学专用仪器市场调查研究及发展前景趋势分析报告</dc:title>
  <cp:keywords>2025-2031年中国教学专用仪器市场调查研究及发展前景趋势分析报告</cp:keywords>
  <dc:description>2025-2031年中国教学专用仪器市场调查研究及发展前景趋势分析报告</dc:description>
</cp:coreProperties>
</file>