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eb47c1297490a" w:history="1">
              <w:r>
                <w:rPr>
                  <w:rStyle w:val="Hyperlink"/>
                </w:rPr>
                <w:t>2025-2031年中国亚磷酸行业现状分析与发展趋势研究报告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eb47c1297490a" w:history="1">
              <w:r>
                <w:rPr>
                  <w:rStyle w:val="Hyperlink"/>
                </w:rPr>
                <w:t>2025-2031年中国亚磷酸行业现状分析与发展趋势研究报告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eb47c1297490a" w:history="1">
                <w:r>
                  <w:rPr>
                    <w:rStyle w:val="Hyperlink"/>
                  </w:rPr>
                  <w:t>https://www.20087.com/M_QiTa/88/YaLinSuanHangYeQianJingFenXi.html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及其衍生物在农药、食品添加剂、水处理和制药等多个领域发挥着重要作用。近年来，随着对食品安全和环境保护意识的提高，对低毒、高效的亚磷酸盐作为替代防腐剂和杀虫剂的需求增加。同时，亚磷酸在锂离子电池电解液中的应用，为新能源汽车和储能系统的发展提供了关键材料支持。</w:t>
      </w:r>
      <w:r>
        <w:rPr>
          <w:rFonts w:hint="eastAsia"/>
        </w:rPr>
        <w:br/>
      </w:r>
      <w:r>
        <w:rPr>
          <w:rFonts w:hint="eastAsia"/>
        </w:rPr>
        <w:t>　　未来，亚磷酸产业将更加注重产品的环保特性和技术创新。在农业领域，生物可降解的亚磷酸盐产品将减少对土壤和水资源的污染，促进可持续农业实践。在工业应用中，亚磷酸将与其他化学品结合，开发出更高效、更稳定的复合材料，以满足特定的性能要求。随着对电池能量密度和循环寿命的追求，亚磷酸在电池技术中的作用将进一步凸显，推动其在新能源产业中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eb47c1297490a" w:history="1">
        <w:r>
          <w:rPr>
            <w:rStyle w:val="Hyperlink"/>
          </w:rPr>
          <w:t>2025-2031年中国亚磷酸行业现状分析与发展趋势研究报告</w:t>
        </w:r>
      </w:hyperlink>
      <w:r>
        <w:rPr>
          <w:rFonts w:hint="eastAsia"/>
        </w:rPr>
        <w:t>》基于科学的市场调研与数据分析，全面解析了亚磷酸行业的市场规模、市场需求及发展现状。报告深入探讨了亚磷酸产业链结构、细分市场特点及技术发展方向，并结合宏观经济环境与消费者需求变化，对亚磷酸行业前景与未来趋势进行了科学预测，揭示了潜在增长空间。通过对亚磷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2024-2025年中国磷化工产业现状分析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2024-2025年中国磷化工行业制约因素分析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2024-2025年全球亚磷酸行业运行现状分析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2024-2025年世界亚磷酸行业发展概况</w:t>
      </w:r>
      <w:r>
        <w:rPr>
          <w:rFonts w:hint="eastAsia"/>
        </w:rPr>
        <w:br/>
      </w:r>
      <w:r>
        <w:rPr>
          <w:rFonts w:hint="eastAsia"/>
        </w:rPr>
        <w:t>　　　　一、全球亚磷酸产业特点分析</w:t>
      </w:r>
      <w:r>
        <w:rPr>
          <w:rFonts w:hint="eastAsia"/>
        </w:rPr>
        <w:br/>
      </w:r>
      <w:r>
        <w:rPr>
          <w:rFonts w:hint="eastAsia"/>
        </w:rPr>
        <w:t>　　　　二、全球亚磷酸市场格局分析</w:t>
      </w:r>
      <w:r>
        <w:rPr>
          <w:rFonts w:hint="eastAsia"/>
        </w:rPr>
        <w:br/>
      </w:r>
      <w:r>
        <w:rPr>
          <w:rFonts w:hint="eastAsia"/>
        </w:rPr>
        <w:t>　　　　三、全球亚磷酸技术研究现状分析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2024-2025年世界主要国家亚磷酸行业发展情况分析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2025-2031年世界亚磷酸行业发展趋势分析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2024-2025年中国亚磷酸产业发展政策环境分析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一、亚磷酸产业政策分析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2024-2025年中国亚磷酸行业发展社会环境分析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2024-2025年中国亚磷酸行业运行形势分析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2024-2025年中国亚磷酸行业发展综述</w:t>
      </w:r>
      <w:r>
        <w:rPr>
          <w:rFonts w:hint="eastAsia"/>
        </w:rPr>
        <w:br/>
      </w:r>
      <w:r>
        <w:rPr>
          <w:rFonts w:hint="eastAsia"/>
        </w:rPr>
        <w:t>　　　　一、亚磷酸行业成本分析</w:t>
      </w:r>
      <w:r>
        <w:rPr>
          <w:rFonts w:hint="eastAsia"/>
        </w:rPr>
        <w:br/>
      </w:r>
      <w:r>
        <w:rPr>
          <w:rFonts w:hint="eastAsia"/>
        </w:rPr>
        <w:t>　　　　二、亚磷酸技术与国外对比分析</w:t>
      </w:r>
      <w:r>
        <w:rPr>
          <w:rFonts w:hint="eastAsia"/>
        </w:rPr>
        <w:br/>
      </w:r>
      <w:r>
        <w:rPr>
          <w:rFonts w:hint="eastAsia"/>
        </w:rPr>
        <w:t>　　　　三、亚磷酸行业发展机遇分析</w:t>
      </w:r>
      <w:r>
        <w:rPr>
          <w:rFonts w:hint="eastAsia"/>
        </w:rPr>
        <w:br/>
      </w:r>
      <w:r>
        <w:rPr>
          <w:rFonts w:hint="eastAsia"/>
        </w:rPr>
        <w:t>　　第二节 2024-2025年中国亚磷酸产业应用领域分析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二、塑料稳定剂</w:t>
      </w:r>
      <w:r>
        <w:rPr>
          <w:rFonts w:hint="eastAsia"/>
        </w:rPr>
        <w:br/>
      </w:r>
      <w:r>
        <w:rPr>
          <w:rFonts w:hint="eastAsia"/>
        </w:rPr>
        <w:t>　　　　三、有机磷农药</w:t>
      </w:r>
      <w:r>
        <w:rPr>
          <w:rFonts w:hint="eastAsia"/>
        </w:rPr>
        <w:br/>
      </w:r>
      <w:r>
        <w:rPr>
          <w:rFonts w:hint="eastAsia"/>
        </w:rPr>
        <w:t>　　第三节 2024-2025年中国亚磷酸产品价格走势分析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2024-2025年中国亚磷酸市场运行动态分析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2024-2025年中国亚磷酸市场走势分析</w:t>
      </w:r>
      <w:r>
        <w:rPr>
          <w:rFonts w:hint="eastAsia"/>
        </w:rPr>
        <w:br/>
      </w:r>
      <w:r>
        <w:rPr>
          <w:rFonts w:hint="eastAsia"/>
        </w:rPr>
        <w:t>　　　　一、亚磷酸市场供需分析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2024-2025年中国亚磷酸市场存在的问题分析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一、亚磷酸市场存在的问题探讨</w:t>
      </w:r>
      <w:r>
        <w:rPr>
          <w:rFonts w:hint="eastAsia"/>
        </w:rPr>
        <w:br/>
      </w:r>
      <w:r>
        <w:rPr>
          <w:rFonts w:hint="eastAsia"/>
        </w:rPr>
        <w:t>　　　　二、亚磷酸市场面临的挑战分析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2020-2025年中国亚磷酸相关产品（28092012）进出口数据监测分析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2020-2025年中国磷酸及偏磷酸、焦磷酸进口数据分析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2020-2025年中国磷酸及偏磷酸、焦磷酸出口数据分析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2020-2025年中国磷酸及偏磷酸、焦磷酸进出口国家及地区分析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2024-2025年中国亚磷酸行业市场竞争格局分析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2024-2025年中国亚磷酸产业竞争现状分析</w:t>
      </w:r>
      <w:r>
        <w:rPr>
          <w:rFonts w:hint="eastAsia"/>
        </w:rPr>
        <w:br/>
      </w:r>
      <w:r>
        <w:rPr>
          <w:rFonts w:hint="eastAsia"/>
        </w:rPr>
        <w:t>　　　　一、亚磷酸行业竞争程度分析</w:t>
      </w:r>
      <w:r>
        <w:rPr>
          <w:rFonts w:hint="eastAsia"/>
        </w:rPr>
        <w:br/>
      </w:r>
      <w:r>
        <w:rPr>
          <w:rFonts w:hint="eastAsia"/>
        </w:rPr>
        <w:t>　　　　二、亚磷酸技术竞争分析</w:t>
      </w:r>
      <w:r>
        <w:rPr>
          <w:rFonts w:hint="eastAsia"/>
        </w:rPr>
        <w:br/>
      </w:r>
      <w:r>
        <w:rPr>
          <w:rFonts w:hint="eastAsia"/>
        </w:rPr>
        <w:t>　　　　三、亚磷酸主要产品价格竞争分析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2024-2025年中国亚磷酸行业区域格局分析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2024-2025年中国亚磷酸行业重点企业核心竞争力分析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枣庄华博化工有限公司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常州市崔桥卫星化工有限公司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如东华云化工有限公司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南通振丰合成化工有限公司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如东振丰奕洋化工有限公司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宜兴市腾明化工有限公司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南通俊达化工有限公司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2024-2025年中国磷矿资源现状分析</w:t>
      </w:r>
      <w:r>
        <w:rPr>
          <w:rFonts w:hint="eastAsia"/>
        </w:rPr>
        <w:br/>
      </w:r>
      <w:r>
        <w:rPr>
          <w:rFonts w:hint="eastAsia"/>
        </w:rPr>
        <w:t>　　第一节 2024-2025年中国磷矿资源特征分析</w:t>
      </w:r>
      <w:r>
        <w:rPr>
          <w:rFonts w:hint="eastAsia"/>
        </w:rPr>
        <w:br/>
      </w:r>
      <w:r>
        <w:rPr>
          <w:rFonts w:hint="eastAsia"/>
        </w:rPr>
        <w:t>　　　　一、资源丰富、储量大</w:t>
      </w:r>
      <w:r>
        <w:rPr>
          <w:rFonts w:hint="eastAsia"/>
        </w:rPr>
        <w:br/>
      </w:r>
      <w:r>
        <w:rPr>
          <w:rFonts w:hint="eastAsia"/>
        </w:rPr>
        <w:t>　　　　二、分布集中、利于开发</w:t>
      </w:r>
      <w:r>
        <w:rPr>
          <w:rFonts w:hint="eastAsia"/>
        </w:rPr>
        <w:br/>
      </w:r>
      <w:r>
        <w:rPr>
          <w:rFonts w:hint="eastAsia"/>
        </w:rPr>
        <w:t>　　　　三、中低品位磷矿多，胶磷矿多</w:t>
      </w:r>
      <w:r>
        <w:rPr>
          <w:rFonts w:hint="eastAsia"/>
        </w:rPr>
        <w:br/>
      </w:r>
      <w:r>
        <w:rPr>
          <w:rFonts w:hint="eastAsia"/>
        </w:rPr>
        <w:t>　　第二节 2024-2025年中国磷矿资源分布情况分析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一、磷矿资源的地质特征及分布情况</w:t>
      </w:r>
      <w:r>
        <w:rPr>
          <w:rFonts w:hint="eastAsia"/>
        </w:rPr>
        <w:br/>
      </w:r>
      <w:r>
        <w:rPr>
          <w:rFonts w:hint="eastAsia"/>
        </w:rPr>
        <w:t>　　　　二、磷矿资源的赋存情况</w:t>
      </w:r>
      <w:r>
        <w:rPr>
          <w:rFonts w:hint="eastAsia"/>
        </w:rPr>
        <w:br/>
      </w:r>
      <w:r>
        <w:rPr>
          <w:rFonts w:hint="eastAsia"/>
        </w:rPr>
        <w:t>　　　　三、磷矿加工利用及存在的问题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　　一、分类利用、分级利用</w:t>
      </w:r>
      <w:r>
        <w:rPr>
          <w:rFonts w:hint="eastAsia"/>
        </w:rPr>
        <w:br/>
      </w:r>
      <w:r>
        <w:rPr>
          <w:rFonts w:hint="eastAsia"/>
        </w:rPr>
        <w:t>　　　　二、加大中低品位磷矿的利用力度</w:t>
      </w:r>
      <w:r>
        <w:rPr>
          <w:rFonts w:hint="eastAsia"/>
        </w:rPr>
        <w:br/>
      </w:r>
      <w:r>
        <w:rPr>
          <w:rFonts w:hint="eastAsia"/>
        </w:rPr>
        <w:t>　　　　三、适当调整磷肥加工品种，适度开发多种磷酸生产方法</w:t>
      </w:r>
      <w:r>
        <w:rPr>
          <w:rFonts w:hint="eastAsia"/>
        </w:rPr>
        <w:br/>
      </w:r>
      <w:r>
        <w:rPr>
          <w:rFonts w:hint="eastAsia"/>
        </w:rPr>
        <w:t>　　　　四、综合利用磷矿中的其它资源</w:t>
      </w:r>
      <w:r>
        <w:rPr>
          <w:rFonts w:hint="eastAsia"/>
        </w:rPr>
        <w:br/>
      </w:r>
      <w:r>
        <w:rPr>
          <w:rFonts w:hint="eastAsia"/>
        </w:rPr>
        <w:t>　　　　五、优化磷酸盐产品加工路线，提高加工产品的附加值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2025-2031年中国亚磷酸行业发展前景预测分析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一、中国亚磷酸行业发展分析</w:t>
      </w:r>
      <w:r>
        <w:rPr>
          <w:rFonts w:hint="eastAsia"/>
        </w:rPr>
        <w:br/>
      </w:r>
      <w:r>
        <w:rPr>
          <w:rFonts w:hint="eastAsia"/>
        </w:rPr>
        <w:t>　　　　二、中国亚磷酸行业技术开发方向</w:t>
      </w:r>
      <w:r>
        <w:rPr>
          <w:rFonts w:hint="eastAsia"/>
        </w:rPr>
        <w:br/>
      </w:r>
      <w:r>
        <w:rPr>
          <w:rFonts w:hint="eastAsia"/>
        </w:rPr>
        <w:t>　　　　三、亚磷酸产品价格走势预测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一、2025-2031年亚磷酸行业供给预测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二、2025-2031年亚磷酸行业需求预测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三、2025-2031年亚磷酸行业竞争格局预测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2025-2031年中国亚磷酸行业投资风险规避指引分析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枣庄华博化工有限公司主要经济指标走势图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枣庄华博化工有限公司经营收入走势图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枣庄华博化工有限公司盈利指标走势图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枣庄华博化工有限公司负债情况图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枣庄华博化工有限公司负债指标走势图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枣庄华博化工有限公司运营能力指标走势图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枣庄华博化工有限公司成长能力指标走势图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如东华云化工有限公司主要经济指标走势图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如东华云化工有限公司经营收入走势图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如东华云化工有限公司盈利指标走势图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如东华云化工有限公司负债情况图</w:t>
      </w:r>
      <w:r>
        <w:rPr>
          <w:rFonts w:hint="eastAsia"/>
        </w:rPr>
        <w:br/>
      </w:r>
      <w:r>
        <w:rPr>
          <w:rFonts w:hint="eastAsia"/>
        </w:rPr>
        <w:t>　　图表 如东华云化工有限公司负债指标走势图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如东华云化工有限公司运营能力指标走势图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如东华云化工有限公司成长能力指标走势图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如东振丰奕洋化工有限公司负债情况图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宜兴市腾明化工有限公司主要经济指标走势图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宜兴市腾明化工有限公司经营收入走势图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宜兴市腾明化工有限公司盈利指标走势图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宜兴市腾明化工有限公司负债情况图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宜兴市腾明化工有限公司负债指标走势图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宜兴市腾明化工有限公司运营能力指标走势图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宜兴市腾明化工有限公司成长能力指标走势图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南通俊达化工有限公司主要经济指标走势图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南通俊达化工有限公司经营收入走势图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南通俊达化工有限公司盈利指标走势图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南通俊达化工有限公司负债情况图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南通俊达化工有限公司负债指标走势图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南通俊达化工有限公司运营能力指标走势图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南通俊达化工有限公司成长能力指标走势图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eb47c1297490a" w:history="1">
        <w:r>
          <w:rPr>
            <w:rStyle w:val="Hyperlink"/>
          </w:rPr>
          <w:t>2025-2031年中国亚磷酸行业现状分析与发展趋势研究报告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eb47c1297490a" w:history="1">
        <w:r>
          <w:rPr>
            <w:rStyle w:val="Hyperlink"/>
          </w:rPr>
          <w:t>https://www.20087.com/M_QiTa/88/YaLinSuanHangYeQianJingFenXi.html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dc060b9844e54" w:history="1">
      <w:r>
        <w:rPr>
          <w:rStyle w:val="Hyperlink"/>
        </w:rPr>
        <w:t>2025-2031年中国亚磷酸行业现状分析与发展趋势研究报告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YaLinSuanHangYeQianJingFenXi.html" TargetMode="External" Id="R8cbeb47c1297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YaLinSuanHangYeQianJingFenXi.html" TargetMode="External" Id="R0f9dc060b984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2025-05-08T04:27:00Z</dcterms:created>
  <dcterms:modified xsi:type="dcterms:W3CDTF">2025-05-08T05:27:00Z</dcterms:modified>
  <dc:subject>2025-2031年中国亚磷酸行业现状分析与发展趋势研究报告</dc:subject>
  <dc:title>2025-2031年中国亚磷酸行业现状分析与发展趋势研究报告</dc:title>
  <cp:keywords>2025-2031年中国亚磷酸行业现状分析与发展趋势研究报告</cp:keywords>
  <dc:description>2025-2031年中国亚磷酸行业现状分析与发展趋势研究报告</dc:description>
</cp:coreProperties>
</file>