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c108101ac4155" w:history="1">
              <w:r>
                <w:rPr>
                  <w:rStyle w:val="Hyperlink"/>
                </w:rPr>
                <w:t>中国制氢行业发展调研与市场前景预测报告（2025-2031年）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c108101ac4155" w:history="1">
              <w:r>
                <w:rPr>
                  <w:rStyle w:val="Hyperlink"/>
                </w:rPr>
                <w:t>中国制氢行业发展调研与市场前景预测报告（2025-2031年）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c108101ac4155" w:history="1">
                <w:r>
                  <w:rPr>
                    <w:rStyle w:val="Hyperlink"/>
                  </w:rPr>
                  <w:t>https://www.20087.com/8/18/ZhiQingShiChangXianZhuangYuQianJ.html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氢是一种清洁能源的生产方式，在能源领域受到了高度重视。近年来，随着对化石燃料依赖的减少和对可再生能源需求的增加，制氢技术得到了快速发展。目前，制氢技术不仅在效率上有了显著提高，而且在成本控制上也取得了重要进展。目前主要的制氢方法包括电解水制氢、生物质制氢、天然气重整制氢等。</w:t>
      </w:r>
      <w:r>
        <w:rPr>
          <w:rFonts w:hint="eastAsia"/>
        </w:rPr>
        <w:br/>
      </w:r>
      <w:r>
        <w:rPr>
          <w:rFonts w:hint="eastAsia"/>
        </w:rPr>
        <w:t>　　未来，制氢技术的发展将更加注重可持续性和商业化。一方面，随着电解水制氢技术的进步，特别是结合可再生能源的使用，将有望大幅度降低制氢成本，提高能源利用效率。另一方面，随着氢燃料电池汽车和氢能存储技术的发展，制氢将成为支持这些应用的关键环节。此外，随着碳捕捉和封存技术的进步，制氢过程中产生的二氧化碳可以通过捕获并储存的方式减少对环境的影响。</w:t>
      </w:r>
      <w:r>
        <w:rPr>
          <w:rFonts w:hint="eastAsia"/>
        </w:rPr>
        <w:br/>
      </w:r>
      <w:r>
        <w:rPr>
          <w:rFonts w:hint="eastAsia"/>
        </w:rPr>
        <w:t>　　《</w:t>
      </w:r>
      <w:hyperlink r:id="R0c6c108101ac4155" w:history="1">
        <w:r>
          <w:rPr>
            <w:rStyle w:val="Hyperlink"/>
          </w:rPr>
          <w:t>中国制氢行业发展调研与市场前景预测报告（2025-2031年）</w:t>
        </w:r>
      </w:hyperlink>
      <w:r>
        <w:rPr>
          <w:rFonts w:hint="eastAsia"/>
        </w:rPr>
        <w:t>》系统分析了制氢行业的现状，全面梳理了制氢市场需求、市场规模、产业链结构及价格体系，详细解读了制氢细分市场特点。报告结合权威数据，科学预测了制氢市场前景与发展趋势，客观分析了品牌竞争格局、市场集中度及重点企业的运营表现，并指出了制氢行业面临的机遇与风险。为制氢行业内企业、投资公司及政府部门提供决策支持，是把握行业动态、规避风险、挖掘投资机会的重要参考依据。</w:t>
      </w:r>
      <w:r>
        <w:rPr>
          <w:rFonts w:hint="eastAsia"/>
        </w:rPr>
        <w:br/>
      </w:r>
      <w:r>
        <w:rPr>
          <w:rFonts w:hint="eastAsia"/>
        </w:rPr>
        <w:br/>
      </w:r>
      <w:r>
        <w:rPr>
          <w:rFonts w:hint="eastAsia"/>
        </w:rPr>
        <w:t>第一章 概述</w:t>
      </w:r>
      <w:r>
        <w:rPr>
          <w:rFonts w:hint="eastAsia"/>
        </w:rPr>
        <w:br/>
      </w:r>
      <w:r>
        <w:rPr>
          <w:rFonts w:hint="eastAsia"/>
        </w:rPr>
        <w:t>　　第一节 制氢技术发展进程</w:t>
      </w:r>
      <w:r>
        <w:rPr>
          <w:rFonts w:hint="eastAsia"/>
        </w:rPr>
        <w:br/>
      </w:r>
      <w:r>
        <w:rPr>
          <w:rFonts w:hint="eastAsia"/>
        </w:rPr>
        <w:t>　　第二节 我国发展制氢相关技术业务环境</w:t>
      </w:r>
      <w:r>
        <w:rPr>
          <w:rFonts w:hint="eastAsia"/>
        </w:rPr>
        <w:br/>
      </w:r>
      <w:r>
        <w:rPr>
          <w:rFonts w:hint="eastAsia"/>
        </w:rPr>
        <w:t>　　第三节 制氢相关专利技术简介</w:t>
      </w:r>
      <w:r>
        <w:rPr>
          <w:rFonts w:hint="eastAsia"/>
        </w:rPr>
        <w:br/>
      </w:r>
      <w:r>
        <w:rPr>
          <w:rFonts w:hint="eastAsia"/>
        </w:rPr>
        <w:t>　　　　一、制氢专利技术简介</w:t>
      </w:r>
      <w:r>
        <w:rPr>
          <w:rFonts w:hint="eastAsia"/>
        </w:rPr>
        <w:br/>
      </w:r>
      <w:r>
        <w:rPr>
          <w:rFonts w:hint="eastAsia"/>
        </w:rPr>
        <w:t>　　　　二、制氢主流专利技术简介</w:t>
      </w:r>
      <w:r>
        <w:rPr>
          <w:rFonts w:hint="eastAsia"/>
        </w:rPr>
        <w:br/>
      </w:r>
      <w:r>
        <w:rPr>
          <w:rFonts w:hint="eastAsia"/>
        </w:rPr>
        <w:t>　　　　三、制氢技术重要专利权人简介</w:t>
      </w:r>
      <w:r>
        <w:rPr>
          <w:rFonts w:hint="eastAsia"/>
        </w:rPr>
        <w:br/>
      </w:r>
      <w:r>
        <w:rPr>
          <w:rFonts w:hint="eastAsia"/>
        </w:rPr>
        <w:br/>
      </w:r>
      <w:r>
        <w:rPr>
          <w:rFonts w:hint="eastAsia"/>
        </w:rPr>
        <w:t>第二章 制氢相关专利技术分析</w:t>
      </w:r>
      <w:r>
        <w:rPr>
          <w:rFonts w:hint="eastAsia"/>
        </w:rPr>
        <w:br/>
      </w:r>
      <w:r>
        <w:rPr>
          <w:rFonts w:hint="eastAsia"/>
        </w:rPr>
        <w:t>　　第一节 水电解制氢技术相关专利技术总体分析</w:t>
      </w:r>
      <w:r>
        <w:rPr>
          <w:rFonts w:hint="eastAsia"/>
        </w:rPr>
        <w:br/>
      </w:r>
      <w:r>
        <w:rPr>
          <w:rFonts w:hint="eastAsia"/>
        </w:rPr>
        <w:t>　　第二节 生物制氢技术专利技术分析</w:t>
      </w:r>
      <w:r>
        <w:rPr>
          <w:rFonts w:hint="eastAsia"/>
        </w:rPr>
        <w:br/>
      </w:r>
      <w:r>
        <w:rPr>
          <w:rFonts w:hint="eastAsia"/>
        </w:rPr>
        <w:t>　　第三节 太阳能制氢技术专利技术分析</w:t>
      </w:r>
      <w:r>
        <w:rPr>
          <w:rFonts w:hint="eastAsia"/>
        </w:rPr>
        <w:br/>
      </w:r>
      <w:r>
        <w:rPr>
          <w:rFonts w:hint="eastAsia"/>
        </w:rPr>
        <w:t>　　第四节 天然气制氢技术专利技术分析</w:t>
      </w:r>
      <w:r>
        <w:rPr>
          <w:rFonts w:hint="eastAsia"/>
        </w:rPr>
        <w:br/>
      </w:r>
      <w:r>
        <w:rPr>
          <w:rFonts w:hint="eastAsia"/>
        </w:rPr>
        <w:t>　　第五节 甲醇制氢技术专利技术分析</w:t>
      </w:r>
      <w:r>
        <w:rPr>
          <w:rFonts w:hint="eastAsia"/>
        </w:rPr>
        <w:br/>
      </w:r>
      <w:r>
        <w:rPr>
          <w:rFonts w:hint="eastAsia"/>
        </w:rPr>
        <w:br/>
      </w:r>
      <w:r>
        <w:rPr>
          <w:rFonts w:hint="eastAsia"/>
        </w:rPr>
        <w:t>第三章 制氢技术相关专利重点企业分析</w:t>
      </w:r>
      <w:r>
        <w:rPr>
          <w:rFonts w:hint="eastAsia"/>
        </w:rPr>
        <w:br/>
      </w:r>
      <w:r>
        <w:rPr>
          <w:rFonts w:hint="eastAsia"/>
        </w:rPr>
        <w:t>　　第一节 德国巴斯夫公司</w:t>
      </w:r>
      <w:r>
        <w:rPr>
          <w:rFonts w:hint="eastAsia"/>
        </w:rPr>
        <w:br/>
      </w:r>
      <w:r>
        <w:rPr>
          <w:rFonts w:hint="eastAsia"/>
        </w:rPr>
        <w:t>　　第二节 德国拜耳公司</w:t>
      </w:r>
      <w:r>
        <w:rPr>
          <w:rFonts w:hint="eastAsia"/>
        </w:rPr>
        <w:br/>
      </w:r>
      <w:r>
        <w:rPr>
          <w:rFonts w:hint="eastAsia"/>
        </w:rPr>
        <w:t>　　第三节 住友化学电子材料事业部</w:t>
      </w:r>
      <w:r>
        <w:rPr>
          <w:rFonts w:hint="eastAsia"/>
        </w:rPr>
        <w:br/>
      </w:r>
      <w:r>
        <w:rPr>
          <w:rFonts w:hint="eastAsia"/>
        </w:rPr>
        <w:t>　　第四节 TOSHIBAKK日本东芝公司</w:t>
      </w:r>
      <w:r>
        <w:rPr>
          <w:rFonts w:hint="eastAsia"/>
        </w:rPr>
        <w:br/>
      </w:r>
      <w:r>
        <w:rPr>
          <w:rFonts w:hint="eastAsia"/>
        </w:rPr>
        <w:t>　　第五节 德固萨有限公司</w:t>
      </w:r>
      <w:r>
        <w:rPr>
          <w:rFonts w:hint="eastAsia"/>
        </w:rPr>
        <w:br/>
      </w:r>
      <w:r>
        <w:rPr>
          <w:rFonts w:hint="eastAsia"/>
        </w:rPr>
        <w:t>　　第六节 日本三洋电机株式会社</w:t>
      </w:r>
      <w:r>
        <w:rPr>
          <w:rFonts w:hint="eastAsia"/>
        </w:rPr>
        <w:br/>
      </w:r>
      <w:r>
        <w:rPr>
          <w:rFonts w:hint="eastAsia"/>
        </w:rPr>
        <w:br/>
      </w:r>
      <w:r>
        <w:rPr>
          <w:rFonts w:hint="eastAsia"/>
        </w:rPr>
        <w:t>第四章 中国水电解制氢行业研究</w:t>
      </w:r>
      <w:r>
        <w:rPr>
          <w:rFonts w:hint="eastAsia"/>
        </w:rPr>
        <w:br/>
      </w:r>
      <w:r>
        <w:rPr>
          <w:rFonts w:hint="eastAsia"/>
        </w:rPr>
        <w:t>　　第一节 中国水电解制氢技术现状</w:t>
      </w:r>
      <w:r>
        <w:rPr>
          <w:rFonts w:hint="eastAsia"/>
        </w:rPr>
        <w:br/>
      </w:r>
      <w:r>
        <w:rPr>
          <w:rFonts w:hint="eastAsia"/>
        </w:rPr>
        <w:t>　　第二节 中国水电解制氢行业发展现状</w:t>
      </w:r>
      <w:r>
        <w:rPr>
          <w:rFonts w:hint="eastAsia"/>
        </w:rPr>
        <w:br/>
      </w:r>
      <w:r>
        <w:rPr>
          <w:rFonts w:hint="eastAsia"/>
        </w:rPr>
        <w:t>　　第三节 中国水电解制氢未来预测</w:t>
      </w:r>
      <w:r>
        <w:rPr>
          <w:rFonts w:hint="eastAsia"/>
        </w:rPr>
        <w:br/>
      </w:r>
      <w:r>
        <w:rPr>
          <w:rFonts w:hint="eastAsia"/>
        </w:rPr>
        <w:br/>
      </w:r>
      <w:r>
        <w:rPr>
          <w:rFonts w:hint="eastAsia"/>
        </w:rPr>
        <w:t>第五章 中国生物制氢行业研究</w:t>
      </w:r>
      <w:r>
        <w:rPr>
          <w:rFonts w:hint="eastAsia"/>
        </w:rPr>
        <w:br/>
      </w:r>
      <w:r>
        <w:rPr>
          <w:rFonts w:hint="eastAsia"/>
        </w:rPr>
        <w:t>　　第一节 中国生物制氢技术现状</w:t>
      </w:r>
      <w:r>
        <w:rPr>
          <w:rFonts w:hint="eastAsia"/>
        </w:rPr>
        <w:br/>
      </w:r>
      <w:r>
        <w:rPr>
          <w:rFonts w:hint="eastAsia"/>
        </w:rPr>
        <w:t>　　第二节 中国生物制氢行业发展现状</w:t>
      </w:r>
      <w:r>
        <w:rPr>
          <w:rFonts w:hint="eastAsia"/>
        </w:rPr>
        <w:br/>
      </w:r>
      <w:r>
        <w:rPr>
          <w:rFonts w:hint="eastAsia"/>
        </w:rPr>
        <w:t>　　第三节 中国生物制氢未来预测</w:t>
      </w:r>
      <w:r>
        <w:rPr>
          <w:rFonts w:hint="eastAsia"/>
        </w:rPr>
        <w:br/>
      </w:r>
      <w:r>
        <w:rPr>
          <w:rFonts w:hint="eastAsia"/>
        </w:rPr>
        <w:br/>
      </w:r>
      <w:r>
        <w:rPr>
          <w:rFonts w:hint="eastAsia"/>
        </w:rPr>
        <w:t>第六章 中国太阳能制氢行业研究</w:t>
      </w:r>
      <w:r>
        <w:rPr>
          <w:rFonts w:hint="eastAsia"/>
        </w:rPr>
        <w:br/>
      </w:r>
      <w:r>
        <w:rPr>
          <w:rFonts w:hint="eastAsia"/>
        </w:rPr>
        <w:t>　　第一节 中国太阳能制氢技术现状</w:t>
      </w:r>
      <w:r>
        <w:rPr>
          <w:rFonts w:hint="eastAsia"/>
        </w:rPr>
        <w:br/>
      </w:r>
      <w:r>
        <w:rPr>
          <w:rFonts w:hint="eastAsia"/>
        </w:rPr>
        <w:t>　　第二节 中国太阳能制氢发展现状</w:t>
      </w:r>
      <w:r>
        <w:rPr>
          <w:rFonts w:hint="eastAsia"/>
        </w:rPr>
        <w:br/>
      </w:r>
      <w:r>
        <w:rPr>
          <w:rFonts w:hint="eastAsia"/>
        </w:rPr>
        <w:t>　　第三节 中国太阳能制氢未来预测</w:t>
      </w:r>
      <w:r>
        <w:rPr>
          <w:rFonts w:hint="eastAsia"/>
        </w:rPr>
        <w:br/>
      </w:r>
      <w:r>
        <w:rPr>
          <w:rFonts w:hint="eastAsia"/>
        </w:rPr>
        <w:br/>
      </w:r>
      <w:r>
        <w:rPr>
          <w:rFonts w:hint="eastAsia"/>
        </w:rPr>
        <w:t>第七章 中国天然气制氢行业研究</w:t>
      </w:r>
      <w:r>
        <w:rPr>
          <w:rFonts w:hint="eastAsia"/>
        </w:rPr>
        <w:br/>
      </w:r>
      <w:r>
        <w:rPr>
          <w:rFonts w:hint="eastAsia"/>
        </w:rPr>
        <w:t>　　第一节 中国天然气制氢技术现状</w:t>
      </w:r>
      <w:r>
        <w:rPr>
          <w:rFonts w:hint="eastAsia"/>
        </w:rPr>
        <w:br/>
      </w:r>
      <w:r>
        <w:rPr>
          <w:rFonts w:hint="eastAsia"/>
        </w:rPr>
        <w:t>　　第二节 中国天然气制氢发展现状</w:t>
      </w:r>
      <w:r>
        <w:rPr>
          <w:rFonts w:hint="eastAsia"/>
        </w:rPr>
        <w:br/>
      </w:r>
      <w:r>
        <w:rPr>
          <w:rFonts w:hint="eastAsia"/>
        </w:rPr>
        <w:t>　　第三节 中国天然气制氢未来预测</w:t>
      </w:r>
      <w:r>
        <w:rPr>
          <w:rFonts w:hint="eastAsia"/>
        </w:rPr>
        <w:br/>
      </w:r>
      <w:r>
        <w:rPr>
          <w:rFonts w:hint="eastAsia"/>
        </w:rPr>
        <w:br/>
      </w:r>
      <w:r>
        <w:rPr>
          <w:rFonts w:hint="eastAsia"/>
        </w:rPr>
        <w:t>第八章 中国甲醇制氢行业研究</w:t>
      </w:r>
      <w:r>
        <w:rPr>
          <w:rFonts w:hint="eastAsia"/>
        </w:rPr>
        <w:br/>
      </w:r>
      <w:r>
        <w:rPr>
          <w:rFonts w:hint="eastAsia"/>
        </w:rPr>
        <w:t>　　第一节 中国甲醇制氢技术现状</w:t>
      </w:r>
      <w:r>
        <w:rPr>
          <w:rFonts w:hint="eastAsia"/>
        </w:rPr>
        <w:br/>
      </w:r>
      <w:r>
        <w:rPr>
          <w:rFonts w:hint="eastAsia"/>
        </w:rPr>
        <w:t>　　第二节 中国甲醇制氢发展现状</w:t>
      </w:r>
      <w:r>
        <w:rPr>
          <w:rFonts w:hint="eastAsia"/>
        </w:rPr>
        <w:br/>
      </w:r>
      <w:r>
        <w:rPr>
          <w:rFonts w:hint="eastAsia"/>
        </w:rPr>
        <w:t>　　第三节 中-智-林 中国甲醇制氢未来预测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c108101ac4155" w:history="1">
        <w:r>
          <w:rPr>
            <w:rStyle w:val="Hyperlink"/>
          </w:rPr>
          <w:t>中国制氢行业发展调研与市场前景预测报告（2025-2031年）</w:t>
        </w:r>
      </w:hyperlink>
      <w:r>
        <w:rPr>
          <w:color w:val="C00000"/>
        </w:rPr>
        <w:t>》，报告编号：</w:t>
      </w:r>
      <w:r>
        <w:rPr>
          <w:rFonts w:hint="eastAsia"/>
          <w:color w:val="C00000"/>
        </w:rPr>
        <w:t>2321188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c108101ac4155" w:history="1">
        <w:r>
          <w:rPr>
            <w:rStyle w:val="Hyperlink"/>
          </w:rPr>
          <w:t>https://www.20087.com/8/18/ZhiQingShiChangXianZhuangYuQianJ.html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热点：制氢的方法有哪几种、制氢设备的厂家排名、制氢水杯对健康有用吗、制氢技术、现在最先进的制氢技术、制氢水杯、制氢方式有哪些、制氢龙头上市公司、氢气爆炸的三个条件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a35d3de7d4caa" w:history="1">
      <w:r>
        <w:rPr>
          <w:rStyle w:val="Hyperlink"/>
        </w:rPr>
        <w:t>中国制氢行业发展调研与市场前景预测报告（2025-2031年）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ZhiQingShiChangXianZhuangYuQianJ.html" TargetMode="External" Id="R0c6c108101ac4155" /></Relationships>
</file>

<file path=word/_rels/header2.xml.rels>&#65279;<?xml version="1.0" encoding="utf-8"?><Relationships xmlns="http://schemas.openxmlformats.org/package/2006/relationships"><Relationship Type="http://schemas.openxmlformats.org/officeDocument/2006/relationships/hyperlink" Target="https://www.20087.com/8/18/ZhiQingShiChangXianZhuangYuQianJ.html" TargetMode="External" Id="R8c6a35d3de7d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2025-02-21T07:06:00Z</dcterms:created>
  <dcterms:modified xsi:type="dcterms:W3CDTF">2025-02-21T08:06:00Z</dcterms:modified>
  <dc:subject>中国制氢行业发展调研与市场前景预测报告（2025-2031年）</dc:subject>
  <dc:title>中国制氢行业发展调研与市场前景预测报告（2025-2031年）</dc:title>
  <cp:keywords>中国制氢行业发展调研与市场前景预测报告（2025-2031年）</cp:keywords>
  <dc:description>中国制氢行业发展调研与市场前景预测报告（2025-2031年）</dc:description>
</cp:coreProperties>
</file>