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b6c57bef4984" w:history="1">
              <w:r>
                <w:rPr>
                  <w:rStyle w:val="Hyperlink"/>
                </w:rPr>
                <w:t>2025-2031年中国夏日玩具发展现状分析与前景趋势预测报告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b6c57bef4984" w:history="1">
              <w:r>
                <w:rPr>
                  <w:rStyle w:val="Hyperlink"/>
                </w:rPr>
                <w:t>2025-2031年中国夏日玩具发展现状分析与前景趋势预测报告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b6c57bef4984" w:history="1">
                <w:r>
                  <w:rPr>
                    <w:rStyle w:val="Hyperlink"/>
                  </w:rPr>
                  <w:t>https://www.20087.com/8/18/XiaRiWanJuShiChangQianJingYuCe.html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日玩具是专为夏季户外活动设计的一类娱乐产品，涵盖水上玩具、沙滩玩具、清凉降温类玩具、儿童互动类玩具等多个细分品类。目前，夏日玩具主要面向儿童及青少年群体，在暑假期间市场需求旺盛，广泛应用于游泳池、海滩、公园、游乐场等场景。随着亲子消费观念的转变和休闲娱乐方式的多样化，夏日玩具的设计趋向于安全、环保、趣味性强，部分产品还融入了益智、运动、社交等元素，提升其教育价值与互动体验。市场上产品类型丰富，包括充气泳池、水枪、浮力臂圈、沙滩城堡模具等，但整体来看，行业标准化程度较低，产品质量参差不齐，部分产品存在安全隐患或耐用性不足的问题。</w:t>
      </w:r>
      <w:r>
        <w:rPr>
          <w:rFonts w:hint="eastAsia"/>
        </w:rPr>
        <w:br/>
      </w:r>
      <w:r>
        <w:rPr>
          <w:rFonts w:hint="eastAsia"/>
        </w:rPr>
        <w:t>　　未来，夏日玩具将朝着高品质、多功能与科技化方向发展。随着家长对儿童用品安全性和教育性的重视程度提升，企业将加大对环保材料、无毒配方、结构安全设计的研发投入，推动产品向高端化、品牌化迈进。同时，结合智能穿戴、AR/VR、感应控制等新兴技术，部分夏日玩具可能具备交互式玩法，增强娱乐性与沉浸式体验，拓展产品应用场景。此外，随着露营经济与亲子文旅的兴起，适用于户外场景的便携式、模块化夏日玩具将成为新的增长点。预计在消费需求升级、技术创新与生活方式变革的共同驱动下，夏日玩具行业将逐步摆脱季节性强、产品生命周期短的局限，向全年化、多元化、品质化方向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4b6c57bef4984" w:history="1">
        <w:r>
          <w:rPr>
            <w:rStyle w:val="Hyperlink"/>
          </w:rPr>
          <w:t>2025-2031年中国夏日玩具发展现状分析与前景趋势预测报告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夏日玩具行业的现状与发展趋势，并对夏日玩具产业链各环节进行了系统性探讨。报告科学预测了夏日玩具行业未来发展方向，重点分析了夏日玩具技术现状及创新路径，同时聚焦夏日玩具重点企业的经营表现，评估了市场竞争格局、品牌影响力及市场集中度。通过对细分市场的深入研究及SWOT分析，报告揭示了夏日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夏日玩具产业概述</w:t>
      </w:r>
      <w:r>
        <w:rPr>
          <w:rFonts w:hint="eastAsia"/>
        </w:rPr>
        <w:br/>
      </w:r>
      <w:r>
        <w:rPr>
          <w:rFonts w:hint="eastAsia"/>
        </w:rPr>
        <w:t>　　第一节 夏日玩具定义与分类</w:t>
      </w:r>
      <w:r>
        <w:rPr>
          <w:rFonts w:hint="eastAsia"/>
        </w:rPr>
        <w:br/>
      </w:r>
      <w:r>
        <w:rPr>
          <w:rFonts w:hint="eastAsia"/>
        </w:rPr>
        <w:t>　　第二节 夏日玩具产业链结构及关键环节剖析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夏日玩具商业模式与盈利模式解析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夏日玩具经济指标与行业评估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全球夏日玩具市场发展综述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2019-2024年全球夏日玩具市场规模及增长趋势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主要国家与地区夏日玩具市场对比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2025-2031年全球夏日玩具行业发展趋势与前景预测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国际夏日玩具市场发展趋势及对我国启示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二、对我国夏日玩具市场的借鉴意义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中国夏日玩具行业市场规模分析与预测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夏日玩具市场的总体规模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一、2019-2024年夏日玩具市场规模变化及趋势分析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二、2025年夏日玩具行业市场规模特点</w:t>
      </w:r>
      <w:r>
        <w:rPr>
          <w:rFonts w:hint="eastAsia"/>
        </w:rPr>
        <w:br/>
      </w:r>
      <w:r>
        <w:rPr>
          <w:rFonts w:hint="eastAsia"/>
        </w:rPr>
        <w:t>　　第二节 夏日玩具市场规模的构成</w:t>
      </w:r>
      <w:r>
        <w:rPr>
          <w:rFonts w:hint="eastAsia"/>
        </w:rPr>
        <w:br/>
      </w:r>
      <w:r>
        <w:rPr>
          <w:rFonts w:hint="eastAsia"/>
        </w:rPr>
        <w:t>　　　　一、夏日玩具客户群体特征与偏好分析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二、不同类型夏日玩具市场规模分布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三、各地区夏日玩具市场规模差异与特点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夏日玩具市场规模的预测与展望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一、未来几年夏日玩具市场规模增长预测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国内外夏日玩具行业技术差距分析及差距形成的主要原因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夏日玩具行业技术发展方向、趋势预测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2019-2024年中国夏日玩具行业总体发展与财务状况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2019-2024年夏日玩具行业规模情况</w:t>
      </w:r>
      <w:r>
        <w:rPr>
          <w:rFonts w:hint="eastAsia"/>
        </w:rPr>
        <w:br/>
      </w:r>
      <w:r>
        <w:rPr>
          <w:rFonts w:hint="eastAsia"/>
        </w:rPr>
        <w:t>　　　　一、夏日玩具行业企业数量规模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二、夏日玩具行业从业人员规模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三、夏日玩具行业市场敏感性分析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2019-2024年夏日玩具行业财务能力分析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一、夏日玩具行业盈利能力</w:t>
      </w:r>
      <w:r>
        <w:rPr>
          <w:rFonts w:hint="eastAsia"/>
        </w:rPr>
        <w:br/>
      </w:r>
      <w:r>
        <w:rPr>
          <w:rFonts w:hint="eastAsia"/>
        </w:rPr>
        <w:t>　　　　二、夏日玩具行业偿债能力</w:t>
      </w:r>
      <w:r>
        <w:rPr>
          <w:rFonts w:hint="eastAsia"/>
        </w:rPr>
        <w:br/>
      </w:r>
      <w:r>
        <w:rPr>
          <w:rFonts w:hint="eastAsia"/>
        </w:rPr>
        <w:t>　　　　三、夏日玩具行业营运能力</w:t>
      </w:r>
      <w:r>
        <w:rPr>
          <w:rFonts w:hint="eastAsia"/>
        </w:rPr>
        <w:br/>
      </w:r>
      <w:r>
        <w:rPr>
          <w:rFonts w:hint="eastAsia"/>
        </w:rPr>
        <w:t>　　　　四、夏日玩具行业发展能力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中国夏日玩具行业细分市场调研与机会挖掘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夏日玩具细分市场（一）市场调研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夏日玩具细分市场（二）市场调研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中国夏日玩具行业区域市场调研分析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2019-2024年中国夏日玩具行业重点区域调研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一、重点地区（一）夏日玩具市场规模与特点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二、重点地区（二）夏日玩具市场规模及特点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三、重点地区（三）夏日玩具市场规模及特点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四、重点地区（四）夏日玩具市场规模及特点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不同区域夏日玩具市场的对比与启示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二、夏日玩具市场拓展策略与建议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中国夏日玩具行业的营销渠道与客户分析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夏日玩具行业渠道分析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二、各类渠道对夏日玩具行业的影响</w:t>
      </w:r>
      <w:r>
        <w:rPr>
          <w:rFonts w:hint="eastAsia"/>
        </w:rPr>
        <w:br/>
      </w:r>
      <w:r>
        <w:rPr>
          <w:rFonts w:hint="eastAsia"/>
        </w:rPr>
        <w:t>　　　　三、主要夏日玩具企业渠道策略研究</w:t>
      </w:r>
      <w:r>
        <w:rPr>
          <w:rFonts w:hint="eastAsia"/>
        </w:rPr>
        <w:br/>
      </w:r>
      <w:r>
        <w:rPr>
          <w:rFonts w:hint="eastAsia"/>
        </w:rPr>
        <w:t>　　第二节 夏日玩具行业客户分析与定位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中国夏日玩具行业竞争格局及策略选择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夏日玩具行业总体市场竞争状况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一、夏日玩具行业竞争结构分析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二、夏日玩具企业竞争格局与集中度评估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三、夏日玩具行业SWOT分析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夏日玩具行业重点企业调研分析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夏日玩具企业发展策略分析</w:t>
      </w:r>
      <w:r>
        <w:rPr>
          <w:rFonts w:hint="eastAsia"/>
        </w:rPr>
        <w:br/>
      </w:r>
      <w:r>
        <w:rPr>
          <w:rFonts w:hint="eastAsia"/>
        </w:rPr>
        <w:t>　　第一节 夏日玩具市场与销售策略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夏日玩具品牌战略思考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中国夏日玩具行业发展环境分析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二、夏日玩具行业主管部门、监管体制及相关政策法规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3、夏日玩具行业的主要法律、法规和政策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4、2025年夏日玩具行业法律法规和政策对行业的影响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二、夏日玩具消费者需求分析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一、夏日玩具技术的应用与创新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二、夏日玩具行业发展的技术趋势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2025-2031年夏日玩具行业展趋势预测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2025-2031年夏日玩具市场发展前景分析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一、夏日玩具市场发展潜力</w:t>
      </w:r>
      <w:r>
        <w:rPr>
          <w:rFonts w:hint="eastAsia"/>
        </w:rPr>
        <w:br/>
      </w:r>
      <w:r>
        <w:rPr>
          <w:rFonts w:hint="eastAsia"/>
        </w:rPr>
        <w:t>　　　　二、夏日玩具市场前景分析</w:t>
      </w:r>
      <w:r>
        <w:rPr>
          <w:rFonts w:hint="eastAsia"/>
        </w:rPr>
        <w:br/>
      </w:r>
      <w:r>
        <w:rPr>
          <w:rFonts w:hint="eastAsia"/>
        </w:rPr>
        <w:t>　　　　三、夏日玩具细分行业发展前景分析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2025-2031年夏日玩具发展趋势预测</w:t>
      </w:r>
      <w:r>
        <w:rPr>
          <w:rFonts w:hint="eastAsia"/>
        </w:rPr>
        <w:br/>
      </w:r>
      <w:r>
        <w:rPr>
          <w:rFonts w:hint="eastAsia"/>
        </w:rPr>
        <w:t>　　　　一、夏日玩具发展趋势预测</w:t>
      </w:r>
      <w:r>
        <w:rPr>
          <w:rFonts w:hint="eastAsia"/>
        </w:rPr>
        <w:br/>
      </w:r>
      <w:r>
        <w:rPr>
          <w:rFonts w:hint="eastAsia"/>
        </w:rPr>
        <w:t>　　　　二、夏日玩具市场规模预测</w:t>
      </w:r>
      <w:r>
        <w:rPr>
          <w:rFonts w:hint="eastAsia"/>
        </w:rPr>
        <w:br/>
      </w:r>
      <w:r>
        <w:rPr>
          <w:rFonts w:hint="eastAsia"/>
        </w:rPr>
        <w:t>　　　　三、夏日玩具细分市场发展趋势预测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未来夏日玩具行业挑战与机遇探讨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一、夏日玩具行业挑战</w:t>
      </w:r>
      <w:r>
        <w:rPr>
          <w:rFonts w:hint="eastAsia"/>
        </w:rPr>
        <w:br/>
      </w:r>
      <w:r>
        <w:rPr>
          <w:rFonts w:hint="eastAsia"/>
        </w:rPr>
        <w:t>　　　　二、夏日玩具行业机遇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夏日玩具行业研究结论及建议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对夏日玩具行业发展的建议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中⋅智林⋅－对夏日玩具企业和投资者的建议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夏日玩具行业历程</w:t>
      </w:r>
      <w:r>
        <w:rPr>
          <w:rFonts w:hint="eastAsia"/>
        </w:rPr>
        <w:br/>
      </w:r>
      <w:r>
        <w:rPr>
          <w:rFonts w:hint="eastAsia"/>
        </w:rPr>
        <w:t>　　图表 夏日玩具行业生命周期</w:t>
      </w:r>
      <w:r>
        <w:rPr>
          <w:rFonts w:hint="eastAsia"/>
        </w:rPr>
        <w:br/>
      </w:r>
      <w:r>
        <w:rPr>
          <w:rFonts w:hint="eastAsia"/>
        </w:rPr>
        <w:t>　　图表 夏日玩具行业产业链分析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2019-2024年夏日玩具行业市场容量统计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2019-2024年中国夏日玩具行业经营效益分析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夏日玩具重点企业（一）基本信息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夏日玩具重点企业（一）经营情况分析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夏日玩具重点企业（一）盈利能力情况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夏日玩具重点企业（二）经营情况分析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夏日玩具重点企业（二）盈利能力情况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夏日玩具重点企业（二）成长能力情况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2025-2031年中国夏日玩具行业市场容量预测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2025-2031年中国夏日玩具行业市场规模预测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2025-2031年中国夏日玩具市场前景分析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2025-2031年中国夏日玩具行业发展趋势预测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b6c57bef4984" w:history="1">
        <w:r>
          <w:rPr>
            <w:rStyle w:val="Hyperlink"/>
          </w:rPr>
          <w:t>2025-2031年中国夏日玩具发展现状分析与前景趋势预测报告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b6c57bef4984" w:history="1">
        <w:r>
          <w:rPr>
            <w:rStyle w:val="Hyperlink"/>
          </w:rPr>
          <w:t>https://www.20087.com/8/18/XiaRiWanJuShiChangQianJingYuCe.html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62b3d40e644f0" w:history="1">
      <w:r>
        <w:rPr>
          <w:rStyle w:val="Hyperlink"/>
        </w:rPr>
        <w:t>2025-2031年中国夏日玩具发展现状分析与前景趋势预测报告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RiWanJuShiChangQianJingYuCe.html" TargetMode="External" Id="R11f4b6c57be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RiWanJuShiChangQianJingYuCe.html" TargetMode="External" Id="R2a262b3d40e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2025-07-04T07:09:22Z</dcterms:created>
  <dcterms:modified xsi:type="dcterms:W3CDTF">2025-07-04T08:09:22Z</dcterms:modified>
  <dc:subject>2025-2031年中国夏日玩具发展现状分析与前景趋势预测报告</dc:subject>
  <dc:title>2025-2031年中国夏日玩具发展现状分析与前景趋势预测报告</dc:title>
  <cp:keywords>2025-2031年中国夏日玩具发展现状分析与前景趋势预测报告</cp:keywords>
  <dc:description>2025-2031年中国夏日玩具发展现状分析与前景趋势预测报告</dc:description>
</cp:coreProperties>
</file>