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f1538ebc4adf" w:history="1">
              <w:r>
                <w:rPr>
                  <w:rStyle w:val="Hyperlink"/>
                </w:rPr>
                <w:t>中国彩票行业现状调研分析及市场前景预测报告（2025年版）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f1538ebc4adf" w:history="1">
              <w:r>
                <w:rPr>
                  <w:rStyle w:val="Hyperlink"/>
                </w:rPr>
                <w:t>中国彩票行业现状调研分析及市场前景预测报告（2025年版）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0f1538ebc4adf" w:history="1">
                <w:r>
                  <w:rPr>
                    <w:rStyle w:val="Hyperlink"/>
                  </w:rPr>
                  <w:t>https://www.20087.com/M_QiTa/88/CaiPiaoShiChangXianZhuangYuQianJing.html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广受欢迎的娱乐形式，在全球范围内拥有庞大的用户群体。随着互联网技术的发展，线上购彩平台的兴起极大地便利了彩民的参与，同时也促进了彩票市场的多元化发展。目前，彩票市场不仅包括传统的数字型彩票，还包括即开型彩票等多种类型，满足不同消费者的兴趣偏好。政府对于彩票市场的监管也越来越严格，旨在保护消费者权益，防止赌博成瘾等问题的发生。</w:t>
      </w:r>
      <w:r>
        <w:rPr>
          <w:rFonts w:hint="eastAsia"/>
        </w:rPr>
        <w:br/>
      </w:r>
      <w:r>
        <w:rPr>
          <w:rFonts w:hint="eastAsia"/>
        </w:rPr>
        <w:t>　　未来，彩票行业将继续受益于技术创新和社会变迁所带来的机遇。一方面，随着移动支付技术的普及和网络基础设施的完善，线上购彩将变得更加便捷，这将进一步扩大彩票市场的覆盖范围。另一方面，为了吸引年轻一代的彩民，彩票产品将更加注重趣味性和互动性，例如结合社交媒体开展活动，增加彩票游戏的社交属性。同时，彩票行业也将面临更加严格的法规环境，需要在保证公平公正的前提下，提供更多丰富多样的玩法，以满足不同年龄层和兴趣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0f1538ebc4adf" w:history="1">
        <w:r>
          <w:rPr>
            <w:rStyle w:val="Hyperlink"/>
          </w:rPr>
          <w:t>中国彩票行业现状调研分析及市场前景预测报告（2025年版）</w:t>
        </w:r>
      </w:hyperlink>
      <w:r>
        <w:rPr>
          <w:rFonts w:hint="eastAsia"/>
        </w:rPr>
        <w:t>》通过详实的数据分析，全面解析了彩票行业的市场规模、需求动态及价格趋势，深入探讨了彩票产业链上下游的协同关系与竞争格局变化。报告对彩票细分市场进行精准划分，结合重点企业研究，揭示了品牌影响力与市场集中度的现状，为行业参与者提供了清晰的竞争态势洞察。同时，报告结合宏观经济环境、技术发展路径及消费者需求演变，科学预测了彩票行业的未来发展方向，并针对潜在风险提出了切实可行的应对策略。报告为彩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彩票相关概述</w:t>
      </w:r>
      <w:r>
        <w:rPr>
          <w:rFonts w:hint="eastAsia"/>
        </w:rPr>
        <w:br/>
      </w:r>
      <w:r>
        <w:rPr>
          <w:rFonts w:hint="eastAsia"/>
        </w:rPr>
        <w:t>　　第一节 彩票定义及分类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　　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国际彩票行业发展概况</w:t>
      </w:r>
      <w:r>
        <w:rPr>
          <w:rFonts w:hint="eastAsia"/>
        </w:rPr>
        <w:br/>
      </w:r>
      <w:r>
        <w:rPr>
          <w:rFonts w:hint="eastAsia"/>
        </w:rPr>
        <w:t>　　第一节 国际彩票行业发展状况分析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一、世界彩票行业的发展</w:t>
      </w:r>
      <w:r>
        <w:rPr>
          <w:rFonts w:hint="eastAsia"/>
        </w:rPr>
        <w:br/>
      </w:r>
      <w:r>
        <w:rPr>
          <w:rFonts w:hint="eastAsia"/>
        </w:rPr>
        <w:t>　　　　二、世界彩票行业发展特点</w:t>
      </w:r>
      <w:r>
        <w:rPr>
          <w:rFonts w:hint="eastAsia"/>
        </w:rPr>
        <w:br/>
      </w:r>
      <w:r>
        <w:rPr>
          <w:rFonts w:hint="eastAsia"/>
        </w:rPr>
        <w:t>　　　　三、2025年全球彩票销量分析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四、2025年中国彩票销量世界排名</w:t>
      </w:r>
      <w:r>
        <w:rPr>
          <w:rFonts w:hint="eastAsia"/>
        </w:rPr>
        <w:br/>
      </w:r>
      <w:r>
        <w:rPr>
          <w:rFonts w:hint="eastAsia"/>
        </w:rPr>
        <w:t>　　第二节 世界主要国家彩票业发展概况</w:t>
      </w:r>
      <w:r>
        <w:rPr>
          <w:rFonts w:hint="eastAsia"/>
        </w:rPr>
        <w:br/>
      </w:r>
      <w:r>
        <w:rPr>
          <w:rFonts w:hint="eastAsia"/>
        </w:rPr>
        <w:t>　　　　一、美国的彩票业</w:t>
      </w:r>
      <w:r>
        <w:rPr>
          <w:rFonts w:hint="eastAsia"/>
        </w:rPr>
        <w:br/>
      </w:r>
      <w:r>
        <w:rPr>
          <w:rFonts w:hint="eastAsia"/>
        </w:rPr>
        <w:t>　　　　二、意大利的彩票业</w:t>
      </w:r>
      <w:r>
        <w:rPr>
          <w:rFonts w:hint="eastAsia"/>
        </w:rPr>
        <w:br/>
      </w:r>
      <w:r>
        <w:rPr>
          <w:rFonts w:hint="eastAsia"/>
        </w:rPr>
        <w:t>　　　　三、西班牙的彩票业</w:t>
      </w:r>
      <w:r>
        <w:rPr>
          <w:rFonts w:hint="eastAsia"/>
        </w:rPr>
        <w:br/>
      </w:r>
      <w:r>
        <w:rPr>
          <w:rFonts w:hint="eastAsia"/>
        </w:rPr>
        <w:t>　　　　四、法国的彩票业</w:t>
      </w:r>
      <w:r>
        <w:rPr>
          <w:rFonts w:hint="eastAsia"/>
        </w:rPr>
        <w:br/>
      </w:r>
      <w:r>
        <w:rPr>
          <w:rFonts w:hint="eastAsia"/>
        </w:rPr>
        <w:t>　　　　五、英国的彩票业</w:t>
      </w:r>
      <w:r>
        <w:rPr>
          <w:rFonts w:hint="eastAsia"/>
        </w:rPr>
        <w:br/>
      </w:r>
      <w:r>
        <w:rPr>
          <w:rFonts w:hint="eastAsia"/>
        </w:rPr>
        <w:t>　　　　六、日本的彩票业</w:t>
      </w:r>
      <w:r>
        <w:rPr>
          <w:rFonts w:hint="eastAsia"/>
        </w:rPr>
        <w:br/>
      </w:r>
      <w:r>
        <w:rPr>
          <w:rFonts w:hint="eastAsia"/>
        </w:rPr>
        <w:t>　　第三节 国际彩票组织及专业彩票公司简介</w:t>
      </w:r>
      <w:r>
        <w:rPr>
          <w:rFonts w:hint="eastAsia"/>
        </w:rPr>
        <w:br/>
      </w:r>
      <w:r>
        <w:rPr>
          <w:rFonts w:hint="eastAsia"/>
        </w:rPr>
        <w:t>　　　　一、世界彩票协会</w:t>
      </w:r>
      <w:r>
        <w:rPr>
          <w:rFonts w:hint="eastAsia"/>
        </w:rPr>
        <w:br/>
      </w:r>
      <w:r>
        <w:rPr>
          <w:rFonts w:hint="eastAsia"/>
        </w:rPr>
        <w:t>　　　　二、前国家彩票组织国际协会</w:t>
      </w:r>
      <w:r>
        <w:rPr>
          <w:rFonts w:hint="eastAsia"/>
        </w:rPr>
        <w:br/>
      </w:r>
      <w:r>
        <w:rPr>
          <w:rFonts w:hint="eastAsia"/>
        </w:rPr>
        <w:t>　　　　三、前国际足球和乐透型彩票组织协会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四、世界主要博彩公司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中国彩票行业发展概况</w:t>
      </w:r>
      <w:r>
        <w:rPr>
          <w:rFonts w:hint="eastAsia"/>
        </w:rPr>
        <w:br/>
      </w:r>
      <w:r>
        <w:rPr>
          <w:rFonts w:hint="eastAsia"/>
        </w:rPr>
        <w:t>　　第一节 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一、中国彩票行业发展历史</w:t>
      </w:r>
      <w:r>
        <w:rPr>
          <w:rFonts w:hint="eastAsia"/>
        </w:rPr>
        <w:br/>
      </w:r>
      <w:r>
        <w:rPr>
          <w:rFonts w:hint="eastAsia"/>
        </w:rPr>
        <w:t>　　　　二、中国彩票行业的发展现状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2020-2025年中国彩票销售状况分析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一、2025年中国彩票业销售状况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中国彩票公益金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三、2025年全国彩票公益金统计状况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四、2025年中国彩票公益金统计状况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五、彩票公益金收支纳入国家预算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中国体育彩票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一、中国体育彩票发展历程</w:t>
      </w:r>
      <w:r>
        <w:rPr>
          <w:rFonts w:hint="eastAsia"/>
        </w:rPr>
        <w:br/>
      </w:r>
      <w:r>
        <w:rPr>
          <w:rFonts w:hint="eastAsia"/>
        </w:rPr>
        <w:t>　　　　二、中国体育彩票发展现状</w:t>
      </w:r>
      <w:r>
        <w:rPr>
          <w:rFonts w:hint="eastAsia"/>
        </w:rPr>
        <w:br/>
      </w:r>
      <w:r>
        <w:rPr>
          <w:rFonts w:hint="eastAsia"/>
        </w:rPr>
        <w:t>　　　　三、中国对体育彩票性质的认识现状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四、中国体育彩票的政府管制及立法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五、中国体育彩票与社会发展的关系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第四节 中国体育彩票销量分析</w:t>
      </w:r>
      <w:r>
        <w:rPr>
          <w:rFonts w:hint="eastAsia"/>
        </w:rPr>
        <w:br/>
      </w:r>
      <w:r>
        <w:rPr>
          <w:rFonts w:hint="eastAsia"/>
        </w:rPr>
        <w:t>　　　　一、2025年中国体育彩票销量状况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其他类型彩票发展分析</w:t>
      </w:r>
      <w:r>
        <w:rPr>
          <w:rFonts w:hint="eastAsia"/>
        </w:rPr>
        <w:br/>
      </w:r>
      <w:r>
        <w:rPr>
          <w:rFonts w:hint="eastAsia"/>
        </w:rPr>
        <w:t>　　第一节 即开型彩票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二、2025年即开型福彩销量状况</w:t>
      </w:r>
      <w:r>
        <w:rPr>
          <w:rFonts w:hint="eastAsia"/>
        </w:rPr>
        <w:br/>
      </w:r>
      <w:r>
        <w:rPr>
          <w:rFonts w:hint="eastAsia"/>
        </w:rPr>
        <w:t>　　　　三、奥运即开型彩票市场畅销</w:t>
      </w:r>
      <w:r>
        <w:rPr>
          <w:rFonts w:hint="eastAsia"/>
        </w:rPr>
        <w:br/>
      </w:r>
      <w:r>
        <w:rPr>
          <w:rFonts w:hint="eastAsia"/>
        </w:rPr>
        <w:t>　　第二节 乐透型彩票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二、2025年双色球销售状况</w:t>
      </w:r>
      <w:r>
        <w:rPr>
          <w:rFonts w:hint="eastAsia"/>
        </w:rPr>
        <w:br/>
      </w:r>
      <w:r>
        <w:rPr>
          <w:rFonts w:hint="eastAsia"/>
        </w:rPr>
        <w:t>　　　　三、中国福利彩票3D玩法特点</w:t>
      </w:r>
      <w:r>
        <w:rPr>
          <w:rFonts w:hint="eastAsia"/>
        </w:rPr>
        <w:br/>
      </w:r>
      <w:r>
        <w:rPr>
          <w:rFonts w:hint="eastAsia"/>
        </w:rPr>
        <w:t>　　　　四、超级大乐透首年销售额</w:t>
      </w:r>
      <w:r>
        <w:rPr>
          <w:rFonts w:hint="eastAsia"/>
        </w:rPr>
        <w:br/>
      </w:r>
      <w:r>
        <w:rPr>
          <w:rFonts w:hint="eastAsia"/>
        </w:rPr>
        <w:t>　　第三节 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一、2025年中国网络彩票发展状况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中国彩票行业的体制分析</w:t>
      </w:r>
      <w:r>
        <w:rPr>
          <w:rFonts w:hint="eastAsia"/>
        </w:rPr>
        <w:br/>
      </w:r>
      <w:r>
        <w:rPr>
          <w:rFonts w:hint="eastAsia"/>
        </w:rPr>
        <w:t>　　第一节 中外彩票业管理体制比较</w:t>
      </w:r>
      <w:r>
        <w:rPr>
          <w:rFonts w:hint="eastAsia"/>
        </w:rPr>
        <w:br/>
      </w:r>
      <w:r>
        <w:rPr>
          <w:rFonts w:hint="eastAsia"/>
        </w:rPr>
        <w:t>　　　　一、国外主要国家彩票业管理体制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二、中国彩票业管理体制</w:t>
      </w:r>
      <w:r>
        <w:rPr>
          <w:rFonts w:hint="eastAsia"/>
        </w:rPr>
        <w:br/>
      </w:r>
      <w:r>
        <w:rPr>
          <w:rFonts w:hint="eastAsia"/>
        </w:rPr>
        <w:t>　　　　三、国内外彩票业管理体制异同</w:t>
      </w:r>
      <w:r>
        <w:rPr>
          <w:rFonts w:hint="eastAsia"/>
        </w:rPr>
        <w:br/>
      </w:r>
      <w:r>
        <w:rPr>
          <w:rFonts w:hint="eastAsia"/>
        </w:rPr>
        <w:t>　　第二节 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一、中国福利彩票发行管理体制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二、中国体育彩票的发行管理体制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三、中国彩票发行体制亟待改革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四、中国彩票发行将走向企业化</w:t>
      </w:r>
      <w:r>
        <w:rPr>
          <w:rFonts w:hint="eastAsia"/>
        </w:rPr>
        <w:br/>
      </w:r>
      <w:r>
        <w:rPr>
          <w:rFonts w:hint="eastAsia"/>
        </w:rPr>
        <w:t>　　第三节 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一、彩票监管的目的内容及作用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二、彩票监管的分工和形式</w:t>
      </w:r>
      <w:r>
        <w:rPr>
          <w:rFonts w:hint="eastAsia"/>
        </w:rPr>
        <w:br/>
      </w:r>
      <w:r>
        <w:rPr>
          <w:rFonts w:hint="eastAsia"/>
        </w:rPr>
        <w:t>　　　　三、彩票市场政府监管体制的国际比较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四、中国彩票行业缺乏监管</w:t>
      </w:r>
      <w:r>
        <w:rPr>
          <w:rFonts w:hint="eastAsia"/>
        </w:rPr>
        <w:br/>
      </w:r>
      <w:r>
        <w:rPr>
          <w:rFonts w:hint="eastAsia"/>
        </w:rPr>
        <w:t>　　　　五、中国彩票发行需要科学监管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六、中国彩票监管体制改革的目标模式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第四节 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一、中国彩票业管理体制存在的问题及其原因分析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二、彩票发行和销售体制不适应彩票市场的发展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三、完善中国彩票业管理体制应注意的问题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第五节 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一、完善中国彩票业管理体制的对策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二、改革中国彩票市场监管体制的政策建议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三、和谐社会视角下加强中国彩票业监管的对策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四、和谐社会理念下的彩票业规制改革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中国彩票行业的立法分析</w:t>
      </w:r>
      <w:r>
        <w:rPr>
          <w:rFonts w:hint="eastAsia"/>
        </w:rPr>
        <w:br/>
      </w:r>
      <w:r>
        <w:rPr>
          <w:rFonts w:hint="eastAsia"/>
        </w:rPr>
        <w:t>　　第一节 彩票立法的相关理论分析</w:t>
      </w:r>
      <w:r>
        <w:rPr>
          <w:rFonts w:hint="eastAsia"/>
        </w:rPr>
        <w:br/>
      </w:r>
      <w:r>
        <w:rPr>
          <w:rFonts w:hint="eastAsia"/>
        </w:rPr>
        <w:t>　　　　一、彩票的法律分析</w:t>
      </w:r>
      <w:r>
        <w:rPr>
          <w:rFonts w:hint="eastAsia"/>
        </w:rPr>
        <w:br/>
      </w:r>
      <w:r>
        <w:rPr>
          <w:rFonts w:hint="eastAsia"/>
        </w:rPr>
        <w:t>　　　　二、彩票立法的重要性</w:t>
      </w:r>
      <w:r>
        <w:rPr>
          <w:rFonts w:hint="eastAsia"/>
        </w:rPr>
        <w:br/>
      </w:r>
      <w:r>
        <w:rPr>
          <w:rFonts w:hint="eastAsia"/>
        </w:rPr>
        <w:t>　　　　三、中国彩票立法问题的制度面成因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四、立法是彩票业的发展出路</w:t>
      </w:r>
      <w:r>
        <w:rPr>
          <w:rFonts w:hint="eastAsia"/>
        </w:rPr>
        <w:br/>
      </w:r>
      <w:r>
        <w:rPr>
          <w:rFonts w:hint="eastAsia"/>
        </w:rPr>
        <w:t>　　第二节 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一、彩票业加快立法迫在眉睫</w:t>
      </w:r>
      <w:r>
        <w:rPr>
          <w:rFonts w:hint="eastAsia"/>
        </w:rPr>
        <w:br/>
      </w:r>
      <w:r>
        <w:rPr>
          <w:rFonts w:hint="eastAsia"/>
        </w:rPr>
        <w:t>　　　　二、中国彩票管理条例解读</w:t>
      </w:r>
      <w:r>
        <w:rPr>
          <w:rFonts w:hint="eastAsia"/>
        </w:rPr>
        <w:br/>
      </w:r>
      <w:r>
        <w:rPr>
          <w:rFonts w:hint="eastAsia"/>
        </w:rPr>
        <w:t>　　　　三、中国首部彩票管理条例草案的四大缺憾</w:t>
      </w:r>
      <w:r>
        <w:rPr>
          <w:rFonts w:hint="eastAsia"/>
        </w:rPr>
        <w:br/>
      </w:r>
      <w:r>
        <w:rPr>
          <w:rFonts w:hint="eastAsia"/>
        </w:rPr>
        <w:t>　　第三节 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一、中国彩票法制定应注意的问题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二、彩票立法规范建议</w:t>
      </w:r>
      <w:r>
        <w:rPr>
          <w:rFonts w:hint="eastAsia"/>
        </w:rPr>
        <w:br/>
      </w:r>
      <w:r>
        <w:rPr>
          <w:rFonts w:hint="eastAsia"/>
        </w:rPr>
        <w:t>　　　　三、构建中国彩票法律制度的初步设想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四、彩票法基本原则及相关制度的构建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2025-2031年彩票行业趋势预测与投资分析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2025-2031年彩票行业投资分析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二、投资彩票业的可行性分析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三、投资彩票投注站的建议</w:t>
      </w:r>
      <w:r>
        <w:rPr>
          <w:rFonts w:hint="eastAsia"/>
        </w:rPr>
        <w:br/>
      </w:r>
      <w:r>
        <w:rPr>
          <w:rFonts w:hint="eastAsia"/>
        </w:rPr>
        <w:t>　　　　四、国际投资者与中国博彩业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中⋅智林⋅：2025-2031年彩票行业趋势预测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二、中国彩票业的趋势预测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　　四、金融危机彩票趋势预测更看好</w:t>
      </w:r>
      <w:r>
        <w:rPr>
          <w:rFonts w:hint="eastAsia"/>
        </w:rPr>
        <w:br/>
      </w:r>
      <w:r>
        <w:rPr>
          <w:rFonts w:hint="eastAsia"/>
        </w:rPr>
        <w:t>　　　　五、即开彩票发展和广阔前景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f1538ebc4adf" w:history="1">
        <w:r>
          <w:rPr>
            <w:rStyle w:val="Hyperlink"/>
          </w:rPr>
          <w:t>中国彩票行业现状调研分析及市场前景预测报告（2025年版）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0f1538ebc4adf" w:history="1">
        <w:r>
          <w:rPr>
            <w:rStyle w:val="Hyperlink"/>
          </w:rPr>
          <w:t>https://www.20087.com/M_QiTa/88/CaiPiaoShiChangXianZhuangYuQianJing.html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04a49bfde40f4" w:history="1">
      <w:r>
        <w:rPr>
          <w:rStyle w:val="Hyperlink"/>
        </w:rPr>
        <w:t>中国彩票行业现状调研分析及市场前景预测报告（2025年版）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CaiPiaoShiChangXianZhuangYuQianJing.html" TargetMode="External" Id="R67c0f1538ebc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CaiPiaoShiChangXianZhuangYuQianJing.html" TargetMode="External" Id="Rdfa04a49bfde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2024-12-19T04:17:00Z</dcterms:created>
  <dcterms:modified xsi:type="dcterms:W3CDTF">2024-12-19T05:17:00Z</dcterms:modified>
  <dc:subject>中国彩票行业现状调研分析及市场前景预测报告（2025年版）</dc:subject>
  <dc:title>中国彩票行业现状调研分析及市场前景预测报告（2025年版）</dc:title>
  <cp:keywords>中国彩票行业现状调研分析及市场前景预测报告（2025年版）</cp:keywords>
  <dc:description>中国彩票行业现状调研分析及市场前景预测报告（2025年版）</dc:description>
</cp:coreProperties>
</file>