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dacca9514d77" w:history="1">
              <w:r>
                <w:rPr>
                  <w:rStyle w:val="Hyperlink"/>
                </w:rPr>
                <w:t>2025-2031年中国电竞行业研究与行业前景分析报告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dacca9514d77" w:history="1">
              <w:r>
                <w:rPr>
                  <w:rStyle w:val="Hyperlink"/>
                </w:rPr>
                <w:t>2025-2031年中国电竞行业研究与行业前景分析报告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2dacca9514d77" w:history="1">
                <w:r>
                  <w:rPr>
                    <w:rStyle w:val="Hyperlink"/>
                  </w:rPr>
                  <w:t>https://www.20087.com/8/88/DianJingDeQianJingQuShi.html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（电竞）作为一个新兴的竞技体育项目，近年来在全球范围内取得了迅猛的发展。它融合了传统体育的竞争性与现代电子游戏的娱乐性，吸引了大量年轻观众群体。随着技术的进步，如高速互联网、高清直播平台的普及，电竞赛事的观赏性和互动性大大增强，带动了相关产业链的发展，包括职业战队、赛事组织、直播平台、赞助商以及周边商品市场。</w:t>
      </w:r>
      <w:r>
        <w:rPr>
          <w:rFonts w:hint="eastAsia"/>
        </w:rPr>
        <w:br/>
      </w:r>
      <w:r>
        <w:rPr>
          <w:rFonts w:hint="eastAsia"/>
        </w:rPr>
        <w:t>　　未来电竞行业的发展趋势将更加注重规范化与专业化。随着国际奥委会等体育组织对电竞的认可，电竞赛事的标准化与制度化建设将加快。此外，技术创新将继续推动电竞体验的革新，如虚拟现实（VR）、增强现实（AR）技术的应用，将为观众带来沉浸式观赛体验。同时，电竞教育与培训体系的建立健全，将促进人才的培养与输送，为行业的可持续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2dacca9514d77" w:history="1">
        <w:r>
          <w:rPr>
            <w:rStyle w:val="Hyperlink"/>
          </w:rPr>
          <w:t>2025-2031年中国电竞行业研究与行业前景分析报告</w:t>
        </w:r>
      </w:hyperlink>
      <w:r>
        <w:rPr>
          <w:rFonts w:hint="eastAsia"/>
        </w:rPr>
        <w:t>》依托权威机构及行业协会数据，结合电竞行业的宏观环境与微观实践，从电竞市场规模、市场需求、技术现状及产业链结构等多维度进行了系统调研与分析。报告通过严谨的研究方法与翔实的数据支持，辅以直观图表，全面剖析了电竞行业发展趋势、重点企业表现及市场竞争格局，并通过SWOT分析揭示了行业机遇与潜在风险，为电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2025年中国电竞行业发展概述</w:t>
      </w:r>
      <w:r>
        <w:rPr>
          <w:rFonts w:hint="eastAsia"/>
        </w:rPr>
        <w:br/>
      </w:r>
      <w:r>
        <w:rPr>
          <w:rFonts w:hint="eastAsia"/>
        </w:rPr>
        <w:t>　　第一节 电竞行业发展现状</w:t>
      </w:r>
      <w:r>
        <w:rPr>
          <w:rFonts w:hint="eastAsia"/>
        </w:rPr>
        <w:br/>
      </w:r>
      <w:r>
        <w:rPr>
          <w:rFonts w:hint="eastAsia"/>
        </w:rPr>
        <w:t>　　　　一、电竞行业概念</w:t>
      </w:r>
      <w:r>
        <w:rPr>
          <w:rFonts w:hint="eastAsia"/>
        </w:rPr>
        <w:br/>
      </w:r>
      <w:r>
        <w:rPr>
          <w:rFonts w:hint="eastAsia"/>
        </w:rPr>
        <w:t>　　　　二、电竞行业特性及在国民经济中的地位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电竞行业供求情况</w:t>
      </w:r>
      <w:r>
        <w:rPr>
          <w:rFonts w:hint="eastAsia"/>
        </w:rPr>
        <w:br/>
      </w:r>
      <w:r>
        <w:rPr>
          <w:rFonts w:hint="eastAsia"/>
        </w:rPr>
        <w:t>　　　　一、电竞行业需求情况</w:t>
      </w:r>
      <w:r>
        <w:rPr>
          <w:rFonts w:hint="eastAsia"/>
        </w:rPr>
        <w:br/>
      </w:r>
      <w:r>
        <w:rPr>
          <w:rFonts w:hint="eastAsia"/>
        </w:rPr>
        <w:t>　　　　二、电竞行业市场规模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2025-2031年中国电竞行业发展趋势分析</w:t>
      </w:r>
      <w:r>
        <w:rPr>
          <w:rFonts w:hint="eastAsia"/>
        </w:rPr>
        <w:br/>
      </w:r>
      <w:r>
        <w:rPr>
          <w:rFonts w:hint="eastAsia"/>
        </w:rPr>
        <w:t>　　　　一、电竞行业发展趋势</w:t>
      </w:r>
      <w:r>
        <w:rPr>
          <w:rFonts w:hint="eastAsia"/>
        </w:rPr>
        <w:br/>
      </w:r>
      <w:r>
        <w:rPr>
          <w:rFonts w:hint="eastAsia"/>
        </w:rPr>
        <w:t>　　　　二、电竞市场规模预测</w:t>
      </w:r>
      <w:r>
        <w:rPr>
          <w:rFonts w:hint="eastAsia"/>
        </w:rPr>
        <w:br/>
      </w:r>
      <w:r>
        <w:rPr>
          <w:rFonts w:hint="eastAsia"/>
        </w:rPr>
        <w:t>　　　　三、电竞行业应用趋势预测</w:t>
      </w:r>
      <w:r>
        <w:rPr>
          <w:rFonts w:hint="eastAsia"/>
        </w:rPr>
        <w:br/>
      </w:r>
      <w:r>
        <w:rPr>
          <w:rFonts w:hint="eastAsia"/>
        </w:rPr>
        <w:t>　　　　四、电竞细分市场发展趋势预测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2025年中国电竞行业发展环境分析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电竞行业政策环境分析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电竞行业环境分析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电竞行业社会环境发展分析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中国电竞行业产业链分析</w:t>
      </w:r>
      <w:r>
        <w:rPr>
          <w:rFonts w:hint="eastAsia"/>
        </w:rPr>
        <w:br/>
      </w:r>
      <w:r>
        <w:rPr>
          <w:rFonts w:hint="eastAsia"/>
        </w:rPr>
        <w:t>　　第一节 电竞行业产业链分析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电竞上游行业调研</w:t>
      </w:r>
      <w:r>
        <w:rPr>
          <w:rFonts w:hint="eastAsia"/>
        </w:rPr>
        <w:br/>
      </w:r>
      <w:r>
        <w:rPr>
          <w:rFonts w:hint="eastAsia"/>
        </w:rPr>
        <w:t>　　　　一、电竞成本构成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四、上游行业对电竞行业的影响</w:t>
      </w:r>
      <w:r>
        <w:rPr>
          <w:rFonts w:hint="eastAsia"/>
        </w:rPr>
        <w:br/>
      </w:r>
      <w:r>
        <w:rPr>
          <w:rFonts w:hint="eastAsia"/>
        </w:rPr>
        <w:t>　　第三节 电竞下游行业调研</w:t>
      </w:r>
      <w:r>
        <w:rPr>
          <w:rFonts w:hint="eastAsia"/>
        </w:rPr>
        <w:br/>
      </w:r>
      <w:r>
        <w:rPr>
          <w:rFonts w:hint="eastAsia"/>
        </w:rPr>
        <w:t>　　　　一、电竞下游行业分布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2025年中国电竞市场调研</w:t>
      </w:r>
      <w:r>
        <w:rPr>
          <w:rFonts w:hint="eastAsia"/>
        </w:rPr>
        <w:br/>
      </w:r>
      <w:r>
        <w:rPr>
          <w:rFonts w:hint="eastAsia"/>
        </w:rPr>
        <w:t>　　第一节 电竞市场需求分析及预测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一、2025年电竞市场需求分析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二、2020-2025年电竞行业现状分析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各类渠道对电竞行业的影响</w:t>
      </w:r>
      <w:r>
        <w:rPr>
          <w:rFonts w:hint="eastAsia"/>
        </w:rPr>
        <w:br/>
      </w:r>
      <w:r>
        <w:rPr>
          <w:rFonts w:hint="eastAsia"/>
        </w:rPr>
        <w:t>　　第三节 主要电竞企业渠道策略研究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2025年中国电竞行业发展分析</w:t>
      </w:r>
      <w:r>
        <w:rPr>
          <w:rFonts w:hint="eastAsia"/>
        </w:rPr>
        <w:br/>
      </w:r>
      <w:r>
        <w:rPr>
          <w:rFonts w:hint="eastAsia"/>
        </w:rPr>
        <w:t>　　第一节 中国电竞行业发展现状</w:t>
      </w:r>
      <w:r>
        <w:rPr>
          <w:rFonts w:hint="eastAsia"/>
        </w:rPr>
        <w:br/>
      </w:r>
      <w:r>
        <w:rPr>
          <w:rFonts w:hint="eastAsia"/>
        </w:rPr>
        <w:t>　　第二节 电竞行业特点分析</w:t>
      </w:r>
      <w:r>
        <w:rPr>
          <w:rFonts w:hint="eastAsia"/>
        </w:rPr>
        <w:br/>
      </w:r>
      <w:r>
        <w:rPr>
          <w:rFonts w:hint="eastAsia"/>
        </w:rPr>
        <w:t>　　第三节 电竞行业发展趋势分析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2025年中国电竞所属行业供需情况及集中度分析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电竞行业发展状况</w:t>
      </w:r>
      <w:r>
        <w:rPr>
          <w:rFonts w:hint="eastAsia"/>
        </w:rPr>
        <w:br/>
      </w:r>
      <w:r>
        <w:rPr>
          <w:rFonts w:hint="eastAsia"/>
        </w:rPr>
        <w:t>　　　　一、电竞行业市场供给分析</w:t>
      </w:r>
      <w:r>
        <w:rPr>
          <w:rFonts w:hint="eastAsia"/>
        </w:rPr>
        <w:br/>
      </w:r>
      <w:r>
        <w:rPr>
          <w:rFonts w:hint="eastAsia"/>
        </w:rPr>
        <w:t>　　　　二、电竞行业市场需求分析</w:t>
      </w:r>
      <w:r>
        <w:rPr>
          <w:rFonts w:hint="eastAsia"/>
        </w:rPr>
        <w:br/>
      </w:r>
      <w:r>
        <w:rPr>
          <w:rFonts w:hint="eastAsia"/>
        </w:rPr>
        <w:t>　　　　三、电竞行业市场规模分析</w:t>
      </w:r>
      <w:r>
        <w:rPr>
          <w:rFonts w:hint="eastAsia"/>
        </w:rPr>
        <w:br/>
      </w:r>
      <w:r>
        <w:rPr>
          <w:rFonts w:hint="eastAsia"/>
        </w:rPr>
        <w:t>　　第二节 电竞行业集中度分析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中国电竞所属行业运行状况分析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第四节 电子竞技游戏运营商业模式成功案例解析</w:t>
      </w:r>
      <w:r>
        <w:rPr>
          <w:rFonts w:hint="eastAsia"/>
        </w:rPr>
        <w:br/>
      </w:r>
      <w:r>
        <w:rPr>
          <w:rFonts w:hint="eastAsia"/>
        </w:rPr>
        <w:t>　　　　一、《反恐精英》商业模式深度剖析</w:t>
      </w:r>
      <w:r>
        <w:rPr>
          <w:rFonts w:hint="eastAsia"/>
        </w:rPr>
        <w:br/>
      </w:r>
      <w:r>
        <w:rPr>
          <w:rFonts w:hint="eastAsia"/>
        </w:rPr>
        <w:t>　　　　　　1 、游戏基本信息分析</w:t>
      </w:r>
      <w:r>
        <w:rPr>
          <w:rFonts w:hint="eastAsia"/>
        </w:rPr>
        <w:br/>
      </w:r>
      <w:r>
        <w:rPr>
          <w:rFonts w:hint="eastAsia"/>
        </w:rPr>
        <w:t>　　　　　　2 、游戏发展历程分析</w:t>
      </w:r>
      <w:r>
        <w:rPr>
          <w:rFonts w:hint="eastAsia"/>
        </w:rPr>
        <w:br/>
      </w:r>
      <w:r>
        <w:rPr>
          <w:rFonts w:hint="eastAsia"/>
        </w:rPr>
        <w:t>　　　　　　3 、游戏市场定位分析</w:t>
      </w:r>
      <w:r>
        <w:rPr>
          <w:rFonts w:hint="eastAsia"/>
        </w:rPr>
        <w:br/>
      </w:r>
      <w:r>
        <w:rPr>
          <w:rFonts w:hint="eastAsia"/>
        </w:rPr>
        <w:t>　　　　　　4 、游戏盈利模式分析</w:t>
      </w:r>
      <w:r>
        <w:rPr>
          <w:rFonts w:hint="eastAsia"/>
        </w:rPr>
        <w:br/>
      </w:r>
      <w:r>
        <w:rPr>
          <w:rFonts w:hint="eastAsia"/>
        </w:rPr>
        <w:t>　　　　　　5 、游戏渠道通路分析</w:t>
      </w:r>
      <w:r>
        <w:rPr>
          <w:rFonts w:hint="eastAsia"/>
        </w:rPr>
        <w:br/>
      </w:r>
      <w:r>
        <w:rPr>
          <w:rFonts w:hint="eastAsia"/>
        </w:rPr>
        <w:t>　　　　　　6 、游戏主要赛事分析</w:t>
      </w:r>
      <w:r>
        <w:rPr>
          <w:rFonts w:hint="eastAsia"/>
        </w:rPr>
        <w:br/>
      </w:r>
      <w:r>
        <w:rPr>
          <w:rFonts w:hint="eastAsia"/>
        </w:rPr>
        <w:t>　　　　二、《魔兽争霸》商业模式深度剖析</w:t>
      </w:r>
      <w:r>
        <w:rPr>
          <w:rFonts w:hint="eastAsia"/>
        </w:rPr>
        <w:br/>
      </w:r>
      <w:r>
        <w:rPr>
          <w:rFonts w:hint="eastAsia"/>
        </w:rPr>
        <w:t>　　　　　　1 、游戏基本信息分析</w:t>
      </w:r>
      <w:r>
        <w:rPr>
          <w:rFonts w:hint="eastAsia"/>
        </w:rPr>
        <w:br/>
      </w:r>
      <w:r>
        <w:rPr>
          <w:rFonts w:hint="eastAsia"/>
        </w:rPr>
        <w:t>　　　　　　2 、游戏发展历程分析</w:t>
      </w:r>
      <w:r>
        <w:rPr>
          <w:rFonts w:hint="eastAsia"/>
        </w:rPr>
        <w:br/>
      </w:r>
      <w:r>
        <w:rPr>
          <w:rFonts w:hint="eastAsia"/>
        </w:rPr>
        <w:t>　　　　　　3 、游戏市场定位分析</w:t>
      </w:r>
      <w:r>
        <w:rPr>
          <w:rFonts w:hint="eastAsia"/>
        </w:rPr>
        <w:br/>
      </w:r>
      <w:r>
        <w:rPr>
          <w:rFonts w:hint="eastAsia"/>
        </w:rPr>
        <w:t>　　　　　　4 、游戏盈利模式分析</w:t>
      </w:r>
      <w:r>
        <w:rPr>
          <w:rFonts w:hint="eastAsia"/>
        </w:rPr>
        <w:br/>
      </w:r>
      <w:r>
        <w:rPr>
          <w:rFonts w:hint="eastAsia"/>
        </w:rPr>
        <w:t>　　　　　　5 、游戏渠道通路分析</w:t>
      </w:r>
      <w:r>
        <w:rPr>
          <w:rFonts w:hint="eastAsia"/>
        </w:rPr>
        <w:br/>
      </w:r>
      <w:r>
        <w:rPr>
          <w:rFonts w:hint="eastAsia"/>
        </w:rPr>
        <w:t>　　　　　　6 、游戏主要赛事分析</w:t>
      </w:r>
      <w:r>
        <w:rPr>
          <w:rFonts w:hint="eastAsia"/>
        </w:rPr>
        <w:br/>
      </w:r>
      <w:r>
        <w:rPr>
          <w:rFonts w:hint="eastAsia"/>
        </w:rPr>
        <w:t>　　　　三、《DOTA2》商业模式深度剖析</w:t>
      </w:r>
      <w:r>
        <w:rPr>
          <w:rFonts w:hint="eastAsia"/>
        </w:rPr>
        <w:br/>
      </w:r>
      <w:r>
        <w:rPr>
          <w:rFonts w:hint="eastAsia"/>
        </w:rPr>
        <w:t>　　　　　　1 、游戏基本信息分析</w:t>
      </w:r>
      <w:r>
        <w:rPr>
          <w:rFonts w:hint="eastAsia"/>
        </w:rPr>
        <w:br/>
      </w:r>
      <w:r>
        <w:rPr>
          <w:rFonts w:hint="eastAsia"/>
        </w:rPr>
        <w:t>　　　　　　2 、游戏发展历程分析</w:t>
      </w:r>
      <w:r>
        <w:rPr>
          <w:rFonts w:hint="eastAsia"/>
        </w:rPr>
        <w:br/>
      </w:r>
      <w:r>
        <w:rPr>
          <w:rFonts w:hint="eastAsia"/>
        </w:rPr>
        <w:t>　　　　　　3 、游戏市场定位分析</w:t>
      </w:r>
      <w:r>
        <w:rPr>
          <w:rFonts w:hint="eastAsia"/>
        </w:rPr>
        <w:br/>
      </w:r>
      <w:r>
        <w:rPr>
          <w:rFonts w:hint="eastAsia"/>
        </w:rPr>
        <w:t>　　　　　　4 、游戏盈利模式分析</w:t>
      </w:r>
      <w:r>
        <w:rPr>
          <w:rFonts w:hint="eastAsia"/>
        </w:rPr>
        <w:br/>
      </w:r>
      <w:r>
        <w:rPr>
          <w:rFonts w:hint="eastAsia"/>
        </w:rPr>
        <w:t>　　　　　　5 、游戏渠道通路分析</w:t>
      </w:r>
      <w:r>
        <w:rPr>
          <w:rFonts w:hint="eastAsia"/>
        </w:rPr>
        <w:br/>
      </w:r>
      <w:r>
        <w:rPr>
          <w:rFonts w:hint="eastAsia"/>
        </w:rPr>
        <w:t>　　　　　　6 、游戏主要赛事分析</w:t>
      </w:r>
      <w:r>
        <w:rPr>
          <w:rFonts w:hint="eastAsia"/>
        </w:rPr>
        <w:br/>
      </w:r>
      <w:r>
        <w:rPr>
          <w:rFonts w:hint="eastAsia"/>
        </w:rPr>
        <w:t>　　　　四、《英雄联盟》商业模式深度剖析</w:t>
      </w:r>
      <w:r>
        <w:rPr>
          <w:rFonts w:hint="eastAsia"/>
        </w:rPr>
        <w:br/>
      </w:r>
      <w:r>
        <w:rPr>
          <w:rFonts w:hint="eastAsia"/>
        </w:rPr>
        <w:t>　　　　　　1 、游戏基本信息分析</w:t>
      </w:r>
      <w:r>
        <w:rPr>
          <w:rFonts w:hint="eastAsia"/>
        </w:rPr>
        <w:br/>
      </w:r>
      <w:r>
        <w:rPr>
          <w:rFonts w:hint="eastAsia"/>
        </w:rPr>
        <w:t>　　　　　　2 、游戏发展历程分析</w:t>
      </w:r>
      <w:r>
        <w:rPr>
          <w:rFonts w:hint="eastAsia"/>
        </w:rPr>
        <w:br/>
      </w:r>
      <w:r>
        <w:rPr>
          <w:rFonts w:hint="eastAsia"/>
        </w:rPr>
        <w:t>　　　　　　3 、游戏市场定位分析</w:t>
      </w:r>
      <w:r>
        <w:rPr>
          <w:rFonts w:hint="eastAsia"/>
        </w:rPr>
        <w:br/>
      </w:r>
      <w:r>
        <w:rPr>
          <w:rFonts w:hint="eastAsia"/>
        </w:rPr>
        <w:t>　　　　　　4 、游戏盈利模式分析</w:t>
      </w:r>
      <w:r>
        <w:rPr>
          <w:rFonts w:hint="eastAsia"/>
        </w:rPr>
        <w:br/>
      </w:r>
      <w:r>
        <w:rPr>
          <w:rFonts w:hint="eastAsia"/>
        </w:rPr>
        <w:t>　　　　　　5 、游戏渠道通路分析</w:t>
      </w:r>
      <w:r>
        <w:rPr>
          <w:rFonts w:hint="eastAsia"/>
        </w:rPr>
        <w:br/>
      </w:r>
      <w:r>
        <w:rPr>
          <w:rFonts w:hint="eastAsia"/>
        </w:rPr>
        <w:t>　　　　　　6 、游戏主要赛事分析</w:t>
      </w:r>
      <w:r>
        <w:rPr>
          <w:rFonts w:hint="eastAsia"/>
        </w:rPr>
        <w:br/>
      </w:r>
      <w:r>
        <w:rPr>
          <w:rFonts w:hint="eastAsia"/>
        </w:rPr>
        <w:t>　　　　五、《地下城与勇士》商业模式深度剖析</w:t>
      </w:r>
      <w:r>
        <w:rPr>
          <w:rFonts w:hint="eastAsia"/>
        </w:rPr>
        <w:br/>
      </w:r>
      <w:r>
        <w:rPr>
          <w:rFonts w:hint="eastAsia"/>
        </w:rPr>
        <w:t>　　　　　　1 、游戏基本信息分析</w:t>
      </w:r>
      <w:r>
        <w:rPr>
          <w:rFonts w:hint="eastAsia"/>
        </w:rPr>
        <w:br/>
      </w:r>
      <w:r>
        <w:rPr>
          <w:rFonts w:hint="eastAsia"/>
        </w:rPr>
        <w:t>　　　　　　2 、游戏发展历程分析</w:t>
      </w:r>
      <w:r>
        <w:rPr>
          <w:rFonts w:hint="eastAsia"/>
        </w:rPr>
        <w:br/>
      </w:r>
      <w:r>
        <w:rPr>
          <w:rFonts w:hint="eastAsia"/>
        </w:rPr>
        <w:t>　　　　　　3 、游戏市场定位分析</w:t>
      </w:r>
      <w:r>
        <w:rPr>
          <w:rFonts w:hint="eastAsia"/>
        </w:rPr>
        <w:br/>
      </w:r>
      <w:r>
        <w:rPr>
          <w:rFonts w:hint="eastAsia"/>
        </w:rPr>
        <w:t>　　　　　　4 、游戏盈利模式分析</w:t>
      </w:r>
      <w:r>
        <w:rPr>
          <w:rFonts w:hint="eastAsia"/>
        </w:rPr>
        <w:br/>
      </w:r>
      <w:r>
        <w:rPr>
          <w:rFonts w:hint="eastAsia"/>
        </w:rPr>
        <w:t>　　　　　　5 、游戏渠道通路分析</w:t>
      </w:r>
      <w:r>
        <w:rPr>
          <w:rFonts w:hint="eastAsia"/>
        </w:rPr>
        <w:br/>
      </w:r>
      <w:r>
        <w:rPr>
          <w:rFonts w:hint="eastAsia"/>
        </w:rPr>
        <w:t>　　　　　　6 、游戏主要赛事分析</w:t>
      </w:r>
      <w:r>
        <w:rPr>
          <w:rFonts w:hint="eastAsia"/>
        </w:rPr>
        <w:br/>
      </w:r>
      <w:r>
        <w:rPr>
          <w:rFonts w:hint="eastAsia"/>
        </w:rPr>
        <w:t>　　　　六、《坦克世界》商业模式深度剖析</w:t>
      </w:r>
      <w:r>
        <w:rPr>
          <w:rFonts w:hint="eastAsia"/>
        </w:rPr>
        <w:br/>
      </w:r>
      <w:r>
        <w:rPr>
          <w:rFonts w:hint="eastAsia"/>
        </w:rPr>
        <w:t>　　　　　　1 、游戏基本信息分析</w:t>
      </w:r>
      <w:r>
        <w:rPr>
          <w:rFonts w:hint="eastAsia"/>
        </w:rPr>
        <w:br/>
      </w:r>
      <w:r>
        <w:rPr>
          <w:rFonts w:hint="eastAsia"/>
        </w:rPr>
        <w:t>　　　　　　2 、游戏发展历程分析</w:t>
      </w:r>
      <w:r>
        <w:rPr>
          <w:rFonts w:hint="eastAsia"/>
        </w:rPr>
        <w:br/>
      </w:r>
      <w:r>
        <w:rPr>
          <w:rFonts w:hint="eastAsia"/>
        </w:rPr>
        <w:t>　　　　　　3 、游戏市场定位分析</w:t>
      </w:r>
      <w:r>
        <w:rPr>
          <w:rFonts w:hint="eastAsia"/>
        </w:rPr>
        <w:br/>
      </w:r>
      <w:r>
        <w:rPr>
          <w:rFonts w:hint="eastAsia"/>
        </w:rPr>
        <w:t>　　　　　　4 、游戏盈利模式分析</w:t>
      </w:r>
      <w:r>
        <w:rPr>
          <w:rFonts w:hint="eastAsia"/>
        </w:rPr>
        <w:br/>
      </w:r>
      <w:r>
        <w:rPr>
          <w:rFonts w:hint="eastAsia"/>
        </w:rPr>
        <w:t>　　　　　　5 、游戏渠道通路分析</w:t>
      </w:r>
      <w:r>
        <w:rPr>
          <w:rFonts w:hint="eastAsia"/>
        </w:rPr>
        <w:br/>
      </w:r>
      <w:r>
        <w:rPr>
          <w:rFonts w:hint="eastAsia"/>
        </w:rPr>
        <w:t>　　　　　　6 、游戏主要赛事分析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2025年中国电竞所属行业主要数据监测分析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电竞所属行业总体数据分析</w:t>
      </w:r>
      <w:r>
        <w:rPr>
          <w:rFonts w:hint="eastAsia"/>
        </w:rPr>
        <w:br/>
      </w:r>
      <w:r>
        <w:rPr>
          <w:rFonts w:hint="eastAsia"/>
        </w:rPr>
        <w:t>　　第二节 电竞所属行业不同规模企业数据分析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电竞所属行业不同所有制企业数据分析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2025年中国电竞行业竞争分析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一、电竞行业竞争结构分析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二、电竞行业企业间竞争分析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三、电竞行业SWOT分析</w:t>
      </w:r>
      <w:r>
        <w:rPr>
          <w:rFonts w:hint="eastAsia"/>
        </w:rPr>
        <w:br/>
      </w:r>
      <w:r>
        <w:rPr>
          <w:rFonts w:hint="eastAsia"/>
        </w:rPr>
        <w:t>　　　　　　1 、电竞行业优势分析</w:t>
      </w:r>
      <w:r>
        <w:rPr>
          <w:rFonts w:hint="eastAsia"/>
        </w:rPr>
        <w:br/>
      </w:r>
      <w:r>
        <w:rPr>
          <w:rFonts w:hint="eastAsia"/>
        </w:rPr>
        <w:t>　　　　　　2 、电竞行业劣势分析</w:t>
      </w:r>
      <w:r>
        <w:rPr>
          <w:rFonts w:hint="eastAsia"/>
        </w:rPr>
        <w:br/>
      </w:r>
      <w:r>
        <w:rPr>
          <w:rFonts w:hint="eastAsia"/>
        </w:rPr>
        <w:t>　　　　　　3 、电竞行业机会分析</w:t>
      </w:r>
      <w:r>
        <w:rPr>
          <w:rFonts w:hint="eastAsia"/>
        </w:rPr>
        <w:br/>
      </w:r>
      <w:r>
        <w:rPr>
          <w:rFonts w:hint="eastAsia"/>
        </w:rPr>
        <w:t>　　　　　　4 、电竞行业挑战分析</w:t>
      </w:r>
      <w:r>
        <w:rPr>
          <w:rFonts w:hint="eastAsia"/>
        </w:rPr>
        <w:br/>
      </w:r>
      <w:r>
        <w:rPr>
          <w:rFonts w:hint="eastAsia"/>
        </w:rPr>
        <w:t>　　第二节 电竞行业竞争格局综述</w:t>
      </w:r>
      <w:r>
        <w:rPr>
          <w:rFonts w:hint="eastAsia"/>
        </w:rPr>
        <w:br/>
      </w:r>
      <w:r>
        <w:rPr>
          <w:rFonts w:hint="eastAsia"/>
        </w:rPr>
        <w:t>　　　　一、电竞行业竞争概况</w:t>
      </w:r>
      <w:r>
        <w:rPr>
          <w:rFonts w:hint="eastAsia"/>
        </w:rPr>
        <w:br/>
      </w:r>
      <w:r>
        <w:rPr>
          <w:rFonts w:hint="eastAsia"/>
        </w:rPr>
        <w:t>　　　　　　1 、电竞行业竞争格局</w:t>
      </w:r>
      <w:r>
        <w:rPr>
          <w:rFonts w:hint="eastAsia"/>
        </w:rPr>
        <w:br/>
      </w:r>
      <w:r>
        <w:rPr>
          <w:rFonts w:hint="eastAsia"/>
        </w:rPr>
        <w:t>　　　　　　2 、电竞业未来竞争格局和特点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、电竞市场进入及竞争对手分析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二、电竞行业竞争力分析</w:t>
      </w:r>
      <w:r>
        <w:rPr>
          <w:rFonts w:hint="eastAsia"/>
        </w:rPr>
        <w:br/>
      </w:r>
      <w:r>
        <w:rPr>
          <w:rFonts w:hint="eastAsia"/>
        </w:rPr>
        <w:t>　　　　　　1 、电竞行业竞争力剖析</w:t>
      </w:r>
      <w:r>
        <w:rPr>
          <w:rFonts w:hint="eastAsia"/>
        </w:rPr>
        <w:br/>
      </w:r>
      <w:r>
        <w:rPr>
          <w:rFonts w:hint="eastAsia"/>
        </w:rPr>
        <w:t>　　　　　　2 、电竞企业市场竞争的优势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、竞争优势构建建议</w:t>
      </w:r>
      <w:r>
        <w:rPr>
          <w:rFonts w:hint="eastAsia"/>
        </w:rPr>
        <w:br/>
      </w:r>
      <w:r>
        <w:rPr>
          <w:rFonts w:hint="eastAsia"/>
        </w:rPr>
        <w:t>　　　　　　4 、国内电竞企业竞争能力提升途径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中国电竞主要企业发展概述</w:t>
      </w:r>
      <w:r>
        <w:rPr>
          <w:rFonts w:hint="eastAsia"/>
        </w:rPr>
        <w:br/>
      </w:r>
      <w:r>
        <w:rPr>
          <w:rFonts w:hint="eastAsia"/>
        </w:rPr>
        <w:t>　　第一节 上海厚翰信息科技有限公司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第二节 北京英雄互娱科技股份有限公司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第三节 LGD电子竞技俱乐部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第四节 上海网映文化传播股份有限公司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第五节 上海阳川电子科技有限公司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第六节 上海擎楚体育文化有限公司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2025-2031年电竞行业趋势预测分析</w:t>
      </w:r>
      <w:r>
        <w:rPr>
          <w:rFonts w:hint="eastAsia"/>
        </w:rPr>
        <w:br/>
      </w:r>
      <w:r>
        <w:rPr>
          <w:rFonts w:hint="eastAsia"/>
        </w:rPr>
        <w:t>　　第一节 电竞行业未来发展预测分析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一、电竞行业发展方向及投资机会分析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二、电竞行业发展规模分析</w:t>
      </w:r>
      <w:r>
        <w:rPr>
          <w:rFonts w:hint="eastAsia"/>
        </w:rPr>
        <w:br/>
      </w:r>
      <w:r>
        <w:rPr>
          <w:rFonts w:hint="eastAsia"/>
        </w:rPr>
        <w:t>　　　　2020 年中国电竞整体市场规模</w:t>
      </w:r>
      <w:r>
        <w:rPr>
          <w:rFonts w:hint="eastAsia"/>
        </w:rPr>
        <w:br/>
      </w:r>
      <w:r>
        <w:rPr>
          <w:rFonts w:hint="eastAsia"/>
        </w:rPr>
        <w:t>　　　　三、电竞行业发展趋势分析</w:t>
      </w:r>
      <w:r>
        <w:rPr>
          <w:rFonts w:hint="eastAsia"/>
        </w:rPr>
        <w:br/>
      </w:r>
      <w:r>
        <w:rPr>
          <w:rFonts w:hint="eastAsia"/>
        </w:rPr>
        <w:t>　　　　四、电竞行业整体规划及预测</w:t>
      </w:r>
      <w:r>
        <w:rPr>
          <w:rFonts w:hint="eastAsia"/>
        </w:rPr>
        <w:br/>
      </w:r>
      <w:r>
        <w:rPr>
          <w:rFonts w:hint="eastAsia"/>
        </w:rPr>
        <w:t>　　第二节 电竞行业供需预测</w:t>
      </w:r>
      <w:r>
        <w:rPr>
          <w:rFonts w:hint="eastAsia"/>
        </w:rPr>
        <w:br/>
      </w:r>
      <w:r>
        <w:rPr>
          <w:rFonts w:hint="eastAsia"/>
        </w:rPr>
        <w:t>　　　　一、电竞行业供给预测</w:t>
      </w:r>
      <w:r>
        <w:rPr>
          <w:rFonts w:hint="eastAsia"/>
        </w:rPr>
        <w:br/>
      </w:r>
      <w:r>
        <w:rPr>
          <w:rFonts w:hint="eastAsia"/>
        </w:rPr>
        <w:t>　　　　二、电竞行业需求预测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2020-2025年中国电竞行业投资</w:t>
      </w:r>
      <w:r>
        <w:rPr>
          <w:rFonts w:hint="eastAsia"/>
        </w:rPr>
        <w:br/>
      </w:r>
      <w:r>
        <w:rPr>
          <w:rFonts w:hint="eastAsia"/>
        </w:rPr>
        <w:t>　　第一节 电竞评级模型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三、市场状况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第二节 电竞行业发展中存在的问题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针对电竞不同企业的投资建议</w:t>
      </w:r>
      <w:r>
        <w:rPr>
          <w:rFonts w:hint="eastAsia"/>
        </w:rPr>
        <w:br/>
      </w:r>
      <w:r>
        <w:rPr>
          <w:rFonts w:hint="eastAsia"/>
        </w:rPr>
        <w:t>　　　　一、电竞总体投资建议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2020-2025年中国电竞行业投资策略分析</w:t>
      </w:r>
      <w:r>
        <w:rPr>
          <w:rFonts w:hint="eastAsia"/>
        </w:rPr>
        <w:br/>
      </w:r>
      <w:r>
        <w:rPr>
          <w:rFonts w:hint="eastAsia"/>
        </w:rPr>
        <w:t>　　第一节 电竞企业投资前景规划背景意义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电竞企业战略规划制定依据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四、企业的战略定位</w:t>
      </w:r>
      <w:r>
        <w:rPr>
          <w:rFonts w:hint="eastAsia"/>
        </w:rPr>
        <w:br/>
      </w:r>
      <w:r>
        <w:rPr>
          <w:rFonts w:hint="eastAsia"/>
        </w:rPr>
        <w:t>　　第三节 电竞企业战略规划策略分析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电竞企业重点客户战略实施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电竞行业研究结论及建议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(中~智~林)电竞行业发展建议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电竞行业现状</w:t>
      </w:r>
      <w:r>
        <w:rPr>
          <w:rFonts w:hint="eastAsia"/>
        </w:rPr>
        <w:br/>
      </w:r>
      <w:r>
        <w:rPr>
          <w:rFonts w:hint="eastAsia"/>
        </w:rPr>
        <w:t>　　图表 电竞行业产业链调研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2020-2025年中国电竞行业市场规模情况</w:t>
      </w:r>
      <w:r>
        <w:rPr>
          <w:rFonts w:hint="eastAsia"/>
        </w:rPr>
        <w:br/>
      </w:r>
      <w:r>
        <w:rPr>
          <w:rFonts w:hint="eastAsia"/>
        </w:rPr>
        <w:t>　　图表 电竞行业动态</w:t>
      </w:r>
      <w:r>
        <w:rPr>
          <w:rFonts w:hint="eastAsia"/>
        </w:rPr>
        <w:br/>
      </w:r>
      <w:r>
        <w:rPr>
          <w:rFonts w:hint="eastAsia"/>
        </w:rPr>
        <w:t>　　图表 2020-2025年中国电竞行业销售收入统计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2020-2025年中国电竞行业经营效益分析</w:t>
      </w:r>
      <w:r>
        <w:rPr>
          <w:rFonts w:hint="eastAsia"/>
        </w:rPr>
        <w:br/>
      </w:r>
      <w:r>
        <w:rPr>
          <w:rFonts w:hint="eastAsia"/>
        </w:rPr>
        <w:t>　　图表 电竞行业竞争对手分析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**地区电竞市场规模</w:t>
      </w:r>
      <w:r>
        <w:rPr>
          <w:rFonts w:hint="eastAsia"/>
        </w:rPr>
        <w:br/>
      </w:r>
      <w:r>
        <w:rPr>
          <w:rFonts w:hint="eastAsia"/>
        </w:rPr>
        <w:t>　　图表 **地区电竞行业市场需求</w:t>
      </w:r>
      <w:r>
        <w:rPr>
          <w:rFonts w:hint="eastAsia"/>
        </w:rPr>
        <w:br/>
      </w:r>
      <w:r>
        <w:rPr>
          <w:rFonts w:hint="eastAsia"/>
        </w:rPr>
        <w:t>　　图表 **地区电竞市场调研</w:t>
      </w:r>
      <w:r>
        <w:rPr>
          <w:rFonts w:hint="eastAsia"/>
        </w:rPr>
        <w:br/>
      </w:r>
      <w:r>
        <w:rPr>
          <w:rFonts w:hint="eastAsia"/>
        </w:rPr>
        <w:t>　　图表 **地区电竞行业市场需求分析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**地区电竞市场规模</w:t>
      </w:r>
      <w:r>
        <w:rPr>
          <w:rFonts w:hint="eastAsia"/>
        </w:rPr>
        <w:br/>
      </w:r>
      <w:r>
        <w:rPr>
          <w:rFonts w:hint="eastAsia"/>
        </w:rPr>
        <w:t>　　图表 **地区电竞行业市场需求</w:t>
      </w:r>
      <w:r>
        <w:rPr>
          <w:rFonts w:hint="eastAsia"/>
        </w:rPr>
        <w:br/>
      </w:r>
      <w:r>
        <w:rPr>
          <w:rFonts w:hint="eastAsia"/>
        </w:rPr>
        <w:t>　　图表 **地区电竞市场调研</w:t>
      </w:r>
      <w:r>
        <w:rPr>
          <w:rFonts w:hint="eastAsia"/>
        </w:rPr>
        <w:br/>
      </w:r>
      <w:r>
        <w:rPr>
          <w:rFonts w:hint="eastAsia"/>
        </w:rPr>
        <w:t>　　图表 **地区电竞行业市场需求分析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dacca9514d77" w:history="1">
        <w:r>
          <w:rPr>
            <w:rStyle w:val="Hyperlink"/>
          </w:rPr>
          <w:t>2025-2031年中国电竞行业研究与行业前景分析报告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2dacca9514d77" w:history="1">
        <w:r>
          <w:rPr>
            <w:rStyle w:val="Hyperlink"/>
          </w:rPr>
          <w:t>https://www.20087.com/8/88/DianJingDeQianJingQuShi.html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热点：电竞实时数据网、电竞酒店:打破上下床的界限、什么是电竞、电竞学校哪个学校最好、电竞 po、电竞学校录取条件、吃鸡、电竞学校、985电竞专业大学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66566864e4af7" w:history="1">
      <w:r>
        <w:rPr>
          <w:rStyle w:val="Hyperlink"/>
        </w:rPr>
        <w:t>2025-2031年中国电竞行业研究与行业前景分析报告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JingDeQianJingQuShi.html" TargetMode="External" Id="Rff22dacca951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JingDeQianJingQuShi.html" TargetMode="External" Id="R90966566864e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2025-05-19T02:50:00Z</dcterms:created>
  <dcterms:modified xsi:type="dcterms:W3CDTF">2025-05-19T03:50:00Z</dcterms:modified>
  <dc:subject>2025-2031年中国电竞行业研究与行业前景分析报告</dc:subject>
  <dc:title>2025-2031年中国电竞行业研究与行业前景分析报告</dc:title>
  <cp:keywords>2025-2031年中国电竞行业研究与行业前景分析报告</cp:keywords>
  <dc:description>2025-2031年中国电竞行业研究与行业前景分析报告</dc:description>
</cp:coreProperties>
</file>