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45e9b90b634def" w:history="1">
              <w:r>
                <w:rPr>
                  <w:rStyle w:val="Hyperlink"/>
                </w:rPr>
                <w:t>2025-2031年中国城市动漫市场分析及发展前景报告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45e9b90b634def" w:history="1">
              <w:r>
                <w:rPr>
                  <w:rStyle w:val="Hyperlink"/>
                </w:rPr>
                <w:t>2025-2031年中国城市动漫市场分析及发展前景报告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3272588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45e9b90b634def" w:history="1">
                <w:r>
                  <w:rPr>
                    <w:rStyle w:val="Hyperlink"/>
                  </w:rPr>
                  <w:t>https://www.20087.com/8/58/ChengShiDongManShiChangQianJingFenXi.html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动漫是以城市为背景或主题创作的动漫作品，它融合了城市的文化特色、历史故事和现代风貌，成为一种展示城市形象和促进文化交流的有效手段。近年来，随着动漫产业的蓬勃发展，城市动漫逐渐成为一个热门话题。各地政府和动漫企业合作，通过动漫的形式宣传城市文化，吸引了大量游客和粉丝群体。同时，随着数字媒体技术的进步，城市动漫的表现形式和传播渠道也更加丰富多样。</w:t>
      </w:r>
      <w:r>
        <w:rPr>
          <w:rFonts w:hint="eastAsia"/>
        </w:rPr>
        <w:br/>
      </w:r>
      <w:r>
        <w:rPr>
          <w:rFonts w:hint="eastAsia"/>
        </w:rPr>
        <w:t>　　未来，城市动漫将更加注重创意和跨媒体融合。一方面，随着创意产业的发展，城市动漫将更多地融入地方特色和创新元素，以提升作品的艺术价值和观赏性。另一方面，随着虚拟现实（VR）、增强现实（AR）等技术的应用，城市动漫将提供更加沉浸式的体验，让观众能够以全新的方式感受城市的魅力。此外，跨媒体叙事也将成为城市动漫发展的一个重要方向，通过电影、游戏、书籍等多种形式共同讲述一个城市的故事。</w:t>
      </w:r>
      <w:r>
        <w:rPr>
          <w:rFonts w:hint="eastAsia"/>
        </w:rPr>
        <w:br/>
      </w:r>
      <w:r>
        <w:rPr>
          <w:rFonts w:hint="eastAsia"/>
        </w:rPr>
        <w:t>　　《</w:t>
      </w:r>
      <w:hyperlink r:id="R3045e9b90b634def" w:history="1">
        <w:r>
          <w:rPr>
            <w:rStyle w:val="Hyperlink"/>
          </w:rPr>
          <w:t>2025-2031年中国城市动漫市场分析及发展前景报告</w:t>
        </w:r>
      </w:hyperlink>
      <w:r>
        <w:rPr>
          <w:rFonts w:hint="eastAsia"/>
        </w:rPr>
        <w:t>》基于国家统计局、发改委、相关行业协会及科研单位的详实数据，系统分析了城市动漫行业的发展环境、产业链结构、市场规模及重点企业表现，科学预测了城市动漫市场前景及未来发展趋势，揭示了行业潜在需求与投资机会，同时通过SWOT分析评估了城市动漫技术现状、发展方向及潜在风险。报告为战略投资者、企业决策层及银行信贷部门提供了全面的市场情报与科学的决策依据，助力把握城市动漫行业动态，优化战略布局。</w:t>
      </w:r>
      <w:r>
        <w:rPr>
          <w:rFonts w:hint="eastAsia"/>
        </w:rPr>
        <w:br/>
      </w:r>
      <w:r>
        <w:rPr>
          <w:rFonts w:hint="eastAsia"/>
        </w:rPr>
        <w:br/>
      </w:r>
      <w:r>
        <w:rPr>
          <w:rFonts w:hint="eastAsia"/>
        </w:rPr>
        <w:t>第一章 中国城市动漫产业发展现状综述</w:t>
      </w:r>
      <w:r>
        <w:rPr>
          <w:rFonts w:hint="eastAsia"/>
        </w:rPr>
        <w:br/>
      </w:r>
      <w:r>
        <w:rPr>
          <w:rFonts w:hint="eastAsia"/>
        </w:rPr>
        <w:t>　　第一节 总体发展状况</w:t>
      </w:r>
      <w:r>
        <w:rPr>
          <w:rFonts w:hint="eastAsia"/>
        </w:rPr>
        <w:br/>
      </w:r>
      <w:r>
        <w:rPr>
          <w:rFonts w:hint="eastAsia"/>
        </w:rPr>
        <w:t>　　第二节 产业规模</w:t>
      </w:r>
      <w:r>
        <w:rPr>
          <w:rFonts w:hint="eastAsia"/>
        </w:rPr>
        <w:br/>
      </w:r>
      <w:r>
        <w:rPr>
          <w:rFonts w:hint="eastAsia"/>
        </w:rPr>
        <w:t>　　第三节 产业特征</w:t>
      </w:r>
      <w:r>
        <w:rPr>
          <w:rFonts w:hint="eastAsia"/>
        </w:rPr>
        <w:br/>
      </w:r>
      <w:r>
        <w:rPr>
          <w:rFonts w:hint="eastAsia"/>
        </w:rPr>
        <w:t>　　第四节 发展环境</w:t>
      </w:r>
      <w:r>
        <w:rPr>
          <w:rFonts w:hint="eastAsia"/>
        </w:rPr>
        <w:br/>
      </w:r>
      <w:r>
        <w:rPr>
          <w:rFonts w:hint="eastAsia"/>
        </w:rPr>
        <w:br/>
      </w:r>
      <w:r>
        <w:rPr>
          <w:rFonts w:hint="eastAsia"/>
        </w:rPr>
        <w:t>第二章 2020-2025年中国重点城市动漫产业分析</w:t>
      </w:r>
      <w:r>
        <w:rPr>
          <w:rFonts w:hint="eastAsia"/>
        </w:rPr>
        <w:br/>
      </w:r>
      <w:r>
        <w:rPr>
          <w:rFonts w:hint="eastAsia"/>
        </w:rPr>
        <w:t>　　第一节 总体布局</w:t>
      </w:r>
      <w:r>
        <w:rPr>
          <w:rFonts w:hint="eastAsia"/>
        </w:rPr>
        <w:br/>
      </w:r>
      <w:r>
        <w:rPr>
          <w:rFonts w:hint="eastAsia"/>
        </w:rPr>
        <w:t>　　第二节 北京</w:t>
      </w:r>
      <w:r>
        <w:rPr>
          <w:rFonts w:hint="eastAsia"/>
        </w:rPr>
        <w:br/>
      </w:r>
      <w:r>
        <w:rPr>
          <w:rFonts w:hint="eastAsia"/>
        </w:rPr>
        <w:t>　　第三节 上海</w:t>
      </w:r>
      <w:r>
        <w:rPr>
          <w:rFonts w:hint="eastAsia"/>
        </w:rPr>
        <w:br/>
      </w:r>
      <w:r>
        <w:rPr>
          <w:rFonts w:hint="eastAsia"/>
        </w:rPr>
        <w:t>　　第四节 广州</w:t>
      </w:r>
      <w:r>
        <w:rPr>
          <w:rFonts w:hint="eastAsia"/>
        </w:rPr>
        <w:br/>
      </w:r>
      <w:r>
        <w:rPr>
          <w:rFonts w:hint="eastAsia"/>
        </w:rPr>
        <w:t>　　第五节 苏州</w:t>
      </w:r>
      <w:r>
        <w:rPr>
          <w:rFonts w:hint="eastAsia"/>
        </w:rPr>
        <w:br/>
      </w:r>
      <w:r>
        <w:rPr>
          <w:rFonts w:hint="eastAsia"/>
        </w:rPr>
        <w:t>　　第六节 深圳</w:t>
      </w:r>
      <w:r>
        <w:rPr>
          <w:rFonts w:hint="eastAsia"/>
        </w:rPr>
        <w:br/>
      </w:r>
      <w:r>
        <w:rPr>
          <w:rFonts w:hint="eastAsia"/>
        </w:rPr>
        <w:br/>
      </w:r>
      <w:r>
        <w:rPr>
          <w:rFonts w:hint="eastAsia"/>
        </w:rPr>
        <w:t>第三章 2020-2025年中国重点动漫产业基地（园区）分析</w:t>
      </w:r>
      <w:r>
        <w:rPr>
          <w:rFonts w:hint="eastAsia"/>
        </w:rPr>
        <w:br/>
      </w:r>
      <w:r>
        <w:rPr>
          <w:rFonts w:hint="eastAsia"/>
        </w:rPr>
        <w:t>　　第一节 国家级动漫产业基地总体评述</w:t>
      </w:r>
      <w:r>
        <w:rPr>
          <w:rFonts w:hint="eastAsia"/>
        </w:rPr>
        <w:br/>
      </w:r>
      <w:r>
        <w:rPr>
          <w:rFonts w:hint="eastAsia"/>
        </w:rPr>
        <w:t>　　第二节 北京国家动画产业基地</w:t>
      </w:r>
      <w:r>
        <w:rPr>
          <w:rFonts w:hint="eastAsia"/>
        </w:rPr>
        <w:br/>
      </w:r>
      <w:r>
        <w:rPr>
          <w:rFonts w:hint="eastAsia"/>
        </w:rPr>
        <w:t>　　第三节 深圳国家动漫画产业基地</w:t>
      </w:r>
      <w:r>
        <w:rPr>
          <w:rFonts w:hint="eastAsia"/>
        </w:rPr>
        <w:br/>
      </w:r>
      <w:r>
        <w:rPr>
          <w:rFonts w:hint="eastAsia"/>
        </w:rPr>
        <w:t>　　第四节 常州国家动画产业基地</w:t>
      </w:r>
      <w:r>
        <w:rPr>
          <w:rFonts w:hint="eastAsia"/>
        </w:rPr>
        <w:br/>
      </w:r>
      <w:r>
        <w:rPr>
          <w:rFonts w:hint="eastAsia"/>
        </w:rPr>
        <w:t>　　第五节 苏州国家动画产业基地</w:t>
      </w:r>
      <w:r>
        <w:rPr>
          <w:rFonts w:hint="eastAsia"/>
        </w:rPr>
        <w:br/>
      </w:r>
      <w:r>
        <w:rPr>
          <w:rFonts w:hint="eastAsia"/>
        </w:rPr>
        <w:br/>
      </w:r>
      <w:r>
        <w:rPr>
          <w:rFonts w:hint="eastAsia"/>
        </w:rPr>
        <w:t>第四章 2020-2025年中国重点动漫企业分析</w:t>
      </w:r>
      <w:r>
        <w:rPr>
          <w:rFonts w:hint="eastAsia"/>
        </w:rPr>
        <w:br/>
      </w:r>
      <w:r>
        <w:rPr>
          <w:rFonts w:hint="eastAsia"/>
        </w:rPr>
        <w:t>　　第一节 2024-2025年中国动漫企业总体评述</w:t>
      </w:r>
      <w:r>
        <w:rPr>
          <w:rFonts w:hint="eastAsia"/>
        </w:rPr>
        <w:br/>
      </w:r>
      <w:r>
        <w:rPr>
          <w:rFonts w:hint="eastAsia"/>
        </w:rPr>
        <w:t>　　第二节 央视动画有限公司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第风动漫影视有限公司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广东奥飞动漫文化股份有限公司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湖南宏梦卡通传播有限公司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第六节 浙江中南卡通股份有限公司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第五章 中国动漫产业细分领域分析</w:t>
      </w:r>
      <w:r>
        <w:rPr>
          <w:rFonts w:hint="eastAsia"/>
        </w:rPr>
        <w:br/>
      </w:r>
      <w:r>
        <w:rPr>
          <w:rFonts w:hint="eastAsia"/>
        </w:rPr>
        <w:t>　　第一节 动画市场分析</w:t>
      </w:r>
      <w:r>
        <w:rPr>
          <w:rFonts w:hint="eastAsia"/>
        </w:rPr>
        <w:br/>
      </w:r>
      <w:r>
        <w:rPr>
          <w:rFonts w:hint="eastAsia"/>
        </w:rPr>
        <w:t>　　第二节 漫画市场分析</w:t>
      </w:r>
      <w:r>
        <w:rPr>
          <w:rFonts w:hint="eastAsia"/>
        </w:rPr>
        <w:br/>
      </w:r>
      <w:r>
        <w:rPr>
          <w:rFonts w:hint="eastAsia"/>
        </w:rPr>
        <w:t>　　第三节 网络动漫市场分析</w:t>
      </w:r>
      <w:r>
        <w:rPr>
          <w:rFonts w:hint="eastAsia"/>
        </w:rPr>
        <w:br/>
      </w:r>
      <w:r>
        <w:rPr>
          <w:rFonts w:hint="eastAsia"/>
        </w:rPr>
        <w:t>　　第四节 动漫衍生品市场分析</w:t>
      </w:r>
      <w:r>
        <w:rPr>
          <w:rFonts w:hint="eastAsia"/>
        </w:rPr>
        <w:br/>
      </w:r>
      <w:r>
        <w:rPr>
          <w:rFonts w:hint="eastAsia"/>
        </w:rPr>
        <w:br/>
      </w:r>
      <w:r>
        <w:rPr>
          <w:rFonts w:hint="eastAsia"/>
        </w:rPr>
        <w:t>第六章 中国动漫产业影响因素分析</w:t>
      </w:r>
      <w:r>
        <w:rPr>
          <w:rFonts w:hint="eastAsia"/>
        </w:rPr>
        <w:br/>
      </w:r>
      <w:r>
        <w:rPr>
          <w:rFonts w:hint="eastAsia"/>
        </w:rPr>
        <w:t>　　第一节 有利因素</w:t>
      </w:r>
      <w:r>
        <w:rPr>
          <w:rFonts w:hint="eastAsia"/>
        </w:rPr>
        <w:br/>
      </w:r>
      <w:r>
        <w:rPr>
          <w:rFonts w:hint="eastAsia"/>
        </w:rPr>
        <w:t>　　第二节 不利因素</w:t>
      </w:r>
      <w:r>
        <w:rPr>
          <w:rFonts w:hint="eastAsia"/>
        </w:rPr>
        <w:br/>
      </w:r>
      <w:r>
        <w:rPr>
          <w:rFonts w:hint="eastAsia"/>
        </w:rPr>
        <w:br/>
      </w:r>
      <w:r>
        <w:rPr>
          <w:rFonts w:hint="eastAsia"/>
        </w:rPr>
        <w:t>第七章 2025-2031年中国动漫产业投资前景及风险分析</w:t>
      </w:r>
      <w:r>
        <w:rPr>
          <w:rFonts w:hint="eastAsia"/>
        </w:rPr>
        <w:br/>
      </w:r>
      <w:r>
        <w:rPr>
          <w:rFonts w:hint="eastAsia"/>
        </w:rPr>
        <w:t>　　第一节 发展前景及规模结构分析预测</w:t>
      </w:r>
      <w:r>
        <w:rPr>
          <w:rFonts w:hint="eastAsia"/>
        </w:rPr>
        <w:br/>
      </w:r>
      <w:r>
        <w:rPr>
          <w:rFonts w:hint="eastAsia"/>
        </w:rPr>
        <w:t>　　第二节 重点投资领域分析预测</w:t>
      </w:r>
      <w:r>
        <w:rPr>
          <w:rFonts w:hint="eastAsia"/>
        </w:rPr>
        <w:br/>
      </w:r>
      <w:r>
        <w:rPr>
          <w:rFonts w:hint="eastAsia"/>
        </w:rPr>
        <w:t>　　第三节 重点区域及园区投资分析</w:t>
      </w:r>
      <w:r>
        <w:rPr>
          <w:rFonts w:hint="eastAsia"/>
        </w:rPr>
        <w:br/>
      </w:r>
      <w:r>
        <w:rPr>
          <w:rFonts w:hint="eastAsia"/>
        </w:rPr>
        <w:t>　　第四节 投资风险分析</w:t>
      </w:r>
      <w:r>
        <w:rPr>
          <w:rFonts w:hint="eastAsia"/>
        </w:rPr>
        <w:br/>
      </w:r>
      <w:r>
        <w:rPr>
          <w:rFonts w:hint="eastAsia"/>
        </w:rPr>
        <w:br/>
      </w:r>
      <w:r>
        <w:rPr>
          <w:rFonts w:hint="eastAsia"/>
        </w:rPr>
        <w:t>第八章 建议</w:t>
      </w:r>
      <w:r>
        <w:rPr>
          <w:rFonts w:hint="eastAsia"/>
        </w:rPr>
        <w:br/>
      </w:r>
      <w:r>
        <w:rPr>
          <w:rFonts w:hint="eastAsia"/>
        </w:rPr>
        <w:t>　　第一节 对政府及园区建议</w:t>
      </w:r>
      <w:r>
        <w:rPr>
          <w:rFonts w:hint="eastAsia"/>
        </w:rPr>
        <w:br/>
      </w:r>
      <w:r>
        <w:rPr>
          <w:rFonts w:hint="eastAsia"/>
        </w:rPr>
        <w:t>　　第二节 中~智林~－对投资者建议</w:t>
      </w:r>
      <w:r>
        <w:rPr>
          <w:rFonts w:hint="eastAsia"/>
        </w:rPr>
        <w:br/>
      </w:r>
      <w:r>
        <w:rPr>
          <w:rFonts w:hint="eastAsia"/>
        </w:rPr>
        <w:br/>
      </w:r>
      <w:r>
        <w:rPr>
          <w:rFonts w:hint="eastAsia"/>
        </w:rPr>
        <w:t>图表目录</w:t>
      </w:r>
      <w:r>
        <w:rPr>
          <w:rFonts w:hint="eastAsia"/>
        </w:rPr>
        <w:br/>
      </w:r>
      <w:r>
        <w:rPr>
          <w:rFonts w:hint="eastAsia"/>
        </w:rPr>
        <w:t>　　图表 城市动漫行业现状</w:t>
      </w:r>
      <w:r>
        <w:rPr>
          <w:rFonts w:hint="eastAsia"/>
        </w:rPr>
        <w:br/>
      </w:r>
      <w:r>
        <w:rPr>
          <w:rFonts w:hint="eastAsia"/>
        </w:rPr>
        <w:t>　　图表 城市动漫行业产业链调研</w:t>
      </w:r>
      <w:r>
        <w:rPr>
          <w:rFonts w:hint="eastAsia"/>
        </w:rPr>
        <w:br/>
      </w:r>
      <w:r>
        <w:rPr>
          <w:rFonts w:hint="eastAsia"/>
        </w:rPr>
        <w:t>　　……</w:t>
      </w:r>
      <w:r>
        <w:rPr>
          <w:rFonts w:hint="eastAsia"/>
        </w:rPr>
        <w:br/>
      </w:r>
      <w:r>
        <w:rPr>
          <w:rFonts w:hint="eastAsia"/>
        </w:rPr>
        <w:t>　　图表 2020-2025年城市动漫行业市场容量统计</w:t>
      </w:r>
      <w:r>
        <w:rPr>
          <w:rFonts w:hint="eastAsia"/>
        </w:rPr>
        <w:br/>
      </w:r>
      <w:r>
        <w:rPr>
          <w:rFonts w:hint="eastAsia"/>
        </w:rPr>
        <w:t>　　图表 2020-2025年中国城市动漫行业市场规模情况</w:t>
      </w:r>
      <w:r>
        <w:rPr>
          <w:rFonts w:hint="eastAsia"/>
        </w:rPr>
        <w:br/>
      </w:r>
      <w:r>
        <w:rPr>
          <w:rFonts w:hint="eastAsia"/>
        </w:rPr>
        <w:t>　　图表 城市动漫行业动态</w:t>
      </w:r>
      <w:r>
        <w:rPr>
          <w:rFonts w:hint="eastAsia"/>
        </w:rPr>
        <w:br/>
      </w:r>
      <w:r>
        <w:rPr>
          <w:rFonts w:hint="eastAsia"/>
        </w:rPr>
        <w:t>　　图表 2020-2025年中国城市动漫行业销售收入统计</w:t>
      </w:r>
      <w:r>
        <w:rPr>
          <w:rFonts w:hint="eastAsia"/>
        </w:rPr>
        <w:br/>
      </w:r>
      <w:r>
        <w:rPr>
          <w:rFonts w:hint="eastAsia"/>
        </w:rPr>
        <w:t>　　图表 2020-2025年中国城市动漫行业盈利统计</w:t>
      </w:r>
      <w:r>
        <w:rPr>
          <w:rFonts w:hint="eastAsia"/>
        </w:rPr>
        <w:br/>
      </w:r>
      <w:r>
        <w:rPr>
          <w:rFonts w:hint="eastAsia"/>
        </w:rPr>
        <w:t>　　图表 2020-2025年中国城市动漫行业利润总额</w:t>
      </w:r>
      <w:r>
        <w:rPr>
          <w:rFonts w:hint="eastAsia"/>
        </w:rPr>
        <w:br/>
      </w:r>
      <w:r>
        <w:rPr>
          <w:rFonts w:hint="eastAsia"/>
        </w:rPr>
        <w:t>　　图表 2020-2025年中国城市动漫行业企业数量统计</w:t>
      </w:r>
      <w:r>
        <w:rPr>
          <w:rFonts w:hint="eastAsia"/>
        </w:rPr>
        <w:br/>
      </w:r>
      <w:r>
        <w:rPr>
          <w:rFonts w:hint="eastAsia"/>
        </w:rPr>
        <w:t>　　图表 2020-2025年中国城市动漫行业竞争力分析</w:t>
      </w:r>
      <w:r>
        <w:rPr>
          <w:rFonts w:hint="eastAsia"/>
        </w:rPr>
        <w:br/>
      </w:r>
      <w:r>
        <w:rPr>
          <w:rFonts w:hint="eastAsia"/>
        </w:rPr>
        <w:t>　　……</w:t>
      </w:r>
      <w:r>
        <w:rPr>
          <w:rFonts w:hint="eastAsia"/>
        </w:rPr>
        <w:br/>
      </w:r>
      <w:r>
        <w:rPr>
          <w:rFonts w:hint="eastAsia"/>
        </w:rPr>
        <w:t>　　图表 2020-2025年中国城市动漫行业盈利能力分析</w:t>
      </w:r>
      <w:r>
        <w:rPr>
          <w:rFonts w:hint="eastAsia"/>
        </w:rPr>
        <w:br/>
      </w:r>
      <w:r>
        <w:rPr>
          <w:rFonts w:hint="eastAsia"/>
        </w:rPr>
        <w:t>　　图表 2020-2025年中国城市动漫行业运营能力分析</w:t>
      </w:r>
      <w:r>
        <w:rPr>
          <w:rFonts w:hint="eastAsia"/>
        </w:rPr>
        <w:br/>
      </w:r>
      <w:r>
        <w:rPr>
          <w:rFonts w:hint="eastAsia"/>
        </w:rPr>
        <w:t>　　图表 2020-2025年中国城市动漫行业偿债能力分析</w:t>
      </w:r>
      <w:r>
        <w:rPr>
          <w:rFonts w:hint="eastAsia"/>
        </w:rPr>
        <w:br/>
      </w:r>
      <w:r>
        <w:rPr>
          <w:rFonts w:hint="eastAsia"/>
        </w:rPr>
        <w:t>　　图表 2020-2025年中国城市动漫行业发展能力分析</w:t>
      </w:r>
      <w:r>
        <w:rPr>
          <w:rFonts w:hint="eastAsia"/>
        </w:rPr>
        <w:br/>
      </w:r>
      <w:r>
        <w:rPr>
          <w:rFonts w:hint="eastAsia"/>
        </w:rPr>
        <w:t>　　图表 2020-2025年中国城市动漫行业经营效益分析</w:t>
      </w:r>
      <w:r>
        <w:rPr>
          <w:rFonts w:hint="eastAsia"/>
        </w:rPr>
        <w:br/>
      </w:r>
      <w:r>
        <w:rPr>
          <w:rFonts w:hint="eastAsia"/>
        </w:rPr>
        <w:t>　　图表 城市动漫行业竞争对手分析</w:t>
      </w:r>
      <w:r>
        <w:rPr>
          <w:rFonts w:hint="eastAsia"/>
        </w:rPr>
        <w:br/>
      </w:r>
      <w:r>
        <w:rPr>
          <w:rFonts w:hint="eastAsia"/>
        </w:rPr>
        <w:t>　　图表 **地区城市动漫市场规模</w:t>
      </w:r>
      <w:r>
        <w:rPr>
          <w:rFonts w:hint="eastAsia"/>
        </w:rPr>
        <w:br/>
      </w:r>
      <w:r>
        <w:rPr>
          <w:rFonts w:hint="eastAsia"/>
        </w:rPr>
        <w:t>　　图表 **地区城市动漫行业市场需求</w:t>
      </w:r>
      <w:r>
        <w:rPr>
          <w:rFonts w:hint="eastAsia"/>
        </w:rPr>
        <w:br/>
      </w:r>
      <w:r>
        <w:rPr>
          <w:rFonts w:hint="eastAsia"/>
        </w:rPr>
        <w:t>　　图表 **地区城市动漫市场调研</w:t>
      </w:r>
      <w:r>
        <w:rPr>
          <w:rFonts w:hint="eastAsia"/>
        </w:rPr>
        <w:br/>
      </w:r>
      <w:r>
        <w:rPr>
          <w:rFonts w:hint="eastAsia"/>
        </w:rPr>
        <w:t>　　图表 **地区城市动漫行业市场需求分析</w:t>
      </w:r>
      <w:r>
        <w:rPr>
          <w:rFonts w:hint="eastAsia"/>
        </w:rPr>
        <w:br/>
      </w:r>
      <w:r>
        <w:rPr>
          <w:rFonts w:hint="eastAsia"/>
        </w:rPr>
        <w:t>　　图表 **地区城市动漫市场规模</w:t>
      </w:r>
      <w:r>
        <w:rPr>
          <w:rFonts w:hint="eastAsia"/>
        </w:rPr>
        <w:br/>
      </w:r>
      <w:r>
        <w:rPr>
          <w:rFonts w:hint="eastAsia"/>
        </w:rPr>
        <w:t>　　图表 **地区城市动漫行业市场需求</w:t>
      </w:r>
      <w:r>
        <w:rPr>
          <w:rFonts w:hint="eastAsia"/>
        </w:rPr>
        <w:br/>
      </w:r>
      <w:r>
        <w:rPr>
          <w:rFonts w:hint="eastAsia"/>
        </w:rPr>
        <w:t>　　图表 **地区城市动漫市场调研</w:t>
      </w:r>
      <w:r>
        <w:rPr>
          <w:rFonts w:hint="eastAsia"/>
        </w:rPr>
        <w:br/>
      </w:r>
      <w:r>
        <w:rPr>
          <w:rFonts w:hint="eastAsia"/>
        </w:rPr>
        <w:t>　　图表 **地区城市动漫行业市场需求分析</w:t>
      </w:r>
      <w:r>
        <w:rPr>
          <w:rFonts w:hint="eastAsia"/>
        </w:rPr>
        <w:br/>
      </w:r>
      <w:r>
        <w:rPr>
          <w:rFonts w:hint="eastAsia"/>
        </w:rPr>
        <w:t>　　……</w:t>
      </w:r>
      <w:r>
        <w:rPr>
          <w:rFonts w:hint="eastAsia"/>
        </w:rPr>
        <w:br/>
      </w:r>
      <w:r>
        <w:rPr>
          <w:rFonts w:hint="eastAsia"/>
        </w:rPr>
        <w:t>　　图表 城市动漫重点企业（一）基本信息</w:t>
      </w:r>
      <w:r>
        <w:rPr>
          <w:rFonts w:hint="eastAsia"/>
        </w:rPr>
        <w:br/>
      </w:r>
      <w:r>
        <w:rPr>
          <w:rFonts w:hint="eastAsia"/>
        </w:rPr>
        <w:t>　　图表 城市动漫重点企业（一）经营情况分析</w:t>
      </w:r>
      <w:r>
        <w:rPr>
          <w:rFonts w:hint="eastAsia"/>
        </w:rPr>
        <w:br/>
      </w:r>
      <w:r>
        <w:rPr>
          <w:rFonts w:hint="eastAsia"/>
        </w:rPr>
        <w:t>　　图表 城市动漫重点企业（一）盈利能力情况</w:t>
      </w:r>
      <w:r>
        <w:rPr>
          <w:rFonts w:hint="eastAsia"/>
        </w:rPr>
        <w:br/>
      </w:r>
      <w:r>
        <w:rPr>
          <w:rFonts w:hint="eastAsia"/>
        </w:rPr>
        <w:t>　　图表 城市动漫重点企业（一）偿债能力情况</w:t>
      </w:r>
      <w:r>
        <w:rPr>
          <w:rFonts w:hint="eastAsia"/>
        </w:rPr>
        <w:br/>
      </w:r>
      <w:r>
        <w:rPr>
          <w:rFonts w:hint="eastAsia"/>
        </w:rPr>
        <w:t>　　图表 城市动漫重点企业（一）运营能力情况</w:t>
      </w:r>
      <w:r>
        <w:rPr>
          <w:rFonts w:hint="eastAsia"/>
        </w:rPr>
        <w:br/>
      </w:r>
      <w:r>
        <w:rPr>
          <w:rFonts w:hint="eastAsia"/>
        </w:rPr>
        <w:t>　　图表 城市动漫重点企业（一）成长能力情况</w:t>
      </w:r>
      <w:r>
        <w:rPr>
          <w:rFonts w:hint="eastAsia"/>
        </w:rPr>
        <w:br/>
      </w:r>
      <w:r>
        <w:rPr>
          <w:rFonts w:hint="eastAsia"/>
        </w:rPr>
        <w:t>　　图表 城市动漫重点企业（二）基本信息</w:t>
      </w:r>
      <w:r>
        <w:rPr>
          <w:rFonts w:hint="eastAsia"/>
        </w:rPr>
        <w:br/>
      </w:r>
      <w:r>
        <w:rPr>
          <w:rFonts w:hint="eastAsia"/>
        </w:rPr>
        <w:t>　　图表 城市动漫重点企业（二）经营情况分析</w:t>
      </w:r>
      <w:r>
        <w:rPr>
          <w:rFonts w:hint="eastAsia"/>
        </w:rPr>
        <w:br/>
      </w:r>
      <w:r>
        <w:rPr>
          <w:rFonts w:hint="eastAsia"/>
        </w:rPr>
        <w:t>　　图表 城市动漫重点企业（二）盈利能力情况</w:t>
      </w:r>
      <w:r>
        <w:rPr>
          <w:rFonts w:hint="eastAsia"/>
        </w:rPr>
        <w:br/>
      </w:r>
      <w:r>
        <w:rPr>
          <w:rFonts w:hint="eastAsia"/>
        </w:rPr>
        <w:t>　　图表 城市动漫重点企业（二）偿债能力情况</w:t>
      </w:r>
      <w:r>
        <w:rPr>
          <w:rFonts w:hint="eastAsia"/>
        </w:rPr>
        <w:br/>
      </w:r>
      <w:r>
        <w:rPr>
          <w:rFonts w:hint="eastAsia"/>
        </w:rPr>
        <w:t>　　图表 城市动漫重点企业（二）运营能力情况</w:t>
      </w:r>
      <w:r>
        <w:rPr>
          <w:rFonts w:hint="eastAsia"/>
        </w:rPr>
        <w:br/>
      </w:r>
      <w:r>
        <w:rPr>
          <w:rFonts w:hint="eastAsia"/>
        </w:rPr>
        <w:t>　　图表 城市动漫重点企业（二）成长能力情况</w:t>
      </w:r>
      <w:r>
        <w:rPr>
          <w:rFonts w:hint="eastAsia"/>
        </w:rPr>
        <w:br/>
      </w:r>
      <w:r>
        <w:rPr>
          <w:rFonts w:hint="eastAsia"/>
        </w:rPr>
        <w:t>　　……</w:t>
      </w:r>
      <w:r>
        <w:rPr>
          <w:rFonts w:hint="eastAsia"/>
        </w:rPr>
        <w:br/>
      </w:r>
      <w:r>
        <w:rPr>
          <w:rFonts w:hint="eastAsia"/>
        </w:rPr>
        <w:t>　　图表 2025-2031年中国城市动漫行业信息化</w:t>
      </w:r>
      <w:r>
        <w:rPr>
          <w:rFonts w:hint="eastAsia"/>
        </w:rPr>
        <w:br/>
      </w:r>
      <w:r>
        <w:rPr>
          <w:rFonts w:hint="eastAsia"/>
        </w:rPr>
        <w:t>　　图表 2025-2031年中国城市动漫行业市场容量预测</w:t>
      </w:r>
      <w:r>
        <w:rPr>
          <w:rFonts w:hint="eastAsia"/>
        </w:rPr>
        <w:br/>
      </w:r>
      <w:r>
        <w:rPr>
          <w:rFonts w:hint="eastAsia"/>
        </w:rPr>
        <w:t>　　图表 2025-2031年中国城市动漫行业市场规模预测</w:t>
      </w:r>
      <w:r>
        <w:rPr>
          <w:rFonts w:hint="eastAsia"/>
        </w:rPr>
        <w:br/>
      </w:r>
      <w:r>
        <w:rPr>
          <w:rFonts w:hint="eastAsia"/>
        </w:rPr>
        <w:t>　　图表 2025-2031年中国城市动漫行业风险分析</w:t>
      </w:r>
      <w:r>
        <w:rPr>
          <w:rFonts w:hint="eastAsia"/>
        </w:rPr>
        <w:br/>
      </w:r>
      <w:r>
        <w:rPr>
          <w:rFonts w:hint="eastAsia"/>
        </w:rPr>
        <w:t>　　图表 2025-2031年中国城市动漫市场前景分析</w:t>
      </w:r>
      <w:r>
        <w:rPr>
          <w:rFonts w:hint="eastAsia"/>
        </w:rPr>
        <w:br/>
      </w:r>
      <w:r>
        <w:rPr>
          <w:rFonts w:hint="eastAsia"/>
        </w:rPr>
        <w:t>　　图表 2025-2031年中国城市动漫行业发展趋势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45e9b90b634def" w:history="1">
        <w:r>
          <w:rPr>
            <w:rStyle w:val="Hyperlink"/>
          </w:rPr>
          <w:t>2025-2031年中国城市动漫市场分析及发展前景报告</w:t>
        </w:r>
      </w:hyperlink>
      <w:r>
        <w:rPr>
          <w:color w:val="C00000"/>
        </w:rPr>
        <w:t>》，报告编号：</w:t>
      </w:r>
      <w:r>
        <w:rPr>
          <w:rFonts w:hint="eastAsia"/>
          <w:color w:val="C00000"/>
        </w:rPr>
        <w:t>3272588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45e9b90b634def" w:history="1">
        <w:r>
          <w:rPr>
            <w:rStyle w:val="Hyperlink"/>
          </w:rPr>
          <w:t>https://www.20087.com/8/58/ChengShiDongManShiChangQianJingFenXi.html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热点：动漫城市背景、城市动漫图片、都市动漫有哪些?、城市动漫节、10部漫改最成功的真人日剧、城市动漫头像、动漫城市壁纸、城市动漫城在梦想间着力什么推动时代的发展变迁、日本有个动漫叫什么都市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781f43f89e4a37" w:history="1">
      <w:r>
        <w:rPr>
          <w:rStyle w:val="Hyperlink"/>
        </w:rPr>
        <w:t>2025-2031年中国城市动漫市场分析及发展前景报告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ChengShiDongManShiChangQianJingFenXi.html" TargetMode="External" Id="R3045e9b90b634def" /></Relationships>
</file>

<file path=word/_rels/header2.xml.rels>&#65279;<?xml version="1.0" encoding="utf-8"?><Relationships xmlns="http://schemas.openxmlformats.org/package/2006/relationships"><Relationship Type="http://schemas.openxmlformats.org/officeDocument/2006/relationships/hyperlink" Target="https://www.20087.com/8/58/ChengShiDongManShiChangQianJingFenXi.html" TargetMode="External" Id="R9d781f43f89e4a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2025-05-15T08:53:00Z</dcterms:created>
  <dcterms:modified xsi:type="dcterms:W3CDTF">2025-05-15T09:53:00Z</dcterms:modified>
  <dc:subject>2025-2031年中国城市动漫市场分析及发展前景报告</dc:subject>
  <dc:title>2025-2031年中国城市动漫市场分析及发展前景报告</dc:title>
  <cp:keywords>2025-2031年中国城市动漫市场分析及发展前景报告</cp:keywords>
  <dc:description>2025-2031年中国城市动漫市场分析及发展前景报告</dc:description>
</cp:coreProperties>
</file>