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a17205fd647ae" w:history="1">
              <w:r>
                <w:rPr>
                  <w:rStyle w:val="Hyperlink"/>
                </w:rPr>
                <w:t>2026-2032年全球与中国超细硅酸铝行业市场调研及发展前景分析报告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a17205fd647ae" w:history="1">
              <w:r>
                <w:rPr>
                  <w:rStyle w:val="Hyperlink"/>
                </w:rPr>
                <w:t>2026-2032年全球与中国超细硅酸铝行业市场调研及发展前景分析报告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a17205fd647ae" w:history="1">
                <w:r>
                  <w:rPr>
                    <w:rStyle w:val="Hyperlink"/>
                  </w:rPr>
                  <w:t>https://www.20087.com/8/78/ChaoXiGuiSuanLvHangYeFaZhanQianJing.html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硅酸铝是一种人工合成的硅酸铝盐微粉，作为功能性填料应用于涂料、油墨、塑料及造纸工业。超细硅酸铝通过沉淀法或溶胶-凝胶法制备，粒径分布控制在微米至亚微米级别，具有较高的白度与吸油值。在涂料体系中，超细硅酸铝可部分替代钛白粉，通过空间位阻效应提升遮盖力并降低配方成本。现有产品的分散性问题较为突出，颗粒表面能较高导致团聚，在水性体系中的解团聚需要较长的高速分散时间。吸湿性使粉体在储存过程中结块，自动投料系统的下料口易发生架桥堵塞。不同制备工艺产出的产品在晶体形态（无定形或结晶态）上存在差异，对涂料流变性的影响规律尚未完全明确。</w:t>
      </w:r>
      <w:r>
        <w:rPr>
          <w:rFonts w:hint="eastAsia"/>
        </w:rPr>
        <w:br/>
      </w:r>
      <w:r>
        <w:rPr>
          <w:rFonts w:hint="eastAsia"/>
        </w:rPr>
        <w:t>　　未来，超细硅酸铝将向表面疏水改性及功能复合方向演进。市场调研网认为，气相法二氧化硅包覆处理在硅酸铝颗粒表面形成纳米级突起，降低颗粒间范德华力，提升粉体流动性的同时保持吸油值。疏水改性硅烷接枝使产品从亲水性转变为疏水性，适用于溶剂型涂料和无溶剂粉末涂料体系，消除水分引入导致的漆膜微泡。硅酸铝-钛白粉复合颗粒通过机械化学法制备，钛白粉颗粒表面原位沉积硅酸铝层，形成核壳结构，单一颗粒同时发挥散射与空间位阻双重功能。近红外反射型超细硅酸铝通过掺杂过渡金属离子，使产品在近红外波段具有较高反射率，用于建筑隔热涂料降低墙体得热。激光粒度在线监测系统安装于气流粉碎机出口，根据实时粒径数据自动调整分级轮转速，确保批次间粒度分布的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8a17205fd647ae" w:history="1">
        <w:r>
          <w:rPr>
            <w:rStyle w:val="Hyperlink"/>
          </w:rPr>
          <w:t>2026-2032年全球与中国超细硅酸铝行业市场调研及发展前景分析报告</w:t>
        </w:r>
      </w:hyperlink>
      <w:r>
        <w:rPr>
          <w:rFonts w:hint="eastAsia"/>
        </w:rPr>
        <w:t>》，2025年超细硅酸铝行业市场规模达 亿元，预计2032年市场规模将达 亿元，期间年均复合增长率（CAGR）达 %。报告基于行业调研数据，系统分析超细硅酸铝行业现状与竞争格局，客观评估超细硅酸铝市场规模及发展前景。报告梳理了超细硅酸铝技术发展现状与未来趋势，解读重点企业经营状况，并预测超细硅酸铝市场发展动向。通过分析超细硅酸铝行业投资价值与潜在风险，为投资者识别市场机遇提供参考依据。报告可作为超细硅酸铝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中国超细硅酸铝概述</w:t>
      </w:r>
      <w:r>
        <w:rPr>
          <w:rFonts w:hint="eastAsia"/>
        </w:rPr>
        <w:br/>
      </w:r>
      <w:r>
        <w:rPr>
          <w:rFonts w:hint="eastAsia"/>
        </w:rPr>
        <w:t>　　第一节 超细硅酸铝行业定义</w:t>
      </w:r>
      <w:r>
        <w:rPr>
          <w:rFonts w:hint="eastAsia"/>
        </w:rPr>
        <w:br/>
      </w:r>
      <w:r>
        <w:rPr>
          <w:rFonts w:hint="eastAsia"/>
        </w:rPr>
        <w:t>　　第二节 超细硅酸铝行业发展特性</w:t>
      </w:r>
      <w:r>
        <w:rPr>
          <w:rFonts w:hint="eastAsia"/>
        </w:rPr>
        <w:br/>
      </w:r>
      <w:r>
        <w:rPr>
          <w:rFonts w:hint="eastAsia"/>
        </w:rPr>
        <w:t>　　第三节 超细硅酸铝产业链分析</w:t>
      </w:r>
      <w:r>
        <w:rPr>
          <w:rFonts w:hint="eastAsia"/>
        </w:rPr>
        <w:br/>
      </w:r>
      <w:r>
        <w:rPr>
          <w:rFonts w:hint="eastAsia"/>
        </w:rPr>
        <w:t>　　第四节 超细硅酸铝行业生命周期分析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中国超细硅酸铝发展环境分析</w:t>
      </w:r>
      <w:r>
        <w:rPr>
          <w:rFonts w:hint="eastAsia"/>
        </w:rPr>
        <w:br/>
      </w:r>
      <w:r>
        <w:rPr>
          <w:rFonts w:hint="eastAsia"/>
        </w:rPr>
        <w:t>　　第一节 超细硅酸铝行业经济环境分析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超细硅酸铝行业相关政策、标准</w:t>
      </w:r>
      <w:r>
        <w:rPr>
          <w:rFonts w:hint="eastAsia"/>
        </w:rPr>
        <w:br/>
      </w:r>
      <w:r>
        <w:rPr>
          <w:rFonts w:hint="eastAsia"/>
        </w:rPr>
        <w:t>　　第三节 超细硅酸铝行业相关发展规划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2025-2026年超细硅酸铝行业技术发展现状及趋势分析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超细硅酸铝行业技术发展现状分析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国内外超细硅酸铝行业技术差异与原因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超细硅酸铝行业技术发展方向、趋势预测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提升超细硅酸铝行业技术能力策略建议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全球超细硅酸铝市场发展概况</w:t>
      </w:r>
      <w:r>
        <w:rPr>
          <w:rFonts w:hint="eastAsia"/>
        </w:rPr>
        <w:br/>
      </w:r>
      <w:r>
        <w:rPr>
          <w:rFonts w:hint="eastAsia"/>
        </w:rPr>
        <w:t>　　第一节 全球超细硅酸铝市场发展分析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北美地区主要国家超细硅酸铝市场概况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欧洲地区主要国家超细硅酸铝市场概况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亚洲地区主要国家超细硅酸铝市场概况</w:t>
      </w:r>
      <w:r>
        <w:rPr>
          <w:rFonts w:hint="eastAsia"/>
        </w:rPr>
        <w:br/>
      </w:r>
      <w:r>
        <w:rPr>
          <w:rFonts w:hint="eastAsia"/>
        </w:rPr>
        <w:t>　　第五节 全球超细硅酸铝市场发展预测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中国超细硅酸铝发展现状</w:t>
      </w:r>
      <w:r>
        <w:rPr>
          <w:rFonts w:hint="eastAsia"/>
        </w:rPr>
        <w:br/>
      </w:r>
      <w:r>
        <w:rPr>
          <w:rFonts w:hint="eastAsia"/>
        </w:rPr>
        <w:t>　　第一节 中国超细硅酸铝市场现状分析</w:t>
      </w:r>
      <w:r>
        <w:rPr>
          <w:rFonts w:hint="eastAsia"/>
        </w:rPr>
        <w:br/>
      </w:r>
      <w:r>
        <w:rPr>
          <w:rFonts w:hint="eastAsia"/>
        </w:rPr>
        <w:t>　　第二节 中国超细硅酸铝行业产量情况分析及预测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一、超细硅酸铝总体产能规模</w:t>
      </w:r>
      <w:r>
        <w:rPr>
          <w:rFonts w:hint="eastAsia"/>
        </w:rPr>
        <w:br/>
      </w:r>
      <w:r>
        <w:rPr>
          <w:rFonts w:hint="eastAsia"/>
        </w:rPr>
        <w:t>　　　　二、超细硅酸铝生产区域分布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三、2020-2025年中国超细硅酸铝行业产量统计分析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三、2026-2032年中国超细硅酸铝行业产量预测分析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中国超细硅酸铝市场需求分析及预测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一、中国超细硅酸铝市场需求特点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二、2020-2025年中国超细硅酸铝市场需求量统计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三、2026-2032年中国超细硅酸铝市场需求量预测</w:t>
      </w:r>
      <w:r>
        <w:rPr>
          <w:rFonts w:hint="eastAsia"/>
        </w:rPr>
        <w:br/>
      </w:r>
      <w:r>
        <w:rPr>
          <w:rFonts w:hint="eastAsia"/>
        </w:rPr>
        <w:t>　　第四节 中国超细硅酸铝价格趋势分析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一、2020-2025年中国超细硅酸铝市场价格趋势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二、2026-2032年中国超细硅酸铝市场价格走势预测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超细硅酸铝市场特性分析</w:t>
      </w:r>
      <w:r>
        <w:rPr>
          <w:rFonts w:hint="eastAsia"/>
        </w:rPr>
        <w:br/>
      </w:r>
      <w:r>
        <w:rPr>
          <w:rFonts w:hint="eastAsia"/>
        </w:rPr>
        <w:t>　　第一节 超细硅酸铝行业集中度分析</w:t>
      </w:r>
      <w:r>
        <w:rPr>
          <w:rFonts w:hint="eastAsia"/>
        </w:rPr>
        <w:br/>
      </w:r>
      <w:r>
        <w:rPr>
          <w:rFonts w:hint="eastAsia"/>
        </w:rPr>
        <w:t>　　第二节 超细硅酸铝行业SWOT分析</w:t>
      </w:r>
      <w:r>
        <w:rPr>
          <w:rFonts w:hint="eastAsia"/>
        </w:rPr>
        <w:br/>
      </w:r>
      <w:r>
        <w:rPr>
          <w:rFonts w:hint="eastAsia"/>
        </w:rPr>
        <w:t>　　　　一、超细硅酸铝行业优势</w:t>
      </w:r>
      <w:r>
        <w:rPr>
          <w:rFonts w:hint="eastAsia"/>
        </w:rPr>
        <w:br/>
      </w:r>
      <w:r>
        <w:rPr>
          <w:rFonts w:hint="eastAsia"/>
        </w:rPr>
        <w:t>　　　　二、超细硅酸铝行业劣势</w:t>
      </w:r>
      <w:r>
        <w:rPr>
          <w:rFonts w:hint="eastAsia"/>
        </w:rPr>
        <w:br/>
      </w:r>
      <w:r>
        <w:rPr>
          <w:rFonts w:hint="eastAsia"/>
        </w:rPr>
        <w:t>　　　　三、超细硅酸铝行业机会</w:t>
      </w:r>
      <w:r>
        <w:rPr>
          <w:rFonts w:hint="eastAsia"/>
        </w:rPr>
        <w:br/>
      </w:r>
      <w:r>
        <w:rPr>
          <w:rFonts w:hint="eastAsia"/>
        </w:rPr>
        <w:t>　　　　四、超细硅酸铝行业风险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2020-2025年超细硅酸铝行业经济运行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2020-2025年中国超细硅酸铝行业盈利能力分析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2020-2025年中国超细硅酸铝行业发展能力分析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2020-2025年超细硅酸铝行业偿债能力分析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2020-2025年超细硅酸铝制造企业数量分析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中国超细硅酸铝行业重点地区发展分析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**地区超细硅酸铝市场发展分析</w:t>
      </w:r>
      <w:r>
        <w:rPr>
          <w:rFonts w:hint="eastAsia"/>
        </w:rPr>
        <w:br/>
      </w:r>
      <w:r>
        <w:rPr>
          <w:rFonts w:hint="eastAsia"/>
        </w:rPr>
        <w:t>　　第三节 **地区超细硅酸铝市场发展分析</w:t>
      </w:r>
      <w:r>
        <w:rPr>
          <w:rFonts w:hint="eastAsia"/>
        </w:rPr>
        <w:br/>
      </w:r>
      <w:r>
        <w:rPr>
          <w:rFonts w:hint="eastAsia"/>
        </w:rPr>
        <w:t>　　第四节 **地区超细硅酸铝市场发展分析</w:t>
      </w:r>
      <w:r>
        <w:rPr>
          <w:rFonts w:hint="eastAsia"/>
        </w:rPr>
        <w:br/>
      </w:r>
      <w:r>
        <w:rPr>
          <w:rFonts w:hint="eastAsia"/>
        </w:rPr>
        <w:t>　　第五节 **地区超细硅酸铝市场发展分析</w:t>
      </w:r>
      <w:r>
        <w:rPr>
          <w:rFonts w:hint="eastAsia"/>
        </w:rPr>
        <w:br/>
      </w:r>
      <w:r>
        <w:rPr>
          <w:rFonts w:hint="eastAsia"/>
        </w:rPr>
        <w:t>　　第六节 **地区超细硅酸铝市场发展分析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2020-2025年中国超细硅酸铝进出口分析</w:t>
      </w:r>
      <w:r>
        <w:rPr>
          <w:rFonts w:hint="eastAsia"/>
        </w:rPr>
        <w:br/>
      </w:r>
      <w:r>
        <w:rPr>
          <w:rFonts w:hint="eastAsia"/>
        </w:rPr>
        <w:t>　　第一节 超细硅酸铝进口情况分析</w:t>
      </w:r>
      <w:r>
        <w:rPr>
          <w:rFonts w:hint="eastAsia"/>
        </w:rPr>
        <w:br/>
      </w:r>
      <w:r>
        <w:rPr>
          <w:rFonts w:hint="eastAsia"/>
        </w:rPr>
        <w:t>　　第二节 超细硅酸铝出口情况分析</w:t>
      </w:r>
      <w:r>
        <w:rPr>
          <w:rFonts w:hint="eastAsia"/>
        </w:rPr>
        <w:br/>
      </w:r>
      <w:r>
        <w:rPr>
          <w:rFonts w:hint="eastAsia"/>
        </w:rPr>
        <w:t>　　第三节 影响超细硅酸铝进出口因素分析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主要超细硅酸铝生产企业及竞争格局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三、企业超细硅酸铝经营状况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超细硅酸铝行业投资战略研究</w:t>
      </w:r>
      <w:r>
        <w:rPr>
          <w:rFonts w:hint="eastAsia"/>
        </w:rPr>
        <w:br/>
      </w:r>
      <w:r>
        <w:rPr>
          <w:rFonts w:hint="eastAsia"/>
        </w:rPr>
        <w:t>　　第一节 超细硅酸铝行业发展战略研究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对我国超细硅酸铝品牌的战略思考</w:t>
      </w:r>
      <w:r>
        <w:rPr>
          <w:rFonts w:hint="eastAsia"/>
        </w:rPr>
        <w:br/>
      </w:r>
      <w:r>
        <w:rPr>
          <w:rFonts w:hint="eastAsia"/>
        </w:rPr>
        <w:t>　　　　一、超细硅酸铝品牌的重要性</w:t>
      </w:r>
      <w:r>
        <w:rPr>
          <w:rFonts w:hint="eastAsia"/>
        </w:rPr>
        <w:br/>
      </w:r>
      <w:r>
        <w:rPr>
          <w:rFonts w:hint="eastAsia"/>
        </w:rPr>
        <w:t>　　　　二、超细硅酸铝实施品牌战略的意义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三、超细硅酸铝企业品牌的现状分析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四、我国超细硅酸铝企业的品牌战略</w:t>
      </w:r>
      <w:r>
        <w:rPr>
          <w:rFonts w:hint="eastAsia"/>
        </w:rPr>
        <w:br/>
      </w:r>
      <w:r>
        <w:rPr>
          <w:rFonts w:hint="eastAsia"/>
        </w:rPr>
        <w:t>　　　　五、超细硅酸铝品牌战略管理的策略</w:t>
      </w:r>
      <w:r>
        <w:rPr>
          <w:rFonts w:hint="eastAsia"/>
        </w:rPr>
        <w:br/>
      </w:r>
      <w:r>
        <w:rPr>
          <w:rFonts w:hint="eastAsia"/>
        </w:rPr>
        <w:t>　　第三节 超细硅酸铝经营策略分析</w:t>
      </w:r>
      <w:r>
        <w:rPr>
          <w:rFonts w:hint="eastAsia"/>
        </w:rPr>
        <w:br/>
      </w:r>
      <w:r>
        <w:rPr>
          <w:rFonts w:hint="eastAsia"/>
        </w:rPr>
        <w:t>　　　　一、超细硅酸铝市场细分策略</w:t>
      </w:r>
      <w:r>
        <w:rPr>
          <w:rFonts w:hint="eastAsia"/>
        </w:rPr>
        <w:br/>
      </w:r>
      <w:r>
        <w:rPr>
          <w:rFonts w:hint="eastAsia"/>
        </w:rPr>
        <w:t>　　　　二、超细硅酸铝市场创新策略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四、超细硅酸铝新产品差异化战略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2026-2032年中国超细硅酸铝发展趋势预测及投资风险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2026年超细硅酸铝市场前景分析</w:t>
      </w:r>
      <w:r>
        <w:rPr>
          <w:rFonts w:hint="eastAsia"/>
        </w:rPr>
        <w:br/>
      </w:r>
      <w:r>
        <w:rPr>
          <w:rFonts w:hint="eastAsia"/>
        </w:rPr>
        <w:t>　　第二节 2026年超细硅酸铝行业发展趋势预测</w:t>
      </w:r>
      <w:r>
        <w:rPr>
          <w:rFonts w:hint="eastAsia"/>
        </w:rPr>
        <w:br/>
      </w:r>
      <w:r>
        <w:rPr>
          <w:rFonts w:hint="eastAsia"/>
        </w:rPr>
        <w:t>　　第三节 超细硅酸铝行业投资风险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超细硅酸铝投资建议</w:t>
      </w:r>
      <w:r>
        <w:rPr>
          <w:rFonts w:hint="eastAsia"/>
        </w:rPr>
        <w:br/>
      </w:r>
      <w:r>
        <w:rPr>
          <w:rFonts w:hint="eastAsia"/>
        </w:rPr>
        <w:t>　　第一节 超细硅酸铝行业投资环境分析</w:t>
      </w:r>
      <w:r>
        <w:rPr>
          <w:rFonts w:hint="eastAsia"/>
        </w:rPr>
        <w:br/>
      </w:r>
      <w:r>
        <w:rPr>
          <w:rFonts w:hint="eastAsia"/>
        </w:rPr>
        <w:t>　　第二节 超细硅酸铝行业投资进入壁垒分析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2020-2025年中国超细硅酸铝市场规模及增长情况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2020-2025年中国超细硅酸铝行业产能及增长趋势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2026-2032年中国超细硅酸铝行业产能预测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2020-2025年中国超细硅酸铝行业产量及增长趋势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2026-2032年中国超细硅酸铝行业产量预测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2020-2025年中国超细硅酸铝行业市场需求及增长情况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2026-2032年中国超细硅酸铝行业市场需求预测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2020-2025年中国超细硅酸铝行业利润及增长情况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**地区超细硅酸铝市场规模及增长情况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**地区超细硅酸铝行业市场需求情况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**地区超细硅酸铝市场规模及增长情况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**地区超细硅酸铝行业市场需求情况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2020-2025年中国超细硅酸铝行业进口量及增速统计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2020-2025年中国超细硅酸铝行业出口量及增速统计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超细硅酸铝重点企业经营情况分析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2026年超细硅酸铝行业壁垒</w:t>
      </w:r>
      <w:r>
        <w:rPr>
          <w:rFonts w:hint="eastAsia"/>
        </w:rPr>
        <w:br/>
      </w:r>
      <w:r>
        <w:rPr>
          <w:rFonts w:hint="eastAsia"/>
        </w:rPr>
        <w:t>　　图表 2026年超细硅酸铝市场前景分析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2026-2032年中国超细硅酸铝市场需求预测</w:t>
      </w:r>
      <w:r>
        <w:rPr>
          <w:rFonts w:hint="eastAsia"/>
        </w:rPr>
        <w:br/>
      </w:r>
      <w:r>
        <w:rPr>
          <w:rFonts w:hint="eastAsia"/>
        </w:rPr>
        <w:t>　　图表 2026年超细硅酸铝发展趋势预测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a17205fd647ae" w:history="1">
        <w:r>
          <w:rPr>
            <w:rStyle w:val="Hyperlink"/>
          </w:rPr>
          <w:t>2026-2032年全球与中国超细硅酸铝行业市场调研及发展前景分析报告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a17205fd647ae" w:history="1">
        <w:r>
          <w:rPr>
            <w:rStyle w:val="Hyperlink"/>
          </w:rPr>
          <w:t>https://www.20087.com/8/78/ChaoXiGuiSuanLvHangYeFaZhanQianJing.html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保温材料、超细硅酸铝粉厂家、最耐腐蚀的金属排行榜、超细硅酸铝品牌排行榜、超细硅酸铝as881的作用、超细硅酸铝在涂料中的作用、硅酸铝多少钱一吨、超细硅酸铝在防腐涂料中的应用、铝硅酸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ec3907a5740d9" w:history="1">
      <w:r>
        <w:rPr>
          <w:rStyle w:val="Hyperlink"/>
        </w:rPr>
        <w:t>2026-2032年全球与中国超细硅酸铝行业市场调研及发展前景分析报告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aoXiGuiSuanLvHangYeFaZhanQianJing.html" TargetMode="External" Id="Rfa8a17205fd6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aoXiGuiSuanLvHangYeFaZhanQianJing.html" TargetMode="External" Id="R6dbec3907a57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2026-05-20T00:24:14Z</dcterms:created>
  <dcterms:modified xsi:type="dcterms:W3CDTF">2026-05-20T01:24:14Z</dcterms:modified>
  <dc:subject>2026-2032年全球与中国超细硅酸铝行业市场调研及发展前景分析报告</dc:subject>
  <dc:title>2026-2032年全球与中国超细硅酸铝行业市场调研及发展前景分析报告</dc:title>
  <cp:keywords>2026-2032年全球与中国超细硅酸铝行业市场调研及发展前景分析报告</cp:keywords>
  <dc:description>2026-2032年全球与中国超细硅酸铝行业市场调研及发展前景分析报告</dc:description>
</cp:coreProperties>
</file>