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e89d1f7c44f1" w:history="1">
              <w:r>
                <w:rPr>
                  <w:rStyle w:val="Hyperlink"/>
                </w:rPr>
                <w:t>2023-2029年中国铅笔行业现状全面调研与发展前景分析报告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e89d1f7c44f1" w:history="1">
              <w:r>
                <w:rPr>
                  <w:rStyle w:val="Hyperlink"/>
                </w:rPr>
                <w:t>2023-2029年中国铅笔行业现状全面调研与发展前景分析报告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e89d1f7c44f1" w:history="1">
                <w:r>
                  <w:rPr>
                    <w:rStyle w:val="Hyperlink"/>
                  </w:rPr>
                  <w:t>https://www.20087.com/8/68/QianBiHangYeFaZhanQianJing.html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作为传统的书写工具，其市场虽受到电子化办公和无纸化趋势的影响，但依然保持着稳定的市场需求。目前，环保型铅笔，如使用回收材料制作的笔杆，以及添加了特殊成分提升书写体验的高端铅笔，正逐渐成为市场新宠。个性化、创意设计的铅笔产品也颇受欢迎，满足了消费者的情感与审美需求。</w:t>
      </w:r>
      <w:r>
        <w:rPr>
          <w:rFonts w:hint="eastAsia"/>
        </w:rPr>
        <w:br/>
      </w:r>
      <w:r>
        <w:rPr>
          <w:rFonts w:hint="eastAsia"/>
        </w:rPr>
        <w:t>　　铅笔行业的发展将趋向于更加环保与文化创新。随着消费者对可持续发展意识的提高，环保材料和可降解技术的应用将成为铅笔制造的重要趋势。同时，结合教育、艺术等领域的跨界合作，铅笔不仅仅是书写工具，更成为文化传承和创意表达的载体，通过联名限定、文化主题系列等形式丰富产品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e89d1f7c44f1" w:history="1">
        <w:r>
          <w:rPr>
            <w:rStyle w:val="Hyperlink"/>
          </w:rPr>
          <w:t>2023-2029年中国铅笔行业现状全面调研与发展前景分析报告</w:t>
        </w:r>
      </w:hyperlink>
      <w:r>
        <w:rPr>
          <w:rFonts w:hint="eastAsia"/>
        </w:rPr>
        <w:t>》系统分析了我国铅笔行业的市场规模、市场需求及价格动态，深入探讨了铅笔产业链结构与发展特点。报告对铅笔细分市场进行了详细剖析，基于科学数据预测了市场前景及未来发展趋势，同时聚焦铅笔重点企业，评估了品牌影响力、市场竞争力及行业集中度变化。通过专业分析与客观洞察，报告为投资者、产业链相关企业及政府决策部门提供了重要参考，是把握铅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铅笔行业界定及应用</w:t>
      </w:r>
      <w:r>
        <w:rPr>
          <w:rFonts w:hint="eastAsia"/>
        </w:rPr>
        <w:br/>
      </w:r>
      <w:r>
        <w:rPr>
          <w:rFonts w:hint="eastAsia"/>
        </w:rPr>
        <w:t>　　第一节 铅笔行业定义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2018-2023年全球铅笔行业运行概况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2018-2023年全球铅笔行业市场规模分析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2023-2029年全球铅笔行业发展趋势预测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2022-2023年中国铅笔发展环境分析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四、2022-2023年中国铅笔市场走向分析</w:t>
      </w:r>
      <w:r>
        <w:rPr>
          <w:rFonts w:hint="eastAsia"/>
        </w:rPr>
        <w:br/>
      </w:r>
      <w:r>
        <w:rPr>
          <w:rFonts w:hint="eastAsia"/>
        </w:rPr>
        <w:t>　　第二节 中国铅笔产品技术分析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一、2022-2023年铅笔产品技术变化特点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二、2022-2023年铅笔产品市场的新技术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三、2022-2023年铅笔产品市场现状分析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一、铅笔市场特点</w:t>
      </w:r>
      <w:r>
        <w:rPr>
          <w:rFonts w:hint="eastAsia"/>
        </w:rPr>
        <w:br/>
      </w:r>
      <w:r>
        <w:rPr>
          <w:rFonts w:hint="eastAsia"/>
        </w:rPr>
        <w:t>　　　　二、铅笔市场分析</w:t>
      </w:r>
      <w:r>
        <w:rPr>
          <w:rFonts w:hint="eastAsia"/>
        </w:rPr>
        <w:br/>
      </w:r>
      <w:r>
        <w:rPr>
          <w:rFonts w:hint="eastAsia"/>
        </w:rPr>
        <w:t>　　　　三、铅笔市场变化的方向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中国铅笔市场现状分析</w:t>
      </w:r>
      <w:r>
        <w:rPr>
          <w:rFonts w:hint="eastAsia"/>
        </w:rPr>
        <w:br/>
      </w:r>
      <w:r>
        <w:rPr>
          <w:rFonts w:hint="eastAsia"/>
        </w:rPr>
        <w:t>　　第二节 中国铅笔行业产量情况分析及预测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一、铅笔总体产能规模</w:t>
      </w:r>
      <w:r>
        <w:rPr>
          <w:rFonts w:hint="eastAsia"/>
        </w:rPr>
        <w:br/>
      </w:r>
      <w:r>
        <w:rPr>
          <w:rFonts w:hint="eastAsia"/>
        </w:rPr>
        <w:t>　　　　二、铅笔生产区域分布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三、2018-2023年中国铅笔产量统计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四、2023-2029年中国铅笔产量预测</w:t>
      </w:r>
      <w:r>
        <w:rPr>
          <w:rFonts w:hint="eastAsia"/>
        </w:rPr>
        <w:br/>
      </w:r>
      <w:r>
        <w:rPr>
          <w:rFonts w:hint="eastAsia"/>
        </w:rPr>
        <w:t>　　第三节 中国铅笔市场需求分析及预测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中国铅笔价格趋势分析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一、2018-2023年中国铅笔市场价格趋势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中国铅笔进出口分析</w:t>
      </w:r>
      <w:r>
        <w:rPr>
          <w:rFonts w:hint="eastAsia"/>
        </w:rPr>
        <w:br/>
      </w:r>
      <w:r>
        <w:rPr>
          <w:rFonts w:hint="eastAsia"/>
        </w:rPr>
        <w:t>　　第一节 铅笔进口情况分析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铅笔出口情况分析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铅笔行业细分产品调研</w:t>
      </w:r>
      <w:r>
        <w:rPr>
          <w:rFonts w:hint="eastAsia"/>
        </w:rPr>
        <w:br/>
      </w:r>
      <w:r>
        <w:rPr>
          <w:rFonts w:hint="eastAsia"/>
        </w:rPr>
        <w:t>　　第一节 铅笔细分产品结构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**地区铅笔市场容量分析</w:t>
      </w:r>
      <w:r>
        <w:rPr>
          <w:rFonts w:hint="eastAsia"/>
        </w:rPr>
        <w:br/>
      </w:r>
      <w:r>
        <w:rPr>
          <w:rFonts w:hint="eastAsia"/>
        </w:rPr>
        <w:t>　　第三节 **地区铅笔市场容量分析</w:t>
      </w:r>
      <w:r>
        <w:rPr>
          <w:rFonts w:hint="eastAsia"/>
        </w:rPr>
        <w:br/>
      </w:r>
      <w:r>
        <w:rPr>
          <w:rFonts w:hint="eastAsia"/>
        </w:rPr>
        <w:t>　　第四节 **地区铅笔市场容量分析</w:t>
      </w:r>
      <w:r>
        <w:rPr>
          <w:rFonts w:hint="eastAsia"/>
        </w:rPr>
        <w:br/>
      </w:r>
      <w:r>
        <w:rPr>
          <w:rFonts w:hint="eastAsia"/>
        </w:rPr>
        <w:t>　　第五节 **地区铅笔市场容量分析</w:t>
      </w:r>
      <w:r>
        <w:rPr>
          <w:rFonts w:hint="eastAsia"/>
        </w:rPr>
        <w:br/>
      </w:r>
      <w:r>
        <w:rPr>
          <w:rFonts w:hint="eastAsia"/>
        </w:rPr>
        <w:t>　　第六节 **地区铅笔市场容量分析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五、2023年中国铅笔行业发展面临的机遇</w:t>
      </w:r>
      <w:r>
        <w:rPr>
          <w:rFonts w:hint="eastAsia"/>
        </w:rPr>
        <w:br/>
      </w:r>
      <w:r>
        <w:rPr>
          <w:rFonts w:hint="eastAsia"/>
        </w:rPr>
        <w:t>　　第二节 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铅笔投资建议</w:t>
      </w:r>
      <w:r>
        <w:rPr>
          <w:rFonts w:hint="eastAsia"/>
        </w:rPr>
        <w:br/>
      </w:r>
      <w:r>
        <w:rPr>
          <w:rFonts w:hint="eastAsia"/>
        </w:rPr>
        <w:t>　　第一节 铅笔行业投资环境分析</w:t>
      </w:r>
      <w:r>
        <w:rPr>
          <w:rFonts w:hint="eastAsia"/>
        </w:rPr>
        <w:br/>
      </w:r>
      <w:r>
        <w:rPr>
          <w:rFonts w:hint="eastAsia"/>
        </w:rPr>
        <w:t>　　第二节 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铅笔行业历程</w:t>
      </w:r>
      <w:r>
        <w:rPr>
          <w:rFonts w:hint="eastAsia"/>
        </w:rPr>
        <w:br/>
      </w:r>
      <w:r>
        <w:rPr>
          <w:rFonts w:hint="eastAsia"/>
        </w:rPr>
        <w:t>　　图表 铅笔行业生命周期</w:t>
      </w:r>
      <w:r>
        <w:rPr>
          <w:rFonts w:hint="eastAsia"/>
        </w:rPr>
        <w:br/>
      </w:r>
      <w:r>
        <w:rPr>
          <w:rFonts w:hint="eastAsia"/>
        </w:rPr>
        <w:t>　　图表 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2023年中国铅笔进口国家及地区分析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e89d1f7c44f1" w:history="1">
        <w:r>
          <w:rPr>
            <w:rStyle w:val="Hyperlink"/>
          </w:rPr>
          <w:t>2023-2029年中国铅笔行业现状全面调研与发展前景分析报告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e89d1f7c44f1" w:history="1">
        <w:r>
          <w:rPr>
            <w:rStyle w:val="Hyperlink"/>
          </w:rPr>
          <w:t>https://www.20087.com/8/68/QianBiHangYeFaZhanQianJing.html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ea7fad1b4ba1" w:history="1">
      <w:r>
        <w:rPr>
          <w:rStyle w:val="Hyperlink"/>
        </w:rPr>
        <w:t>2023-2029年中国铅笔行业现状全面调研与发展前景分析报告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BiHangYeFaZhanQianJing.html" TargetMode="External" Id="R00ebe89d1f7c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BiHangYeFaZhanQianJing.html" TargetMode="External" Id="Rd271ea7fad1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2023-02-25T00:43:00Z</dcterms:created>
  <dcterms:modified xsi:type="dcterms:W3CDTF">2023-02-25T01:43:00Z</dcterms:modified>
  <dc:subject>2023-2029年中国铅笔行业现状全面调研与发展前景分析报告</dc:subject>
  <dc:title>2023-2029年中国铅笔行业现状全面调研与发展前景分析报告</dc:title>
  <cp:keywords>2023-2029年中国铅笔行业现状全面调研与发展前景分析报告</cp:keywords>
  <dc:description>2023-2029年中国铅笔行业现状全面调研与发展前景分析报告</dc:description>
</cp:coreProperties>
</file>