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0fb3cebc8478c" w:history="1">
              <w:r>
                <w:rPr>
                  <w:rStyle w:val="Hyperlink"/>
                </w:rPr>
                <w:t>2025-2031年中国房地产+众创空间市场调查研究及前景趋势预测报告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0fb3cebc8478c" w:history="1">
              <w:r>
                <w:rPr>
                  <w:rStyle w:val="Hyperlink"/>
                </w:rPr>
                <w:t>2025-2031年中国房地产+众创空间市场调查研究及前景趋势预测报告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0fb3cebc8478c" w:history="1">
                <w:r>
                  <w:rPr>
                    <w:rStyle w:val="Hyperlink"/>
                  </w:rPr>
                  <w:t>https://www.20087.com/9/58/FangDiChan-ZhongChuangKongJianHangYeQianJingFenXi.html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与众创空间的结合，是近年来随着创新创业热潮兴起而衍生出的一种新型商业模式。在这种模式下，开发商不仅仅是提供物理空间的出租方，而是转变成为创业者提供全方位支持的合作伙伴。众创空间通常配备有共享办公设施、会议室、休闲区等，旨在为初创企业提供低成本、灵活的工作环境。近年来，随着政府对创业创新支持力度的加大，以及企业对灵活办公空间需求的增长，房地产+众创空间模式得到了快速发展。与此同时，这类空间也在逐步探索更加多元化的增值服务，如创业导师指导、融资对接、法律咨询等，以帮助入驻企业成长。</w:t>
      </w:r>
      <w:r>
        <w:rPr>
          <w:rFonts w:hint="eastAsia"/>
        </w:rPr>
        <w:br/>
      </w:r>
      <w:r>
        <w:rPr>
          <w:rFonts w:hint="eastAsia"/>
        </w:rPr>
        <w:t>　　未来，房地产+众创空间的发展将更加注重生态化建设与智能化服务。一方面，通过构建完整的创业生态系统，形成从项目孵化到加速成长的一站式服务平台，吸引更多优质项目入驻；另一方面，利用物联网、大数据等先进技术，提升空间管理效率和服务水平，为创业者提供更加智能化的工作体验。此外，随着远程工作模式的普及，未来众创空间或将更多地融入社区、商业综合体等场所，打造线上线下相结合的新型办公模式。然而，如何在激烈的市场竞争中保持特色，以及如何平衡空间利用率与用户体验之间的关系，将是房地产+众创空间模式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0fb3cebc8478c" w:history="1">
        <w:r>
          <w:rPr>
            <w:rStyle w:val="Hyperlink"/>
          </w:rPr>
          <w:t>2025-2031年中国房地产+众创空间市场调查研究及前景趋势预测报告</w:t>
        </w:r>
      </w:hyperlink>
      <w:r>
        <w:rPr>
          <w:rFonts w:hint="eastAsia"/>
        </w:rPr>
        <w:t>》系统分析了房地产+众创空间行业的市场规模、市场需求及价格波动，深入探讨了房地产+众创空间产业链关键环节及各细分市场特点。报告基于权威数据，科学预测了房地产+众创空间市场前景与发展趋势，同时评估了房地产+众创空间重点企业的经营状况，包括品牌影响力、市场集中度及竞争格局。通过SWOT分析，报告揭示了房地产+众创空间行业面临的风险与机遇，为房地产+众创空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“房地产+众创空间”发展坏境分析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三、2025年中国就业情况</w:t>
      </w:r>
      <w:r>
        <w:rPr>
          <w:rFonts w:hint="eastAsia"/>
        </w:rPr>
        <w:br/>
      </w:r>
      <w:r>
        <w:rPr>
          <w:rFonts w:hint="eastAsia"/>
        </w:rPr>
        <w:t>　　　　四、2025年市场主体最新分析</w:t>
      </w:r>
      <w:r>
        <w:rPr>
          <w:rFonts w:hint="eastAsia"/>
        </w:rPr>
        <w:br/>
      </w:r>
      <w:r>
        <w:rPr>
          <w:rFonts w:hint="eastAsia"/>
        </w:rPr>
        <w:t>　　　　五、“大众创业、万众创新”影响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一、互联网规模</w:t>
      </w:r>
      <w:r>
        <w:rPr>
          <w:rFonts w:hint="eastAsia"/>
        </w:rPr>
        <w:br/>
      </w:r>
      <w:r>
        <w:rPr>
          <w:rFonts w:hint="eastAsia"/>
        </w:rPr>
        <w:t>　　　　二、万物互联时代分析</w:t>
      </w:r>
      <w:r>
        <w:rPr>
          <w:rFonts w:hint="eastAsia"/>
        </w:rPr>
        <w:br/>
      </w:r>
      <w:r>
        <w:rPr>
          <w:rFonts w:hint="eastAsia"/>
        </w:rPr>
        <w:t>　　　　二、大数据分析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房地产发展现状分析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三、房地产施、竣工面积分析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四、房地产销售面积及金额分析</w:t>
      </w:r>
      <w:r>
        <w:rPr>
          <w:rFonts w:hint="eastAsia"/>
        </w:rPr>
        <w:br/>
      </w:r>
      <w:r>
        <w:rPr>
          <w:rFonts w:hint="eastAsia"/>
        </w:rPr>
        <w:t>　　　　五、房地产开发到位资金情况</w:t>
      </w:r>
      <w:r>
        <w:rPr>
          <w:rFonts w:hint="eastAsia"/>
        </w:rPr>
        <w:br/>
      </w:r>
      <w:r>
        <w:rPr>
          <w:rFonts w:hint="eastAsia"/>
        </w:rPr>
        <w:t>　　　　六、房地产市场价格走势分析</w:t>
      </w:r>
      <w:r>
        <w:rPr>
          <w:rFonts w:hint="eastAsia"/>
        </w:rPr>
        <w:br/>
      </w:r>
      <w:r>
        <w:rPr>
          <w:rFonts w:hint="eastAsia"/>
        </w:rPr>
        <w:t>　　　　七、商业地产行业存在的问题</w:t>
      </w:r>
      <w:r>
        <w:rPr>
          <w:rFonts w:hint="eastAsia"/>
        </w:rPr>
        <w:br/>
      </w:r>
      <w:r>
        <w:rPr>
          <w:rFonts w:hint="eastAsia"/>
        </w:rPr>
        <w:t>　　第二节 商业地产行业投资背景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二、商业地产行业驱动因素</w:t>
      </w:r>
      <w:r>
        <w:rPr>
          <w:rFonts w:hint="eastAsia"/>
        </w:rPr>
        <w:br/>
      </w:r>
      <w:r>
        <w:rPr>
          <w:rFonts w:hint="eastAsia"/>
        </w:rPr>
        <w:t>　　　　三、商业地产发展的必然性</w:t>
      </w:r>
      <w:r>
        <w:rPr>
          <w:rFonts w:hint="eastAsia"/>
        </w:rPr>
        <w:br/>
      </w:r>
      <w:r>
        <w:rPr>
          <w:rFonts w:hint="eastAsia"/>
        </w:rPr>
        <w:t>　　第三节 商业地产行业发展分析</w:t>
      </w:r>
      <w:r>
        <w:rPr>
          <w:rFonts w:hint="eastAsia"/>
        </w:rPr>
        <w:br/>
      </w:r>
      <w:r>
        <w:rPr>
          <w:rFonts w:hint="eastAsia"/>
        </w:rPr>
        <w:t>　　　　一、商业地产市场现状分析</w:t>
      </w:r>
      <w:r>
        <w:rPr>
          <w:rFonts w:hint="eastAsia"/>
        </w:rPr>
        <w:br/>
      </w:r>
      <w:r>
        <w:rPr>
          <w:rFonts w:hint="eastAsia"/>
        </w:rPr>
        <w:t>　　　　二、商业地产指数趋势分析</w:t>
      </w:r>
      <w:r>
        <w:rPr>
          <w:rFonts w:hint="eastAsia"/>
        </w:rPr>
        <w:br/>
      </w:r>
      <w:r>
        <w:rPr>
          <w:rFonts w:hint="eastAsia"/>
        </w:rPr>
        <w:t>　　　　三、商业地产发展特点分析</w:t>
      </w:r>
      <w:r>
        <w:rPr>
          <w:rFonts w:hint="eastAsia"/>
        </w:rPr>
        <w:br/>
      </w:r>
      <w:r>
        <w:rPr>
          <w:rFonts w:hint="eastAsia"/>
        </w:rPr>
        <w:t>　　　　四、商业地产进入调控视野</w:t>
      </w:r>
      <w:r>
        <w:rPr>
          <w:rFonts w:hint="eastAsia"/>
        </w:rPr>
        <w:br/>
      </w:r>
      <w:r>
        <w:rPr>
          <w:rFonts w:hint="eastAsia"/>
        </w:rPr>
        <w:t>　　　　五、商业地产市场热点分析</w:t>
      </w:r>
      <w:r>
        <w:rPr>
          <w:rFonts w:hint="eastAsia"/>
        </w:rPr>
        <w:br/>
      </w:r>
      <w:r>
        <w:rPr>
          <w:rFonts w:hint="eastAsia"/>
        </w:rPr>
        <w:t>　　　　六、商业地产市场形势分析</w:t>
      </w:r>
      <w:r>
        <w:rPr>
          <w:rFonts w:hint="eastAsia"/>
        </w:rPr>
        <w:br/>
      </w:r>
      <w:r>
        <w:rPr>
          <w:rFonts w:hint="eastAsia"/>
        </w:rPr>
        <w:t>　　　　七、商业地产发展方向分析</w:t>
      </w:r>
      <w:r>
        <w:rPr>
          <w:rFonts w:hint="eastAsia"/>
        </w:rPr>
        <w:br/>
      </w:r>
      <w:r>
        <w:rPr>
          <w:rFonts w:hint="eastAsia"/>
        </w:rPr>
        <w:t>　　　　八、社会零售对商业地产影响</w:t>
      </w:r>
      <w:r>
        <w:rPr>
          <w:rFonts w:hint="eastAsia"/>
        </w:rPr>
        <w:br/>
      </w:r>
      <w:r>
        <w:rPr>
          <w:rFonts w:hint="eastAsia"/>
        </w:rPr>
        <w:t>　　第四节 商业地产行业运营分析</w:t>
      </w:r>
      <w:r>
        <w:rPr>
          <w:rFonts w:hint="eastAsia"/>
        </w:rPr>
        <w:br/>
      </w:r>
      <w:r>
        <w:rPr>
          <w:rFonts w:hint="eastAsia"/>
        </w:rPr>
        <w:t>　　　　一、商业地产开发投资额分析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三、商业地产的销售额分析</w:t>
      </w:r>
      <w:r>
        <w:rPr>
          <w:rFonts w:hint="eastAsia"/>
        </w:rPr>
        <w:br/>
      </w:r>
      <w:r>
        <w:rPr>
          <w:rFonts w:hint="eastAsia"/>
        </w:rPr>
        <w:t>　　　　四、商业地产销售价格分析</w:t>
      </w:r>
      <w:r>
        <w:rPr>
          <w:rFonts w:hint="eastAsia"/>
        </w:rPr>
        <w:br/>
      </w:r>
      <w:r>
        <w:rPr>
          <w:rFonts w:hint="eastAsia"/>
        </w:rPr>
        <w:t>　　　　五、商业地产价格影响因素</w:t>
      </w:r>
      <w:r>
        <w:rPr>
          <w:rFonts w:hint="eastAsia"/>
        </w:rPr>
        <w:br/>
      </w:r>
      <w:r>
        <w:rPr>
          <w:rFonts w:hint="eastAsia"/>
        </w:rPr>
        <w:t>　　第五节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第六节 2025-2031年中国商业地产行业前景预测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一、2025-2031年房地产行业发展前景展望</w:t>
      </w:r>
      <w:r>
        <w:rPr>
          <w:rFonts w:hint="eastAsia"/>
        </w:rPr>
        <w:br/>
      </w:r>
      <w:r>
        <w:rPr>
          <w:rFonts w:hint="eastAsia"/>
        </w:rPr>
        <w:t>　　　　　　1 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　　2 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　　3 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二、2025-2031年商业地产行业发展展望</w:t>
      </w:r>
      <w:r>
        <w:rPr>
          <w:rFonts w:hint="eastAsia"/>
        </w:rPr>
        <w:br/>
      </w:r>
      <w:r>
        <w:rPr>
          <w:rFonts w:hint="eastAsia"/>
        </w:rPr>
        <w:t>　　　　　　1 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　　2 、未来商业地产发展机遇与挑战</w:t>
      </w:r>
      <w:r>
        <w:rPr>
          <w:rFonts w:hint="eastAsia"/>
        </w:rPr>
        <w:br/>
      </w:r>
      <w:r>
        <w:rPr>
          <w:rFonts w:hint="eastAsia"/>
        </w:rPr>
        <w:t>　　　　　　3 、未来商业地产发展走向预测</w:t>
      </w:r>
      <w:r>
        <w:rPr>
          <w:rFonts w:hint="eastAsia"/>
        </w:rPr>
        <w:br/>
      </w:r>
      <w:r>
        <w:rPr>
          <w:rFonts w:hint="eastAsia"/>
        </w:rPr>
        <w:t>　　　　三、2025-2031年商业地产市场规模预测</w:t>
      </w:r>
      <w:r>
        <w:rPr>
          <w:rFonts w:hint="eastAsia"/>
        </w:rPr>
        <w:br/>
      </w:r>
      <w:r>
        <w:rPr>
          <w:rFonts w:hint="eastAsia"/>
        </w:rPr>
        <w:t>　　　　　　1 、商业地产投资规模预测</w:t>
      </w:r>
      <w:r>
        <w:rPr>
          <w:rFonts w:hint="eastAsia"/>
        </w:rPr>
        <w:br/>
      </w:r>
      <w:r>
        <w:rPr>
          <w:rFonts w:hint="eastAsia"/>
        </w:rPr>
        <w:t>　　　　　　2 、商业地产销售面积预测</w:t>
      </w:r>
      <w:r>
        <w:rPr>
          <w:rFonts w:hint="eastAsia"/>
        </w:rPr>
        <w:br/>
      </w:r>
      <w:r>
        <w:rPr>
          <w:rFonts w:hint="eastAsia"/>
        </w:rPr>
        <w:t>　　　　　　3 、商业地产销售额预测分析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写字楼市场开发研究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二、写字楼投资开发背景</w:t>
      </w:r>
      <w:r>
        <w:rPr>
          <w:rFonts w:hint="eastAsia"/>
        </w:rPr>
        <w:br/>
      </w:r>
      <w:r>
        <w:rPr>
          <w:rFonts w:hint="eastAsia"/>
        </w:rPr>
        <w:t>　　　　三、写字楼投资开发条件</w:t>
      </w:r>
      <w:r>
        <w:rPr>
          <w:rFonts w:hint="eastAsia"/>
        </w:rPr>
        <w:br/>
      </w:r>
      <w:r>
        <w:rPr>
          <w:rFonts w:hint="eastAsia"/>
        </w:rPr>
        <w:t>　　　　四、写字楼项目投资开发</w:t>
      </w:r>
      <w:r>
        <w:rPr>
          <w:rFonts w:hint="eastAsia"/>
        </w:rPr>
        <w:br/>
      </w:r>
      <w:r>
        <w:rPr>
          <w:rFonts w:hint="eastAsia"/>
        </w:rPr>
        <w:t>　　　　　　（一）写字楼投资策略</w:t>
      </w:r>
      <w:r>
        <w:rPr>
          <w:rFonts w:hint="eastAsia"/>
        </w:rPr>
        <w:br/>
      </w:r>
      <w:r>
        <w:rPr>
          <w:rFonts w:hint="eastAsia"/>
        </w:rPr>
        <w:t>　　　　　　（二）写字楼产品定位</w:t>
      </w:r>
      <w:r>
        <w:rPr>
          <w:rFonts w:hint="eastAsia"/>
        </w:rPr>
        <w:br/>
      </w:r>
      <w:r>
        <w:rPr>
          <w:rFonts w:hint="eastAsia"/>
        </w:rPr>
        <w:t>　　　　　　（三）写字楼市场需求</w:t>
      </w:r>
      <w:r>
        <w:rPr>
          <w:rFonts w:hint="eastAsia"/>
        </w:rPr>
        <w:br/>
      </w:r>
      <w:r>
        <w:rPr>
          <w:rFonts w:hint="eastAsia"/>
        </w:rPr>
        <w:t>　　　　　　（四）写字楼市场供给</w:t>
      </w:r>
      <w:r>
        <w:rPr>
          <w:rFonts w:hint="eastAsia"/>
        </w:rPr>
        <w:br/>
      </w:r>
      <w:r>
        <w:rPr>
          <w:rFonts w:hint="eastAsia"/>
        </w:rPr>
        <w:t>　　　　五、写字楼开发趋势预测</w:t>
      </w:r>
      <w:r>
        <w:rPr>
          <w:rFonts w:hint="eastAsia"/>
        </w:rPr>
        <w:br/>
      </w:r>
      <w:r>
        <w:rPr>
          <w:rFonts w:hint="eastAsia"/>
        </w:rPr>
        <w:t>　　第二节 写字楼市场竞争现状</w:t>
      </w:r>
      <w:r>
        <w:rPr>
          <w:rFonts w:hint="eastAsia"/>
        </w:rPr>
        <w:br/>
      </w:r>
      <w:r>
        <w:rPr>
          <w:rFonts w:hint="eastAsia"/>
        </w:rPr>
        <w:t>　　　　一、写字楼发展历程分析</w:t>
      </w:r>
      <w:r>
        <w:rPr>
          <w:rFonts w:hint="eastAsia"/>
        </w:rPr>
        <w:br/>
      </w:r>
      <w:r>
        <w:rPr>
          <w:rFonts w:hint="eastAsia"/>
        </w:rPr>
        <w:t>　　　　二、写字楼错位竞争分析</w:t>
      </w:r>
      <w:r>
        <w:rPr>
          <w:rFonts w:hint="eastAsia"/>
        </w:rPr>
        <w:br/>
      </w:r>
      <w:r>
        <w:rPr>
          <w:rFonts w:hint="eastAsia"/>
        </w:rPr>
        <w:t>　　　　三、甲级写字楼竞争分析</w:t>
      </w:r>
      <w:r>
        <w:rPr>
          <w:rFonts w:hint="eastAsia"/>
        </w:rPr>
        <w:br/>
      </w:r>
      <w:r>
        <w:rPr>
          <w:rFonts w:hint="eastAsia"/>
        </w:rPr>
        <w:t>　　　　四、节能环保成新竞争点</w:t>
      </w:r>
      <w:r>
        <w:rPr>
          <w:rFonts w:hint="eastAsia"/>
        </w:rPr>
        <w:br/>
      </w:r>
      <w:r>
        <w:rPr>
          <w:rFonts w:hint="eastAsia"/>
        </w:rPr>
        <w:t>　　　　五、写字楼发展特点分析</w:t>
      </w:r>
      <w:r>
        <w:rPr>
          <w:rFonts w:hint="eastAsia"/>
        </w:rPr>
        <w:br/>
      </w:r>
      <w:r>
        <w:rPr>
          <w:rFonts w:hint="eastAsia"/>
        </w:rPr>
        <w:t>　　第三节 写字楼市场运营状况分析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二、写字楼市场建设规模</w:t>
      </w:r>
      <w:r>
        <w:rPr>
          <w:rFonts w:hint="eastAsia"/>
        </w:rPr>
        <w:br/>
      </w:r>
      <w:r>
        <w:rPr>
          <w:rFonts w:hint="eastAsia"/>
        </w:rPr>
        <w:t>　　　　三、写字楼市场销售情况</w:t>
      </w:r>
      <w:r>
        <w:rPr>
          <w:rFonts w:hint="eastAsia"/>
        </w:rPr>
        <w:br/>
      </w:r>
      <w:r>
        <w:rPr>
          <w:rFonts w:hint="eastAsia"/>
        </w:rPr>
        <w:t>　　　　四、写字楼市场价格情况</w:t>
      </w:r>
      <w:r>
        <w:rPr>
          <w:rFonts w:hint="eastAsia"/>
        </w:rPr>
        <w:br/>
      </w:r>
      <w:r>
        <w:rPr>
          <w:rFonts w:hint="eastAsia"/>
        </w:rPr>
        <w:t>　　　　五、写字楼投资收益分析</w:t>
      </w:r>
      <w:r>
        <w:rPr>
          <w:rFonts w:hint="eastAsia"/>
        </w:rPr>
        <w:br/>
      </w:r>
      <w:r>
        <w:rPr>
          <w:rFonts w:hint="eastAsia"/>
        </w:rPr>
        <w:t>　　　　　　（一）写字楼盈利模式</w:t>
      </w:r>
      <w:r>
        <w:rPr>
          <w:rFonts w:hint="eastAsia"/>
        </w:rPr>
        <w:br/>
      </w:r>
      <w:r>
        <w:rPr>
          <w:rFonts w:hint="eastAsia"/>
        </w:rPr>
        <w:t>　　　　　　（二）写字楼投资成本</w:t>
      </w:r>
      <w:r>
        <w:rPr>
          <w:rFonts w:hint="eastAsia"/>
        </w:rPr>
        <w:br/>
      </w:r>
      <w:r>
        <w:rPr>
          <w:rFonts w:hint="eastAsia"/>
        </w:rPr>
        <w:t>　　　　　　（三）写字楼投资回报率</w:t>
      </w:r>
      <w:r>
        <w:rPr>
          <w:rFonts w:hint="eastAsia"/>
        </w:rPr>
        <w:br/>
      </w:r>
      <w:r>
        <w:rPr>
          <w:rFonts w:hint="eastAsia"/>
        </w:rPr>
        <w:t>　　第四节 写字楼市场投资前景</w:t>
      </w:r>
      <w:r>
        <w:rPr>
          <w:rFonts w:hint="eastAsia"/>
        </w:rPr>
        <w:br/>
      </w:r>
      <w:r>
        <w:rPr>
          <w:rFonts w:hint="eastAsia"/>
        </w:rPr>
        <w:t>　　　　一、写字楼投资前景分析</w:t>
      </w:r>
      <w:r>
        <w:rPr>
          <w:rFonts w:hint="eastAsia"/>
        </w:rPr>
        <w:br/>
      </w:r>
      <w:r>
        <w:rPr>
          <w:rFonts w:hint="eastAsia"/>
        </w:rPr>
        <w:t>　　　　二、写字楼投资潜力分析</w:t>
      </w:r>
      <w:r>
        <w:rPr>
          <w:rFonts w:hint="eastAsia"/>
        </w:rPr>
        <w:br/>
      </w:r>
      <w:r>
        <w:rPr>
          <w:rFonts w:hint="eastAsia"/>
        </w:rPr>
        <w:t>　　　　　　（一）大城市投资潜力</w:t>
      </w:r>
      <w:r>
        <w:rPr>
          <w:rFonts w:hint="eastAsia"/>
        </w:rPr>
        <w:br/>
      </w:r>
      <w:r>
        <w:rPr>
          <w:rFonts w:hint="eastAsia"/>
        </w:rPr>
        <w:t>　　　　　　（二）中城市投资潜力</w:t>
      </w:r>
      <w:r>
        <w:rPr>
          <w:rFonts w:hint="eastAsia"/>
        </w:rPr>
        <w:br/>
      </w:r>
      <w:r>
        <w:rPr>
          <w:rFonts w:hint="eastAsia"/>
        </w:rPr>
        <w:t>　　　　　　（三）小城市投资潜力</w:t>
      </w:r>
      <w:r>
        <w:rPr>
          <w:rFonts w:hint="eastAsia"/>
        </w:rPr>
        <w:br/>
      </w:r>
      <w:r>
        <w:rPr>
          <w:rFonts w:hint="eastAsia"/>
        </w:rPr>
        <w:t>　　　　三、写字楼发展前景分析</w:t>
      </w:r>
      <w:r>
        <w:rPr>
          <w:rFonts w:hint="eastAsia"/>
        </w:rPr>
        <w:br/>
      </w:r>
      <w:r>
        <w:rPr>
          <w:rFonts w:hint="eastAsia"/>
        </w:rPr>
        <w:t>　　　　　　（一）写字楼区域发展潜力</w:t>
      </w:r>
      <w:r>
        <w:rPr>
          <w:rFonts w:hint="eastAsia"/>
        </w:rPr>
        <w:br/>
      </w:r>
      <w:r>
        <w:rPr>
          <w:rFonts w:hint="eastAsia"/>
        </w:rPr>
        <w:t>　　　　　　（二）郊区写字楼发展前景</w:t>
      </w:r>
      <w:r>
        <w:rPr>
          <w:rFonts w:hint="eastAsia"/>
        </w:rPr>
        <w:br/>
      </w:r>
      <w:r>
        <w:rPr>
          <w:rFonts w:hint="eastAsia"/>
        </w:rPr>
        <w:t>　　　　　　（三）总部办公楼投资机会</w:t>
      </w:r>
      <w:r>
        <w:rPr>
          <w:rFonts w:hint="eastAsia"/>
        </w:rPr>
        <w:br/>
      </w:r>
      <w:r>
        <w:rPr>
          <w:rFonts w:hint="eastAsia"/>
        </w:rPr>
        <w:t>　　　　四、写字楼发展趋势分析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2025年股权投资（VC/PE）行业分析</w:t>
      </w:r>
      <w:r>
        <w:rPr>
          <w:rFonts w:hint="eastAsia"/>
        </w:rPr>
        <w:br/>
      </w:r>
      <w:r>
        <w:rPr>
          <w:rFonts w:hint="eastAsia"/>
        </w:rPr>
        <w:t>　　第一节 2025年中国股权投资行业发展概述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一、2025年中国天使投资市场发展分析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二、2025年中国创业投资市场发展分析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三、2025年中国私募股权市场发展分析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四、2025年中国企业上市市场发展分析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五、2025年中国新三板市场发展分析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2025年中国股权投资行业发展概述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一、2025年中国天使投资市场发展分析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二、2025年中国创业投资市场发展分析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三、2025年中国私募股权市场发展分析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四、2025年中国企业上市市场发展分析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五、2025年中国新三板市场发展分析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中国众创空间行业市场发展现状与发展前景分析</w:t>
      </w:r>
      <w:r>
        <w:rPr>
          <w:rFonts w:hint="eastAsia"/>
        </w:rPr>
        <w:br/>
      </w:r>
      <w:r>
        <w:rPr>
          <w:rFonts w:hint="eastAsia"/>
        </w:rPr>
        <w:t>　　第一节 中国众创空间行业市场发展概述</w:t>
      </w:r>
      <w:r>
        <w:rPr>
          <w:rFonts w:hint="eastAsia"/>
        </w:rPr>
        <w:br/>
      </w:r>
      <w:r>
        <w:rPr>
          <w:rFonts w:hint="eastAsia"/>
        </w:rPr>
        <w:t>　　　　一、众创空间行业相关概念界定</w:t>
      </w:r>
      <w:r>
        <w:rPr>
          <w:rFonts w:hint="eastAsia"/>
        </w:rPr>
        <w:br/>
      </w:r>
      <w:r>
        <w:rPr>
          <w:rFonts w:hint="eastAsia"/>
        </w:rPr>
        <w:t>　　　　　　1 、众创空间的定义及特点</w:t>
      </w:r>
      <w:r>
        <w:rPr>
          <w:rFonts w:hint="eastAsia"/>
        </w:rPr>
        <w:br/>
      </w:r>
      <w:r>
        <w:rPr>
          <w:rFonts w:hint="eastAsia"/>
        </w:rPr>
        <w:t>　　　　　　2 、众创空间行业的分类</w:t>
      </w:r>
      <w:r>
        <w:rPr>
          <w:rFonts w:hint="eastAsia"/>
        </w:rPr>
        <w:br/>
      </w:r>
      <w:r>
        <w:rPr>
          <w:rFonts w:hint="eastAsia"/>
        </w:rPr>
        <w:t>　　　　　　3 、众创空间与传统孵化器的比较</w:t>
      </w:r>
      <w:r>
        <w:rPr>
          <w:rFonts w:hint="eastAsia"/>
        </w:rPr>
        <w:br/>
      </w:r>
      <w:r>
        <w:rPr>
          <w:rFonts w:hint="eastAsia"/>
        </w:rPr>
        <w:t>　　　　二、众创空间的发展阶段分析</w:t>
      </w:r>
      <w:r>
        <w:rPr>
          <w:rFonts w:hint="eastAsia"/>
        </w:rPr>
        <w:br/>
      </w:r>
      <w:r>
        <w:rPr>
          <w:rFonts w:hint="eastAsia"/>
        </w:rPr>
        <w:t>　　　　三、众创空间的市场影响因素</w:t>
      </w:r>
      <w:r>
        <w:rPr>
          <w:rFonts w:hint="eastAsia"/>
        </w:rPr>
        <w:br/>
      </w:r>
      <w:r>
        <w:rPr>
          <w:rFonts w:hint="eastAsia"/>
        </w:rPr>
        <w:t>　　第二节 中国众创空间市场竞争分析</w:t>
      </w:r>
      <w:r>
        <w:rPr>
          <w:rFonts w:hint="eastAsia"/>
        </w:rPr>
        <w:br/>
      </w:r>
      <w:r>
        <w:rPr>
          <w:rFonts w:hint="eastAsia"/>
        </w:rPr>
        <w:t>　　　　一、众创空间市场规模分析</w:t>
      </w:r>
      <w:r>
        <w:rPr>
          <w:rFonts w:hint="eastAsia"/>
        </w:rPr>
        <w:br/>
      </w:r>
      <w:r>
        <w:rPr>
          <w:rFonts w:hint="eastAsia"/>
        </w:rPr>
        <w:t>　　　　二、众创空间发展模式分析</w:t>
      </w:r>
      <w:r>
        <w:rPr>
          <w:rFonts w:hint="eastAsia"/>
        </w:rPr>
        <w:br/>
      </w:r>
      <w:r>
        <w:rPr>
          <w:rFonts w:hint="eastAsia"/>
        </w:rPr>
        <w:t>　　　　三、众创空间建设SWOT分析</w:t>
      </w:r>
      <w:r>
        <w:rPr>
          <w:rFonts w:hint="eastAsia"/>
        </w:rPr>
        <w:br/>
      </w:r>
      <w:r>
        <w:rPr>
          <w:rFonts w:hint="eastAsia"/>
        </w:rPr>
        <w:t>　　　　　　1 、众创空间建设产业优势分析</w:t>
      </w:r>
      <w:r>
        <w:rPr>
          <w:rFonts w:hint="eastAsia"/>
        </w:rPr>
        <w:br/>
      </w:r>
      <w:r>
        <w:rPr>
          <w:rFonts w:hint="eastAsia"/>
        </w:rPr>
        <w:t>　　　　　　2 、众创空间建设产业劣势分析</w:t>
      </w:r>
      <w:r>
        <w:rPr>
          <w:rFonts w:hint="eastAsia"/>
        </w:rPr>
        <w:br/>
      </w:r>
      <w:r>
        <w:rPr>
          <w:rFonts w:hint="eastAsia"/>
        </w:rPr>
        <w:t>　　　　　　3 、众创空间建设产业机遇分析</w:t>
      </w:r>
      <w:r>
        <w:rPr>
          <w:rFonts w:hint="eastAsia"/>
        </w:rPr>
        <w:br/>
      </w:r>
      <w:r>
        <w:rPr>
          <w:rFonts w:hint="eastAsia"/>
        </w:rPr>
        <w:t>　　　　　　4 、众创空间建设产业威胁分析</w:t>
      </w:r>
      <w:r>
        <w:rPr>
          <w:rFonts w:hint="eastAsia"/>
        </w:rPr>
        <w:br/>
      </w:r>
      <w:r>
        <w:rPr>
          <w:rFonts w:hint="eastAsia"/>
        </w:rPr>
        <w:t>　　第三节 中国众创空间市场发展前景分析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中国众创空间细分市场发展现状及前景</w:t>
      </w:r>
      <w:r>
        <w:rPr>
          <w:rFonts w:hint="eastAsia"/>
        </w:rPr>
        <w:br/>
      </w:r>
      <w:r>
        <w:rPr>
          <w:rFonts w:hint="eastAsia"/>
        </w:rPr>
        <w:t>　　第一节 企业平台型众创空间市场发展现状及前景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第二节 “天使+孵化”型众创空间市场发展现状及前景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第三节 开放空间型众创空间市场发展现状及前景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第四节 媒体平台型众创空间市场发展现状及前景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第五节 垂直产业型众创空间市场发展现状及前景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第六节 共享办公型众创空间市场发展现状及前景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中国“房地产+众创空间”跨界投资现状及发展模式分析</w:t>
      </w:r>
      <w:r>
        <w:rPr>
          <w:rFonts w:hint="eastAsia"/>
        </w:rPr>
        <w:br/>
      </w:r>
      <w:r>
        <w:rPr>
          <w:rFonts w:hint="eastAsia"/>
        </w:rPr>
        <w:t>　　第一节 中国房地产企业转型选择分析</w:t>
      </w:r>
      <w:r>
        <w:rPr>
          <w:rFonts w:hint="eastAsia"/>
        </w:rPr>
        <w:br/>
      </w:r>
      <w:r>
        <w:rPr>
          <w:rFonts w:hint="eastAsia"/>
        </w:rPr>
        <w:t>　　　　一、在房地产行业内部转型</w:t>
      </w:r>
      <w:r>
        <w:rPr>
          <w:rFonts w:hint="eastAsia"/>
        </w:rPr>
        <w:br/>
      </w:r>
      <w:r>
        <w:rPr>
          <w:rFonts w:hint="eastAsia"/>
        </w:rPr>
        <w:t>　　　　二、保留房地产业务，向房地产相关行业延伸</w:t>
      </w:r>
      <w:r>
        <w:rPr>
          <w:rFonts w:hint="eastAsia"/>
        </w:rPr>
        <w:br/>
      </w:r>
      <w:r>
        <w:rPr>
          <w:rFonts w:hint="eastAsia"/>
        </w:rPr>
        <w:t>　　　　三、保留房地产业务，向其它行业延伸</w:t>
      </w:r>
      <w:r>
        <w:rPr>
          <w:rFonts w:hint="eastAsia"/>
        </w:rPr>
        <w:br/>
      </w:r>
      <w:r>
        <w:rPr>
          <w:rFonts w:hint="eastAsia"/>
        </w:rPr>
        <w:t>　　　　四、收缩地产业务，谋求彻底转型</w:t>
      </w:r>
      <w:r>
        <w:rPr>
          <w:rFonts w:hint="eastAsia"/>
        </w:rPr>
        <w:br/>
      </w:r>
      <w:r>
        <w:rPr>
          <w:rFonts w:hint="eastAsia"/>
        </w:rPr>
        <w:t>　　第二节 “房地产+众创空间”跨界投资转型政策背景分析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一、中国房地产调控政策分析</w:t>
      </w:r>
      <w:r>
        <w:rPr>
          <w:rFonts w:hint="eastAsia"/>
        </w:rPr>
        <w:br/>
      </w:r>
      <w:r>
        <w:rPr>
          <w:rFonts w:hint="eastAsia"/>
        </w:rPr>
        <w:t>　　　　二、国企改革政策及对房地产跨界投资转型的影响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三、众创空间相关政策对房地产跨界投资转型的影响</w:t>
      </w:r>
      <w:r>
        <w:rPr>
          <w:rFonts w:hint="eastAsia"/>
        </w:rPr>
        <w:br/>
      </w:r>
      <w:r>
        <w:rPr>
          <w:rFonts w:hint="eastAsia"/>
        </w:rPr>
        <w:t>　　第三节 中国“房地产+众创空间”跨界投资转型发展现状</w:t>
      </w:r>
      <w:r>
        <w:rPr>
          <w:rFonts w:hint="eastAsia"/>
        </w:rPr>
        <w:br/>
      </w:r>
      <w:r>
        <w:rPr>
          <w:rFonts w:hint="eastAsia"/>
        </w:rPr>
        <w:t>　　　　一、“房地产+众创空间”跨界投资规模分析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二、“房地产+众创空间”跨界投资的业务结构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三、“房地产+众创空间”跨界投资转型的主要合作伙伴</w:t>
      </w:r>
      <w:r>
        <w:rPr>
          <w:rFonts w:hint="eastAsia"/>
        </w:rPr>
        <w:br/>
      </w:r>
      <w:r>
        <w:rPr>
          <w:rFonts w:hint="eastAsia"/>
        </w:rPr>
        <w:t>　　　　四、地产企业切入众创空间领域的核心竞争力分析</w:t>
      </w:r>
      <w:r>
        <w:rPr>
          <w:rFonts w:hint="eastAsia"/>
        </w:rPr>
        <w:br/>
      </w:r>
      <w:r>
        <w:rPr>
          <w:rFonts w:hint="eastAsia"/>
        </w:rPr>
        <w:t>　　第四节 “房地产+众创空间”跨界投资商业模式分析</w:t>
      </w:r>
      <w:r>
        <w:rPr>
          <w:rFonts w:hint="eastAsia"/>
        </w:rPr>
        <w:br/>
      </w:r>
      <w:r>
        <w:rPr>
          <w:rFonts w:hint="eastAsia"/>
        </w:rPr>
        <w:t>　　　　一、“房地产+众创空间”的主要投资方式分析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二、“房地产+众创空间”跨界投资转型的运营模式分析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三、“房地产+众创空间”跨界投资转型的盈利模式分析</w:t>
      </w:r>
      <w:r>
        <w:rPr>
          <w:rFonts w:hint="eastAsia"/>
        </w:rPr>
        <w:br/>
      </w:r>
      <w:r>
        <w:rPr>
          <w:rFonts w:hint="eastAsia"/>
        </w:rPr>
        <w:t>　　第五节 中国“房地产+众创空间”跨界投资转型发展前景</w:t>
      </w:r>
      <w:r>
        <w:rPr>
          <w:rFonts w:hint="eastAsia"/>
        </w:rPr>
        <w:br/>
      </w:r>
      <w:r>
        <w:rPr>
          <w:rFonts w:hint="eastAsia"/>
        </w:rPr>
        <w:t>　　　　一、“房地产+众创空间”跨界投资转型的优势分析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“地产商”</w:t>
      </w:r>
      <w:r>
        <w:rPr>
          <w:rFonts w:hint="eastAsia"/>
        </w:rPr>
        <w:br/>
      </w:r>
      <w:r>
        <w:rPr>
          <w:rFonts w:hint="eastAsia"/>
        </w:rPr>
        <w:t>　　第一节 优客工场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SOHO 3Q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翌成创意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深圳市美易家网络科技有限公司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上海帷迦科技有限公司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酷窝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2025-2031年中国“房地产+众创空间”</w:t>
      </w:r>
      <w:r>
        <w:rPr>
          <w:rFonts w:hint="eastAsia"/>
        </w:rPr>
        <w:br/>
      </w:r>
      <w:r>
        <w:rPr>
          <w:rFonts w:hint="eastAsia"/>
        </w:rPr>
        <w:t>　　第一节 “房地产+众创空间”跨界投资风险分析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第二节 中^智林^－“房地产+众创空间”跨界投资的机会与建议</w:t>
      </w:r>
      <w:r>
        <w:rPr>
          <w:rFonts w:hint="eastAsia"/>
        </w:rPr>
        <w:br/>
      </w:r>
      <w:r>
        <w:rPr>
          <w:rFonts w:hint="eastAsia"/>
        </w:rPr>
        <w:t>　　　　一、中国“房地产+众创空间”跨界投资转型的市场机会分析</w:t>
      </w:r>
      <w:r>
        <w:rPr>
          <w:rFonts w:hint="eastAsia"/>
        </w:rPr>
        <w:br/>
      </w:r>
      <w:r>
        <w:rPr>
          <w:rFonts w:hint="eastAsia"/>
        </w:rPr>
        <w:t>　　　　二、关于中国“房地产+众创空间”跨界投资的投资建议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0fb3cebc8478c" w:history="1">
        <w:r>
          <w:rPr>
            <w:rStyle w:val="Hyperlink"/>
          </w:rPr>
          <w:t>2025-2031年中国房地产+众创空间市场调查研究及前景趋势预测报告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0fb3cebc8478c" w:history="1">
        <w:r>
          <w:rPr>
            <w:rStyle w:val="Hyperlink"/>
          </w:rPr>
          <w:t>https://www.20087.com/9/58/FangDiChan-ZhongChuangKongJianHangYeQianJingFenXi.html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热点：孵化器众创空间简介、众创房地产经纪有限公司、融创首创国际智慧生态城市、众创空间集团、石家庄众创空间、众创空间是中介吗、众创空间申请、众创空间效果图、众创空间一般有什么活动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49b40b394373" w:history="1">
      <w:r>
        <w:rPr>
          <w:rStyle w:val="Hyperlink"/>
        </w:rPr>
        <w:t>2025-2031年中国房地产+众创空间市场调查研究及前景趋势预测报告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DiChan-ZhongChuangKongJianHangYeQianJingFenXi.html" TargetMode="External" Id="R5a10fb3cebc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DiChan-ZhongChuangKongJianHangYeQianJingFenXi.html" TargetMode="External" Id="Rc41249b40b3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2025-01-17T02:58:00Z</dcterms:created>
  <dcterms:modified xsi:type="dcterms:W3CDTF">2025-01-17T03:58:00Z</dcterms:modified>
  <dc:subject>2025-2031年中国房地产+众创空间市场调查研究及前景趋势预测报告</dc:subject>
  <dc:title>2025-2031年中国房地产+众创空间市场调查研究及前景趋势预测报告</dc:title>
  <cp:keywords>2025-2031年中国房地产+众创空间市场调查研究及前景趋势预测报告</cp:keywords>
  <dc:description>2025-2031年中国房地产+众创空间市场调查研究及前景趋势预测报告</dc:description>
</cp:coreProperties>
</file>