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ca0b887a544cb" w:history="1">
              <w:r>
                <w:rPr>
                  <w:rStyle w:val="Hyperlink"/>
                </w:rPr>
                <w:t>2025-2031年中国课外辅导培训行业发展深度调研与未来趋势预测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ca0b887a544cb" w:history="1">
              <w:r>
                <w:rPr>
                  <w:rStyle w:val="Hyperlink"/>
                </w:rPr>
                <w:t>2025-2031年中国课外辅导培训行业发展深度调研与未来趋势预测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ca0b887a544cb" w:history="1">
                <w:r>
                  <w:rPr>
                    <w:rStyle w:val="Hyperlink"/>
                  </w:rPr>
                  <w:t>https://www.20087.com/9/28/KeWaiFuDaoPeiXunFaZhanQuShiYuCe.html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课外辅导培训行业在中国经历了快速的发展，尤其在K12教育领域，家长对子女教育的投入不断增加，推动了辅导机构的繁荣。然而，近年来国家出台了一系列“双减”政策，对学科类校外培训进行了严格限制，促使行业重新洗牌，转向素质教育、在线教育和成人教育等细分领域。</w:t>
      </w:r>
      <w:r>
        <w:rPr>
          <w:rFonts w:hint="eastAsia"/>
        </w:rPr>
        <w:br/>
      </w:r>
      <w:r>
        <w:rPr>
          <w:rFonts w:hint="eastAsia"/>
        </w:rPr>
        <w:t>　　未来，课外辅导培训将更加注重素质教育和个性化学习。素质教育将涵盖艺术、体育、科技等多个领域，培养学生的综合素质和创新能力。个性化学习方案将利用大数据和AI技术，为每个学生提供定制化的学习路径，提高学习效率和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ca0b887a544cb" w:history="1">
        <w:r>
          <w:rPr>
            <w:rStyle w:val="Hyperlink"/>
          </w:rPr>
          <w:t>2025-2031年中国课外辅导培训行业发展深度调研与未来趋势预测</w:t>
        </w:r>
      </w:hyperlink>
      <w:r>
        <w:rPr>
          <w:rFonts w:hint="eastAsia"/>
        </w:rPr>
        <w:t>》依托权威数据资源与长期市场监测，系统分析了课外辅导培训行业的市场规模、市场需求及产业链结构，深入探讨了课外辅导培训价格变动与细分市场特征。报告科学预测了课外辅导培训市场前景及未来发展趋势，重点剖析了行业集中度、竞争格局及重点企业的市场地位，并通过SWOT分析揭示了课外辅导培训行业机遇与潜在风险。报告为投资者及业内企业提供了全面的市场洞察与决策参考，助力把握课外辅导培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中国教育培训行业定义及发展环境分析</w:t>
      </w:r>
      <w:r>
        <w:rPr>
          <w:rFonts w:hint="eastAsia"/>
        </w:rPr>
        <w:br/>
      </w:r>
      <w:r>
        <w:rPr>
          <w:rFonts w:hint="eastAsia"/>
        </w:rPr>
        <w:t>　　1.1 教育培训行业定义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（2）行业重要性</w:t>
      </w:r>
      <w:r>
        <w:rPr>
          <w:rFonts w:hint="eastAsia"/>
        </w:rPr>
        <w:br/>
      </w:r>
      <w:r>
        <w:rPr>
          <w:rFonts w:hint="eastAsia"/>
        </w:rPr>
        <w:t>　　　　1.1.2 报告研究范围界定</w:t>
      </w:r>
      <w:r>
        <w:rPr>
          <w:rFonts w:hint="eastAsia"/>
        </w:rPr>
        <w:br/>
      </w:r>
      <w:r>
        <w:rPr>
          <w:rFonts w:hint="eastAsia"/>
        </w:rPr>
        <w:t>　　1.2 教育培训行业发展环境分析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（2）行业发展政策及法律法规</w:t>
      </w:r>
      <w:r>
        <w:rPr>
          <w:rFonts w:hint="eastAsia"/>
        </w:rPr>
        <w:br/>
      </w:r>
      <w:r>
        <w:rPr>
          <w:rFonts w:hint="eastAsia"/>
        </w:rPr>
        <w:t>　　　　（3）行业自律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（1）人口规模及人口结构</w:t>
      </w:r>
      <w:r>
        <w:rPr>
          <w:rFonts w:hint="eastAsia"/>
        </w:rPr>
        <w:br/>
      </w:r>
      <w:r>
        <w:rPr>
          <w:rFonts w:hint="eastAsia"/>
        </w:rPr>
        <w:t>　　　　（2）居民人均可支配收入</w:t>
      </w:r>
      <w:r>
        <w:rPr>
          <w:rFonts w:hint="eastAsia"/>
        </w:rPr>
        <w:br/>
      </w:r>
      <w:r>
        <w:rPr>
          <w:rFonts w:hint="eastAsia"/>
        </w:rPr>
        <w:t>　　　　（3）居民教育文化娱乐服务支出</w:t>
      </w:r>
      <w:r>
        <w:rPr>
          <w:rFonts w:hint="eastAsia"/>
        </w:rPr>
        <w:br/>
      </w:r>
      <w:r>
        <w:rPr>
          <w:rFonts w:hint="eastAsia"/>
        </w:rPr>
        <w:t>　　　　（4）升学及就业环境</w:t>
      </w:r>
      <w:r>
        <w:rPr>
          <w:rFonts w:hint="eastAsia"/>
        </w:rPr>
        <w:br/>
      </w:r>
      <w:r>
        <w:rPr>
          <w:rFonts w:hint="eastAsia"/>
        </w:rPr>
        <w:t>　　　　（5）企业和个人接受培训的意识及理念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（1）技术发展对培训方式的影响分析</w:t>
      </w:r>
      <w:r>
        <w:rPr>
          <w:rFonts w:hint="eastAsia"/>
        </w:rPr>
        <w:br/>
      </w:r>
      <w:r>
        <w:rPr>
          <w:rFonts w:hint="eastAsia"/>
        </w:rPr>
        <w:t>　　　　（2）技术发展对学习方式的影响分析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中国教育培训所属行业发展现状</w:t>
      </w:r>
      <w:r>
        <w:rPr>
          <w:rFonts w:hint="eastAsia"/>
        </w:rPr>
        <w:br/>
      </w:r>
      <w:r>
        <w:rPr>
          <w:rFonts w:hint="eastAsia"/>
        </w:rPr>
        <w:t>　　2.1 教育培训行业发展现状分析</w:t>
      </w:r>
      <w:r>
        <w:rPr>
          <w:rFonts w:hint="eastAsia"/>
        </w:rPr>
        <w:br/>
      </w:r>
      <w:r>
        <w:rPr>
          <w:rFonts w:hint="eastAsia"/>
        </w:rPr>
        <w:t>　　　　2.1.1 行业发展概况</w:t>
      </w:r>
      <w:r>
        <w:rPr>
          <w:rFonts w:hint="eastAsia"/>
        </w:rPr>
        <w:br/>
      </w:r>
      <w:r>
        <w:rPr>
          <w:rFonts w:hint="eastAsia"/>
        </w:rPr>
        <w:t>　　　　2.1.2 行业发展规模</w:t>
      </w:r>
      <w:r>
        <w:rPr>
          <w:rFonts w:hint="eastAsia"/>
        </w:rPr>
        <w:br/>
      </w:r>
      <w:r>
        <w:rPr>
          <w:rFonts w:hint="eastAsia"/>
        </w:rPr>
        <w:t>　　　　2.1.3 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（1）“应试”倾向明显</w:t>
      </w:r>
      <w:r>
        <w:rPr>
          <w:rFonts w:hint="eastAsia"/>
        </w:rPr>
        <w:br/>
      </w:r>
      <w:r>
        <w:rPr>
          <w:rFonts w:hint="eastAsia"/>
        </w:rPr>
        <w:t>　　　　（2）盲目追求规模和速度</w:t>
      </w:r>
      <w:r>
        <w:rPr>
          <w:rFonts w:hint="eastAsia"/>
        </w:rPr>
        <w:br/>
      </w:r>
      <w:r>
        <w:rPr>
          <w:rFonts w:hint="eastAsia"/>
        </w:rPr>
        <w:t>　　　　（3）师资建设水平低下</w:t>
      </w:r>
      <w:r>
        <w:rPr>
          <w:rFonts w:hint="eastAsia"/>
        </w:rPr>
        <w:br/>
      </w:r>
      <w:r>
        <w:rPr>
          <w:rFonts w:hint="eastAsia"/>
        </w:rPr>
        <w:t>　　　　（4）研发力量薄弱</w:t>
      </w:r>
      <w:r>
        <w:rPr>
          <w:rFonts w:hint="eastAsia"/>
        </w:rPr>
        <w:br/>
      </w:r>
      <w:r>
        <w:rPr>
          <w:rFonts w:hint="eastAsia"/>
        </w:rPr>
        <w:t>　　　　（5）行业信任危机初显</w:t>
      </w:r>
      <w:r>
        <w:rPr>
          <w:rFonts w:hint="eastAsia"/>
        </w:rPr>
        <w:br/>
      </w:r>
      <w:r>
        <w:rPr>
          <w:rFonts w:hint="eastAsia"/>
        </w:rPr>
        <w:t>　　　　2.1.4 行业发展的基本思路和政策建议</w:t>
      </w:r>
      <w:r>
        <w:rPr>
          <w:rFonts w:hint="eastAsia"/>
        </w:rPr>
        <w:br/>
      </w:r>
      <w:r>
        <w:rPr>
          <w:rFonts w:hint="eastAsia"/>
        </w:rPr>
        <w:t>　　　　（1）加强对教育培训行业的扶持</w:t>
      </w:r>
      <w:r>
        <w:rPr>
          <w:rFonts w:hint="eastAsia"/>
        </w:rPr>
        <w:br/>
      </w:r>
      <w:r>
        <w:rPr>
          <w:rFonts w:hint="eastAsia"/>
        </w:rPr>
        <w:t>　　　　1）加强对教育培训行业的资金扶持力度</w:t>
      </w:r>
      <w:r>
        <w:rPr>
          <w:rFonts w:hint="eastAsia"/>
        </w:rPr>
        <w:br/>
      </w:r>
      <w:r>
        <w:rPr>
          <w:rFonts w:hint="eastAsia"/>
        </w:rPr>
        <w:t>　　　　2）加强对教育培训行业的政府采购</w:t>
      </w:r>
      <w:r>
        <w:rPr>
          <w:rFonts w:hint="eastAsia"/>
        </w:rPr>
        <w:br/>
      </w:r>
      <w:r>
        <w:rPr>
          <w:rFonts w:hint="eastAsia"/>
        </w:rPr>
        <w:t>　　　　3）加强对教育培训行业的政策扶植</w:t>
      </w:r>
      <w:r>
        <w:rPr>
          <w:rFonts w:hint="eastAsia"/>
        </w:rPr>
        <w:br/>
      </w:r>
      <w:r>
        <w:rPr>
          <w:rFonts w:hint="eastAsia"/>
        </w:rPr>
        <w:t>　　　　（2）加强对教育培训业的监督和引导</w:t>
      </w:r>
      <w:r>
        <w:rPr>
          <w:rFonts w:hint="eastAsia"/>
        </w:rPr>
        <w:br/>
      </w:r>
      <w:r>
        <w:rPr>
          <w:rFonts w:hint="eastAsia"/>
        </w:rPr>
        <w:t>　　　　1）积极尝试风险保证金制度</w:t>
      </w:r>
      <w:r>
        <w:rPr>
          <w:rFonts w:hint="eastAsia"/>
        </w:rPr>
        <w:br/>
      </w:r>
      <w:r>
        <w:rPr>
          <w:rFonts w:hint="eastAsia"/>
        </w:rPr>
        <w:t>　　　　2）提高教育培训行业的准入门槛</w:t>
      </w:r>
      <w:r>
        <w:rPr>
          <w:rFonts w:hint="eastAsia"/>
        </w:rPr>
        <w:br/>
      </w:r>
      <w:r>
        <w:rPr>
          <w:rFonts w:hint="eastAsia"/>
        </w:rPr>
        <w:t>　　　　3）促进行业自律</w:t>
      </w:r>
      <w:r>
        <w:rPr>
          <w:rFonts w:hint="eastAsia"/>
        </w:rPr>
        <w:br/>
      </w:r>
      <w:r>
        <w:rPr>
          <w:rFonts w:hint="eastAsia"/>
        </w:rPr>
        <w:t>　　2.2 教育培训行业竞争状况分析</w:t>
      </w:r>
      <w:r>
        <w:rPr>
          <w:rFonts w:hint="eastAsia"/>
        </w:rPr>
        <w:br/>
      </w:r>
      <w:r>
        <w:rPr>
          <w:rFonts w:hint="eastAsia"/>
        </w:rPr>
        <w:t>　　　　2.2.1 行业竞争格局分析</w:t>
      </w:r>
      <w:r>
        <w:rPr>
          <w:rFonts w:hint="eastAsia"/>
        </w:rPr>
        <w:br/>
      </w:r>
      <w:r>
        <w:rPr>
          <w:rFonts w:hint="eastAsia"/>
        </w:rPr>
        <w:t>　　　　2.2.2 行业竞争因素分析</w:t>
      </w:r>
      <w:r>
        <w:rPr>
          <w:rFonts w:hint="eastAsia"/>
        </w:rPr>
        <w:br/>
      </w:r>
      <w:r>
        <w:rPr>
          <w:rFonts w:hint="eastAsia"/>
        </w:rPr>
        <w:t>　　　　2.2.3 行业议价能力分析</w:t>
      </w:r>
      <w:r>
        <w:rPr>
          <w:rFonts w:hint="eastAsia"/>
        </w:rPr>
        <w:br/>
      </w:r>
      <w:r>
        <w:rPr>
          <w:rFonts w:hint="eastAsia"/>
        </w:rPr>
        <w:t>　　　　2.2.4 行业潜在威胁分析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中国课外辅导培训所属市场发展现状及趋势分析</w:t>
      </w:r>
      <w:r>
        <w:rPr>
          <w:rFonts w:hint="eastAsia"/>
        </w:rPr>
        <w:br/>
      </w:r>
      <w:r>
        <w:rPr>
          <w:rFonts w:hint="eastAsia"/>
        </w:rPr>
        <w:t>　　3.1 家长选择课外培训班情况网络调研</w:t>
      </w:r>
      <w:r>
        <w:rPr>
          <w:rFonts w:hint="eastAsia"/>
        </w:rPr>
        <w:br/>
      </w:r>
      <w:r>
        <w:rPr>
          <w:rFonts w:hint="eastAsia"/>
        </w:rPr>
        <w:t>　　　　3.1.1 家长对课外培训班的选择调研</w:t>
      </w:r>
      <w:r>
        <w:rPr>
          <w:rFonts w:hint="eastAsia"/>
        </w:rPr>
        <w:br/>
      </w:r>
      <w:r>
        <w:rPr>
          <w:rFonts w:hint="eastAsia"/>
        </w:rPr>
        <w:t>　　　　（1）家长选择课外培训的动机</w:t>
      </w:r>
      <w:r>
        <w:rPr>
          <w:rFonts w:hint="eastAsia"/>
        </w:rPr>
        <w:br/>
      </w:r>
      <w:r>
        <w:rPr>
          <w:rFonts w:hint="eastAsia"/>
        </w:rPr>
        <w:t>　　　　（2）家长选择课外培训的标准</w:t>
      </w:r>
      <w:r>
        <w:rPr>
          <w:rFonts w:hint="eastAsia"/>
        </w:rPr>
        <w:br/>
      </w:r>
      <w:r>
        <w:rPr>
          <w:rFonts w:hint="eastAsia"/>
        </w:rPr>
        <w:t>　　　　（3）家长选择课外培训的类别</w:t>
      </w:r>
      <w:r>
        <w:rPr>
          <w:rFonts w:hint="eastAsia"/>
        </w:rPr>
        <w:br/>
      </w:r>
      <w:r>
        <w:rPr>
          <w:rFonts w:hint="eastAsia"/>
        </w:rPr>
        <w:t>　　　　（4）满足升学需求的课外培训</w:t>
      </w:r>
      <w:r>
        <w:rPr>
          <w:rFonts w:hint="eastAsia"/>
        </w:rPr>
        <w:br/>
      </w:r>
      <w:r>
        <w:rPr>
          <w:rFonts w:hint="eastAsia"/>
        </w:rPr>
        <w:t>　　　　3.1.2 家长对课外培训的投入力度调研</w:t>
      </w:r>
      <w:r>
        <w:rPr>
          <w:rFonts w:hint="eastAsia"/>
        </w:rPr>
        <w:br/>
      </w:r>
      <w:r>
        <w:rPr>
          <w:rFonts w:hint="eastAsia"/>
        </w:rPr>
        <w:t>　　　　（1）平均月经费支出情况</w:t>
      </w:r>
      <w:r>
        <w:rPr>
          <w:rFonts w:hint="eastAsia"/>
        </w:rPr>
        <w:br/>
      </w:r>
      <w:r>
        <w:rPr>
          <w:rFonts w:hint="eastAsia"/>
        </w:rPr>
        <w:t>　　　　（2）每周用于教育培训的时间</w:t>
      </w:r>
      <w:r>
        <w:rPr>
          <w:rFonts w:hint="eastAsia"/>
        </w:rPr>
        <w:br/>
      </w:r>
      <w:r>
        <w:rPr>
          <w:rFonts w:hint="eastAsia"/>
        </w:rPr>
        <w:t>　　3.2 课外辅导培训市场发展分析</w:t>
      </w:r>
      <w:r>
        <w:rPr>
          <w:rFonts w:hint="eastAsia"/>
        </w:rPr>
        <w:br/>
      </w:r>
      <w:r>
        <w:rPr>
          <w:rFonts w:hint="eastAsia"/>
        </w:rPr>
        <w:t>　　　　3.2.1 课外辅导培训市场现状分析</w:t>
      </w:r>
      <w:r>
        <w:rPr>
          <w:rFonts w:hint="eastAsia"/>
        </w:rPr>
        <w:br/>
      </w:r>
      <w:r>
        <w:rPr>
          <w:rFonts w:hint="eastAsia"/>
        </w:rPr>
        <w:t>　　　　2018年TOP10的教学点城市分布</w:t>
      </w:r>
      <w:r>
        <w:rPr>
          <w:rFonts w:hint="eastAsia"/>
        </w:rPr>
        <w:br/>
      </w:r>
      <w:r>
        <w:rPr>
          <w:rFonts w:hint="eastAsia"/>
        </w:rPr>
        <w:t>　　　　3.2.2 课外辅导培训机构发展分析</w:t>
      </w:r>
      <w:r>
        <w:rPr>
          <w:rFonts w:hint="eastAsia"/>
        </w:rPr>
        <w:br/>
      </w:r>
      <w:r>
        <w:rPr>
          <w:rFonts w:hint="eastAsia"/>
        </w:rPr>
        <w:t>　　　　3.2.3 课外辅导培训市场竞争分析</w:t>
      </w:r>
      <w:r>
        <w:rPr>
          <w:rFonts w:hint="eastAsia"/>
        </w:rPr>
        <w:br/>
      </w:r>
      <w:r>
        <w:rPr>
          <w:rFonts w:hint="eastAsia"/>
        </w:rPr>
        <w:t>　　　　3.2.4 课外辅导培训市场特征分析</w:t>
      </w:r>
      <w:r>
        <w:rPr>
          <w:rFonts w:hint="eastAsia"/>
        </w:rPr>
        <w:br/>
      </w:r>
      <w:r>
        <w:rPr>
          <w:rFonts w:hint="eastAsia"/>
        </w:rPr>
        <w:t>　　　　3.2.5 课外辅导培训市场价格及其影响分析</w:t>
      </w:r>
      <w:r>
        <w:rPr>
          <w:rFonts w:hint="eastAsia"/>
        </w:rPr>
        <w:br/>
      </w:r>
      <w:r>
        <w:rPr>
          <w:rFonts w:hint="eastAsia"/>
        </w:rPr>
        <w:t>　　　　（1）课外辅导培训市场价格分析</w:t>
      </w:r>
      <w:r>
        <w:rPr>
          <w:rFonts w:hint="eastAsia"/>
        </w:rPr>
        <w:br/>
      </w:r>
      <w:r>
        <w:rPr>
          <w:rFonts w:hint="eastAsia"/>
        </w:rPr>
        <w:t>　　　　（2）价格对课外辅导培训市场影响</w:t>
      </w:r>
      <w:r>
        <w:rPr>
          <w:rFonts w:hint="eastAsia"/>
        </w:rPr>
        <w:br/>
      </w:r>
      <w:r>
        <w:rPr>
          <w:rFonts w:hint="eastAsia"/>
        </w:rPr>
        <w:t>　　3.3 课外辅导培训市场发展前景分析</w:t>
      </w:r>
      <w:r>
        <w:rPr>
          <w:rFonts w:hint="eastAsia"/>
        </w:rPr>
        <w:br/>
      </w:r>
      <w:r>
        <w:rPr>
          <w:rFonts w:hint="eastAsia"/>
        </w:rPr>
        <w:t>　　　　3.3.1 课外辅导培训市场发展趋势分析</w:t>
      </w:r>
      <w:r>
        <w:rPr>
          <w:rFonts w:hint="eastAsia"/>
        </w:rPr>
        <w:br/>
      </w:r>
      <w:r>
        <w:rPr>
          <w:rFonts w:hint="eastAsia"/>
        </w:rPr>
        <w:t>　　　　3.3.2 课外辅导培训市场前景分析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中智林:－中国教育培训所属行业投资分析</w:t>
      </w:r>
      <w:r>
        <w:rPr>
          <w:rFonts w:hint="eastAsia"/>
        </w:rPr>
        <w:br/>
      </w:r>
      <w:r>
        <w:rPr>
          <w:rFonts w:hint="eastAsia"/>
        </w:rPr>
        <w:t>　　4.1 教育培训行业投资特性分析</w:t>
      </w:r>
      <w:r>
        <w:rPr>
          <w:rFonts w:hint="eastAsia"/>
        </w:rPr>
        <w:br/>
      </w:r>
      <w:r>
        <w:rPr>
          <w:rFonts w:hint="eastAsia"/>
        </w:rPr>
        <w:t>　　　　4.1.1 教育培训行业进入壁垒分析</w:t>
      </w:r>
      <w:r>
        <w:rPr>
          <w:rFonts w:hint="eastAsia"/>
        </w:rPr>
        <w:br/>
      </w:r>
      <w:r>
        <w:rPr>
          <w:rFonts w:hint="eastAsia"/>
        </w:rPr>
        <w:t>　　　　4.1.2 教育培训行业盈利因素分析</w:t>
      </w:r>
      <w:r>
        <w:rPr>
          <w:rFonts w:hint="eastAsia"/>
        </w:rPr>
        <w:br/>
      </w:r>
      <w:r>
        <w:rPr>
          <w:rFonts w:hint="eastAsia"/>
        </w:rPr>
        <w:t>　　　　4.1.3 教育培训行业盈利模式分析</w:t>
      </w:r>
      <w:r>
        <w:rPr>
          <w:rFonts w:hint="eastAsia"/>
        </w:rPr>
        <w:br/>
      </w:r>
      <w:r>
        <w:rPr>
          <w:rFonts w:hint="eastAsia"/>
        </w:rPr>
        <w:t>　　4.2 教育培训行业投资现状分析</w:t>
      </w:r>
      <w:r>
        <w:rPr>
          <w:rFonts w:hint="eastAsia"/>
        </w:rPr>
        <w:br/>
      </w:r>
      <w:r>
        <w:rPr>
          <w:rFonts w:hint="eastAsia"/>
        </w:rPr>
        <w:t>　　　　4.2.1 教育行业投资现状分析</w:t>
      </w:r>
      <w:r>
        <w:rPr>
          <w:rFonts w:hint="eastAsia"/>
        </w:rPr>
        <w:br/>
      </w:r>
      <w:r>
        <w:rPr>
          <w:rFonts w:hint="eastAsia"/>
        </w:rPr>
        <w:t>　　　　4.2.2 教育行业投资分布情况</w:t>
      </w:r>
      <w:r>
        <w:rPr>
          <w:rFonts w:hint="eastAsia"/>
        </w:rPr>
        <w:br/>
      </w:r>
      <w:r>
        <w:rPr>
          <w:rFonts w:hint="eastAsia"/>
        </w:rPr>
        <w:t>　　　　（1）教育行业投资案例数量分布</w:t>
      </w:r>
      <w:r>
        <w:rPr>
          <w:rFonts w:hint="eastAsia"/>
        </w:rPr>
        <w:br/>
      </w:r>
      <w:r>
        <w:rPr>
          <w:rFonts w:hint="eastAsia"/>
        </w:rPr>
        <w:t>　　　　（2）教育行业投资案例金额分布</w:t>
      </w:r>
      <w:r>
        <w:rPr>
          <w:rFonts w:hint="eastAsia"/>
        </w:rPr>
        <w:br/>
      </w:r>
      <w:r>
        <w:rPr>
          <w:rFonts w:hint="eastAsia"/>
        </w:rPr>
        <w:t>　　　　4.2.3 教育培训行业投资现状分析</w:t>
      </w:r>
      <w:r>
        <w:rPr>
          <w:rFonts w:hint="eastAsia"/>
        </w:rPr>
        <w:br/>
      </w:r>
      <w:r>
        <w:rPr>
          <w:rFonts w:hint="eastAsia"/>
        </w:rPr>
        <w:t>　　　　（1）兼并收购情况</w:t>
      </w:r>
      <w:r>
        <w:rPr>
          <w:rFonts w:hint="eastAsia"/>
        </w:rPr>
        <w:br/>
      </w:r>
      <w:r>
        <w:rPr>
          <w:rFonts w:hint="eastAsia"/>
        </w:rPr>
        <w:t>　　　　（2）IPO情况</w:t>
      </w:r>
      <w:r>
        <w:rPr>
          <w:rFonts w:hint="eastAsia"/>
        </w:rPr>
        <w:br/>
      </w:r>
      <w:r>
        <w:rPr>
          <w:rFonts w:hint="eastAsia"/>
        </w:rPr>
        <w:t>　　4.3 教育培训行业投融资环境分析</w:t>
      </w:r>
      <w:r>
        <w:rPr>
          <w:rFonts w:hint="eastAsia"/>
        </w:rPr>
        <w:br/>
      </w:r>
      <w:r>
        <w:rPr>
          <w:rFonts w:hint="eastAsia"/>
        </w:rPr>
        <w:t>　　　　4.3.1 信贷环境变化</w:t>
      </w:r>
      <w:r>
        <w:rPr>
          <w:rFonts w:hint="eastAsia"/>
        </w:rPr>
        <w:br/>
      </w:r>
      <w:r>
        <w:rPr>
          <w:rFonts w:hint="eastAsia"/>
        </w:rPr>
        <w:t>　　　　（1）存款准备金率变化</w:t>
      </w:r>
      <w:r>
        <w:rPr>
          <w:rFonts w:hint="eastAsia"/>
        </w:rPr>
        <w:br/>
      </w:r>
      <w:r>
        <w:rPr>
          <w:rFonts w:hint="eastAsia"/>
        </w:rPr>
        <w:t>　　　　（2）利率变化</w:t>
      </w:r>
      <w:r>
        <w:rPr>
          <w:rFonts w:hint="eastAsia"/>
        </w:rPr>
        <w:br/>
      </w:r>
      <w:r>
        <w:rPr>
          <w:rFonts w:hint="eastAsia"/>
        </w:rPr>
        <w:t>　　　　（3）新增信贷变化</w:t>
      </w:r>
      <w:r>
        <w:rPr>
          <w:rFonts w:hint="eastAsia"/>
        </w:rPr>
        <w:br/>
      </w:r>
      <w:r>
        <w:rPr>
          <w:rFonts w:hint="eastAsia"/>
        </w:rPr>
        <w:t>　　　　4.3.2 金融支持政策</w:t>
      </w:r>
      <w:r>
        <w:rPr>
          <w:rFonts w:hint="eastAsia"/>
        </w:rPr>
        <w:br/>
      </w:r>
      <w:r>
        <w:rPr>
          <w:rFonts w:hint="eastAsia"/>
        </w:rPr>
        <w:t>　　　　4.3.3 “欺诈门”影响</w:t>
      </w:r>
      <w:r>
        <w:rPr>
          <w:rFonts w:hint="eastAsia"/>
        </w:rPr>
        <w:br/>
      </w:r>
      <w:r>
        <w:rPr>
          <w:rFonts w:hint="eastAsia"/>
        </w:rPr>
        <w:t>　　4.4 教育培训行业投资建议</w:t>
      </w:r>
      <w:r>
        <w:rPr>
          <w:rFonts w:hint="eastAsia"/>
        </w:rPr>
        <w:br/>
      </w:r>
      <w:r>
        <w:rPr>
          <w:rFonts w:hint="eastAsia"/>
        </w:rPr>
        <w:t>　　　　4.4.1 教育培训行业投资机会分析</w:t>
      </w:r>
      <w:r>
        <w:rPr>
          <w:rFonts w:hint="eastAsia"/>
        </w:rPr>
        <w:br/>
      </w:r>
      <w:r>
        <w:rPr>
          <w:rFonts w:hint="eastAsia"/>
        </w:rPr>
        <w:t>　　　　4.4.2 教育培训行业投资风险分析</w:t>
      </w:r>
      <w:r>
        <w:rPr>
          <w:rFonts w:hint="eastAsia"/>
        </w:rPr>
        <w:br/>
      </w:r>
      <w:r>
        <w:rPr>
          <w:rFonts w:hint="eastAsia"/>
        </w:rPr>
        <w:t>　　　　4.4.3 教育培训行业投资建议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 2025年固定资产投资同比增速（单位：%）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3 2025年房地产开发投资同比增速（单位：%）</w:t>
      </w:r>
      <w:r>
        <w:rPr>
          <w:rFonts w:hint="eastAsia"/>
        </w:rPr>
        <w:br/>
      </w:r>
      <w:r>
        <w:rPr>
          <w:rFonts w:hint="eastAsia"/>
        </w:rPr>
        <w:t>　　图表 4 2025-2031年全国进出口市场情况（单位：亿美元）</w:t>
      </w:r>
      <w:r>
        <w:rPr>
          <w:rFonts w:hint="eastAsia"/>
        </w:rPr>
        <w:br/>
      </w:r>
      <w:r>
        <w:rPr>
          <w:rFonts w:hint="eastAsia"/>
        </w:rPr>
        <w:t>　　图表 5 2025-2031年广义货币增长速度（单位：%）</w:t>
      </w:r>
      <w:r>
        <w:rPr>
          <w:rFonts w:hint="eastAsia"/>
        </w:rPr>
        <w:br/>
      </w:r>
      <w:r>
        <w:rPr>
          <w:rFonts w:hint="eastAsia"/>
        </w:rPr>
        <w:t>　　图表 6 2025-2031年城镇居民人均收入实际增长速度（单位：%）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7 2025-2031年农村居民人均收入实际增长速度（单位：%）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8 2025年我国PPI走势（单位：%）</w:t>
      </w:r>
      <w:r>
        <w:rPr>
          <w:rFonts w:hint="eastAsia"/>
        </w:rPr>
        <w:br/>
      </w:r>
      <w:r>
        <w:rPr>
          <w:rFonts w:hint="eastAsia"/>
        </w:rPr>
        <w:t>　　图表 9 2025-2031年居民消费价格同比上涨比较（单位：%）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10 2025-2031年社会消费品零售总额增长情况（单位：%）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11 2025年社会消费结构明细（单位：亿元，%）</w:t>
      </w:r>
      <w:r>
        <w:rPr>
          <w:rFonts w:hint="eastAsia"/>
        </w:rPr>
        <w:br/>
      </w:r>
      <w:r>
        <w:rPr>
          <w:rFonts w:hint="eastAsia"/>
        </w:rPr>
        <w:t>　　图表 12 2025-2031年中国城镇居民人均可支配收入及同比增速（单位：元，%）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13 2025-2031年中国农村居民人均纯收入及同比增速（单位：元，%）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14 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15 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16 家长选择课外培训的目的（单位：%）</w:t>
      </w:r>
      <w:r>
        <w:rPr>
          <w:rFonts w:hint="eastAsia"/>
        </w:rPr>
        <w:br/>
      </w:r>
      <w:r>
        <w:rPr>
          <w:rFonts w:hint="eastAsia"/>
        </w:rPr>
        <w:t>　　图表 17 家长选择课外培训班的参考标准（单位：%）</w:t>
      </w:r>
      <w:r>
        <w:rPr>
          <w:rFonts w:hint="eastAsia"/>
        </w:rPr>
        <w:br/>
      </w:r>
      <w:r>
        <w:rPr>
          <w:rFonts w:hint="eastAsia"/>
        </w:rPr>
        <w:t>　　图表 18 家长已选择课外培训班的类型（单位：%）</w:t>
      </w:r>
      <w:r>
        <w:rPr>
          <w:rFonts w:hint="eastAsia"/>
        </w:rPr>
        <w:br/>
      </w:r>
      <w:r>
        <w:rPr>
          <w:rFonts w:hint="eastAsia"/>
        </w:rPr>
        <w:t>　　图表 19 家长参加课外培训的平均月支出（单位：%）</w:t>
      </w:r>
      <w:r>
        <w:rPr>
          <w:rFonts w:hint="eastAsia"/>
        </w:rPr>
        <w:br/>
      </w:r>
      <w:r>
        <w:rPr>
          <w:rFonts w:hint="eastAsia"/>
        </w:rPr>
        <w:t>　　图表 20 家长对课外培训时长的选择（单位：%）</w:t>
      </w:r>
      <w:r>
        <w:rPr>
          <w:rFonts w:hint="eastAsia"/>
        </w:rPr>
        <w:br/>
      </w:r>
      <w:r>
        <w:rPr>
          <w:rFonts w:hint="eastAsia"/>
        </w:rPr>
        <w:t>　　图表 21 各地区学科应试辅导班费用对比（单位：元/门）</w:t>
      </w:r>
      <w:r>
        <w:rPr>
          <w:rFonts w:hint="eastAsia"/>
        </w:rPr>
        <w:br/>
      </w:r>
      <w:r>
        <w:rPr>
          <w:rFonts w:hint="eastAsia"/>
        </w:rPr>
        <w:t>　　图表 22 中国教育行业VC/PE投资统计（单位：百万美元，起）</w:t>
      </w:r>
      <w:r>
        <w:rPr>
          <w:rFonts w:hint="eastAsia"/>
        </w:rPr>
        <w:br/>
      </w:r>
      <w:r>
        <w:rPr>
          <w:rFonts w:hint="eastAsia"/>
        </w:rPr>
        <w:t>　　图表 23 中国教育行业投资按数量分布（单位：百万美元，%）</w:t>
      </w:r>
      <w:r>
        <w:rPr>
          <w:rFonts w:hint="eastAsia"/>
        </w:rPr>
        <w:br/>
      </w:r>
      <w:r>
        <w:rPr>
          <w:rFonts w:hint="eastAsia"/>
        </w:rPr>
        <w:t>　　图表 24 中国教育行业投资按金额分布（单位：百万美元，%）</w:t>
      </w:r>
      <w:r>
        <w:rPr>
          <w:rFonts w:hint="eastAsia"/>
        </w:rPr>
        <w:br/>
      </w:r>
      <w:r>
        <w:rPr>
          <w:rFonts w:hint="eastAsia"/>
        </w:rPr>
        <w:t>　　图表 25 中国创投市场教育行业兼并收购案例（单位：万元）</w:t>
      </w:r>
      <w:r>
        <w:rPr>
          <w:rFonts w:hint="eastAsia"/>
        </w:rPr>
        <w:br/>
      </w:r>
      <w:r>
        <w:rPr>
          <w:rFonts w:hint="eastAsia"/>
        </w:rPr>
        <w:t>　　图表 26 中国创投市场教育行业兼并收购案例（单位：万元）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ca0b887a544cb" w:history="1">
        <w:r>
          <w:rPr>
            <w:rStyle w:val="Hyperlink"/>
          </w:rPr>
          <w:t>2025-2031年中国课外辅导培训行业发展深度调研与未来趋势预测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ca0b887a544cb" w:history="1">
        <w:r>
          <w:rPr>
            <w:rStyle w:val="Hyperlink"/>
          </w:rPr>
          <w:t>https://www.20087.com/9/28/KeWaiFuDaoPeiXunFaZhanQuShiYuCe.html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课外教育培训机构、课外辅导培训机构加盟、校外培训机构可以培训什么内容、课外辅导培训班需要办理什么证件、校外培训机构、课外辅导培训机构需要办哪些资格证、课外辅导课程、课外辅导培训机构策划方案、课外辅导培训现在还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957c3441e4c59" w:history="1">
      <w:r>
        <w:rPr>
          <w:rStyle w:val="Hyperlink"/>
        </w:rPr>
        <w:t>2025-2031年中国课外辅导培训行业发展深度调研与未来趋势预测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KeWaiFuDaoPeiXunFaZhanQuShiYuCe.html" TargetMode="External" Id="Rdcbca0b887a5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KeWaiFuDaoPeiXunFaZhanQuShiYuCe.html" TargetMode="External" Id="Rb78957c3441e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2024-12-30T05:48:00Z</dcterms:created>
  <dcterms:modified xsi:type="dcterms:W3CDTF">2024-12-30T06:48:00Z</dcterms:modified>
  <dc:subject>2025-2031年中国课外辅导培训行业发展深度调研与未来趋势预测</dc:subject>
  <dc:title>2025-2031年中国课外辅导培训行业发展深度调研与未来趋势预测</dc:title>
  <cp:keywords>2025-2031年中国课外辅导培训行业发展深度调研与未来趋势预测</cp:keywords>
  <dc:description>2025-2031年中国课外辅导培训行业发展深度调研与未来趋势预测</dc:description>
</cp:coreProperties>
</file>