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bf530d0704432" w:history="1">
              <w:r>
                <w:rPr>
                  <w:rStyle w:val="Hyperlink"/>
                </w:rPr>
                <w:t>2024-2030年中国仿真模型行业发展研究与市场前景分析报告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bf530d0704432" w:history="1">
              <w:r>
                <w:rPr>
                  <w:rStyle w:val="Hyperlink"/>
                </w:rPr>
                <w:t>2024-2030年中国仿真模型行业发展研究与市场前景分析报告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bf530d0704432" w:history="1">
                <w:r>
                  <w:rPr>
                    <w:rStyle w:val="Hyperlink"/>
                  </w:rPr>
                  <w:t>https://www.20087.com/9/08/FangZhenMoXingDeQianJing.html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模型是一种重要的工程分析工具，被广泛应用于航空航天、汽车制造、建筑设计等多个领域。随着计算机技术的发展，仿真模型的精度和效率有了显著提高。目前，市场上出现了许多高性能的仿真软件和工具，这些工具不仅可以模拟物理现象，还可以进行复杂的系统集成和优化分析。此外，随着云计算和高性能计算技术的进步，仿真模型的计算能力得到了大幅提升，使得更复杂的模型可以在较短时间内完成。</w:t>
      </w:r>
      <w:r>
        <w:rPr>
          <w:rFonts w:hint="eastAsia"/>
        </w:rPr>
        <w:br/>
      </w:r>
      <w:r>
        <w:rPr>
          <w:rFonts w:hint="eastAsia"/>
        </w:rPr>
        <w:t>　　未来，仿真模型的发展将更加注重多学科集成和智能化。一方面，随着多物理场耦合仿真技术的进步，仿真模型将更加精确地反映实际系统的复杂性，为设计和决策提供更全面的支持。另一方面，随着人工智能技术的应用，仿真模型将更加智能，能够自动优化设计参数，提高设计效率。此外，随着虚拟现实(VR)和增强现实(AR)技术的发展，仿真模型将为用户提供更加直观和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bf530d0704432" w:history="1">
        <w:r>
          <w:rPr>
            <w:rStyle w:val="Hyperlink"/>
          </w:rPr>
          <w:t>2024-2030年中国仿真模型行业发展研究与市场前景分析报告</w:t>
        </w:r>
      </w:hyperlink>
      <w:r>
        <w:rPr>
          <w:rFonts w:hint="eastAsia"/>
        </w:rPr>
        <w:t>》全面分析了仿真模型行业的市场规模、供需状况及产业链结构，深入探讨了仿真模型各细分市场的品牌竞争情况和价格动态，聚焦仿真模型重点企业经营现状，揭示了行业的集中度和竞争格局。此外，仿真模型报告对仿真模型行业的市场前景进行了科学预测，揭示了行业未来的发展趋势、潜在风险和机遇。仿真模型报告旨在为仿真模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仿真模型行业概述</w:t>
      </w:r>
      <w:r>
        <w:rPr>
          <w:rFonts w:hint="eastAsia"/>
        </w:rPr>
        <w:br/>
      </w:r>
      <w:r>
        <w:rPr>
          <w:rFonts w:hint="eastAsia"/>
        </w:rPr>
        <w:t>　　第一节 仿真模型定义与分类</w:t>
      </w:r>
      <w:r>
        <w:rPr>
          <w:rFonts w:hint="eastAsia"/>
        </w:rPr>
        <w:br/>
      </w:r>
      <w:r>
        <w:rPr>
          <w:rFonts w:hint="eastAsia"/>
        </w:rPr>
        <w:t>　　第二节 仿真模型应用领域</w:t>
      </w:r>
      <w:r>
        <w:rPr>
          <w:rFonts w:hint="eastAsia"/>
        </w:rPr>
        <w:br/>
      </w:r>
      <w:r>
        <w:rPr>
          <w:rFonts w:hint="eastAsia"/>
        </w:rPr>
        <w:t>　　第三节 仿真模型行业经济指标分析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仿真模型产业链及经营模式分析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2019-2023年全球仿真模型市场规模与趋势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主要国家与地区仿真模型市场分析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2024-2030年全球仿真模型行业发展趋势与前景预测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中国仿真模型行业市场分析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2023-2024年仿真模型产能与投资动态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一、国内仿真模型产能及利用情况</w:t>
      </w:r>
      <w:r>
        <w:rPr>
          <w:rFonts w:hint="eastAsia"/>
        </w:rPr>
        <w:br/>
      </w:r>
      <w:r>
        <w:rPr>
          <w:rFonts w:hint="eastAsia"/>
        </w:rPr>
        <w:t>　　　　二、仿真模型产能扩张与投资动态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2024-2030年仿真模型行业产量统计与趋势预测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一、2019-2023年仿真模型行业产量数据统计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1、2019-2023年仿真模型产量及增长趋势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2、2019-2023年仿真模型细分产品产量及份额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二、影响仿真模型产量的关键因素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三、2024-2030年仿真模型产量预测</w:t>
      </w:r>
      <w:r>
        <w:rPr>
          <w:rFonts w:hint="eastAsia"/>
        </w:rPr>
        <w:br/>
      </w:r>
      <w:r>
        <w:rPr>
          <w:rFonts w:hint="eastAsia"/>
        </w:rPr>
        <w:t>　　第三节 2024-2030年仿真模型市场需求与销售分析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一、2023-2024年仿真模型行业需求现状</w:t>
      </w:r>
      <w:r>
        <w:rPr>
          <w:rFonts w:hint="eastAsia"/>
        </w:rPr>
        <w:br/>
      </w:r>
      <w:r>
        <w:rPr>
          <w:rFonts w:hint="eastAsia"/>
        </w:rPr>
        <w:t>　　　　二、仿真模型客户群体与需求特点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三、2019-2023年仿真模型行业销售规模分析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四、2024-2030年仿真模型市场增长潜力与规模预测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仿真模型细分市场分析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一、2023-2024年仿真模型主要细分产品市场现状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仿真模型下游应用与客户群体分析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一、2023-2024年仿真模型各应用领域市场现状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2023-2024年中国仿真模型技术发展研究</w:t>
      </w:r>
      <w:r>
        <w:rPr>
          <w:rFonts w:hint="eastAsia"/>
        </w:rPr>
        <w:br/>
      </w:r>
      <w:r>
        <w:rPr>
          <w:rFonts w:hint="eastAsia"/>
        </w:rPr>
        <w:t>　　第一节 当前仿真模型技术发展现状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国内外仿真模型技术差异与原因</w:t>
      </w:r>
      <w:r>
        <w:rPr>
          <w:rFonts w:hint="eastAsia"/>
        </w:rPr>
        <w:br/>
      </w:r>
      <w:r>
        <w:rPr>
          <w:rFonts w:hint="eastAsia"/>
        </w:rPr>
        <w:t>　　第三节 仿真模型技术创新与发展趋势预测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技术进步对仿真模型行业的影响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一、2019-2023年仿真模型市场价格走势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仿真模型定价策略与方法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2024-2030年仿真模型价格竞争态势与趋势预测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2023-2024年重点区域仿真模型市场发展概况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二、2019-2023年仿真模型市场需求规模情况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三、2024-2030年仿真模型行业发展潜力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二、2019-2023年仿真模型市场需求规模情况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三、2024-2030年仿真模型行业发展潜力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二、2019-2023年仿真模型市场需求规模情况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三、2024-2030年仿真模型行业发展潜力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二、2019-2023年仿真模型市场需求规模情况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三、2024-2030年仿真模型行业发展潜力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二、2019-2023年仿真模型市场需求规模情况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三、2024-2030年仿真模型行业发展潜力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2019-2023年中国仿真模型行业进出口情况分析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一、2019-2023年仿真模型进口规模及增长情况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一、2019-2023年仿真模型出口规模及增长情况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2019-2023年中国仿真模型行业总体发展与财务状况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2019-2023年中国仿真模型行业规模情况</w:t>
      </w:r>
      <w:r>
        <w:rPr>
          <w:rFonts w:hint="eastAsia"/>
        </w:rPr>
        <w:br/>
      </w:r>
      <w:r>
        <w:rPr>
          <w:rFonts w:hint="eastAsia"/>
        </w:rPr>
        <w:t>　　　　一、仿真模型行业企业数量规模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二、仿真模型行业从业人员规模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三、仿真模型行业市场敏感性分析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2019-2023年中国仿真模型行业财务能力分析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一、仿真模型行业盈利能力</w:t>
      </w:r>
      <w:r>
        <w:rPr>
          <w:rFonts w:hint="eastAsia"/>
        </w:rPr>
        <w:br/>
      </w:r>
      <w:r>
        <w:rPr>
          <w:rFonts w:hint="eastAsia"/>
        </w:rPr>
        <w:t>　　　　二、仿真模型行业偿债能力</w:t>
      </w:r>
      <w:r>
        <w:rPr>
          <w:rFonts w:hint="eastAsia"/>
        </w:rPr>
        <w:br/>
      </w:r>
      <w:r>
        <w:rPr>
          <w:rFonts w:hint="eastAsia"/>
        </w:rPr>
        <w:t>　　　　三、仿真模型行业营运能力</w:t>
      </w:r>
      <w:r>
        <w:rPr>
          <w:rFonts w:hint="eastAsia"/>
        </w:rPr>
        <w:br/>
      </w:r>
      <w:r>
        <w:rPr>
          <w:rFonts w:hint="eastAsia"/>
        </w:rPr>
        <w:t>　　　　四、仿真模型行业发展能力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中国仿真模型行业竞争格局分析</w:t>
      </w:r>
      <w:r>
        <w:rPr>
          <w:rFonts w:hint="eastAsia"/>
        </w:rPr>
        <w:br/>
      </w:r>
      <w:r>
        <w:rPr>
          <w:rFonts w:hint="eastAsia"/>
        </w:rPr>
        <w:t>　　第一节 仿真模型行业竞争格局总览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2023-2024年仿真模型行业竞争力分析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2019-2023年仿真模型行业企业并购活动分析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2023-2024年仿真模型行业会展与招投标活动分析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2024年中国仿真模型企业发展企业发展策略与建议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仿真模型销售模式与渠道策略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仿真模型品牌与市场推广策略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仿真模型研发投入与技术创新能力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仿真模型合作联盟与资源整合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中国仿真模型行业风险与对策</w:t>
      </w:r>
      <w:r>
        <w:rPr>
          <w:rFonts w:hint="eastAsia"/>
        </w:rPr>
        <w:br/>
      </w:r>
      <w:r>
        <w:rPr>
          <w:rFonts w:hint="eastAsia"/>
        </w:rPr>
        <w:t>　　第一节 仿真模型行业SWOT分析</w:t>
      </w:r>
      <w:r>
        <w:rPr>
          <w:rFonts w:hint="eastAsia"/>
        </w:rPr>
        <w:br/>
      </w:r>
      <w:r>
        <w:rPr>
          <w:rFonts w:hint="eastAsia"/>
        </w:rPr>
        <w:t>　　　　一、仿真模型行业优势</w:t>
      </w:r>
      <w:r>
        <w:rPr>
          <w:rFonts w:hint="eastAsia"/>
        </w:rPr>
        <w:br/>
      </w:r>
      <w:r>
        <w:rPr>
          <w:rFonts w:hint="eastAsia"/>
        </w:rPr>
        <w:t>　　　　二、仿真模型行业劣势</w:t>
      </w:r>
      <w:r>
        <w:rPr>
          <w:rFonts w:hint="eastAsia"/>
        </w:rPr>
        <w:br/>
      </w:r>
      <w:r>
        <w:rPr>
          <w:rFonts w:hint="eastAsia"/>
        </w:rPr>
        <w:t>　　　　三、仿真模型市场机会</w:t>
      </w:r>
      <w:r>
        <w:rPr>
          <w:rFonts w:hint="eastAsia"/>
        </w:rPr>
        <w:br/>
      </w:r>
      <w:r>
        <w:rPr>
          <w:rFonts w:hint="eastAsia"/>
        </w:rPr>
        <w:t>　　　　四、仿真模型市场威胁</w:t>
      </w:r>
      <w:r>
        <w:rPr>
          <w:rFonts w:hint="eastAsia"/>
        </w:rPr>
        <w:br/>
      </w:r>
      <w:r>
        <w:rPr>
          <w:rFonts w:hint="eastAsia"/>
        </w:rPr>
        <w:t>　　第二节 仿真模型行业风险及对策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2024-2030年中国仿真模型行业前景与发展趋势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2023-2024年仿真模型行业发展环境分析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一、仿真模型行业主管部门与监管体制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二、仿真模型行业主要法律法规及政策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三、仿真模型行业标准与质量监管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2024-2030年仿真模型行业发展趋势与方向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2024-2030年仿真模型行业发展潜力与机遇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中智^林^仿真模型行业发展建议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2019-2023年中国仿真模型市场规模及增长情况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2019-2023年中国仿真模型行业产量及增长趋势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2024-2030年中国仿真模型行业产量预测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2019-2023年中国仿真模型行业市场需求及增长情况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2024-2030年中国仿真模型行业市场需求预测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**地区仿真模型市场规模及增长情况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2019-2023年中国仿真模型行业出口情况分析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2024年仿真模型行业壁垒</w:t>
      </w:r>
      <w:r>
        <w:rPr>
          <w:rFonts w:hint="eastAsia"/>
        </w:rPr>
        <w:br/>
      </w:r>
      <w:r>
        <w:rPr>
          <w:rFonts w:hint="eastAsia"/>
        </w:rPr>
        <w:t>　　图表 2024年仿真模型市场前景分析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2024-2030年中国仿真模型市场规模预测</w:t>
      </w:r>
      <w:r>
        <w:rPr>
          <w:rFonts w:hint="eastAsia"/>
        </w:rPr>
        <w:br/>
      </w:r>
      <w:r>
        <w:rPr>
          <w:rFonts w:hint="eastAsia"/>
        </w:rPr>
        <w:t>　　图表 2024年仿真模型发展趋势预测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bf530d0704432" w:history="1">
        <w:r>
          <w:rPr>
            <w:rStyle w:val="Hyperlink"/>
          </w:rPr>
          <w:t>2024-2030年中国仿真模型行业发展研究与市场前景分析报告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bf530d0704432" w:history="1">
        <w:r>
          <w:rPr>
            <w:rStyle w:val="Hyperlink"/>
          </w:rPr>
          <w:t>https://www.20087.com/9/08/FangZhenMoXingDeQianJing.html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a278df06448bc" w:history="1">
      <w:r>
        <w:rPr>
          <w:rStyle w:val="Hyperlink"/>
        </w:rPr>
        <w:t>2024-2030年中国仿真模型行业发展研究与市场前景分析报告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angZhenMoXingDeQianJing.html" TargetMode="External" Id="Rf03bf530d070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angZhenMoXingDeQianJing.html" TargetMode="External" Id="Rbe5a278df064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2024-10-04T03:15:37Z</dcterms:created>
  <dcterms:modified xsi:type="dcterms:W3CDTF">2024-10-04T04:15:37Z</dcterms:modified>
  <dc:subject>2024-2030年中国仿真模型行业发展研究与市场前景分析报告</dc:subject>
  <dc:title>2024-2030年中国仿真模型行业发展研究与市场前景分析报告</dc:title>
  <cp:keywords>2024-2030年中国仿真模型行业发展研究与市场前景分析报告</cp:keywords>
  <dc:description>2024-2030年中国仿真模型行业发展研究与市场前景分析报告</dc:description>
</cp:coreProperties>
</file>