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fcc69e934857" w:history="1">
              <w:r>
                <w:rPr>
                  <w:rStyle w:val="Hyperlink"/>
                </w:rPr>
                <w:t>2025-2031年古筝市场现状调研及发展趋势预测报告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fcc69e934857" w:history="1">
              <w:r>
                <w:rPr>
                  <w:rStyle w:val="Hyperlink"/>
                </w:rPr>
                <w:t>2025-2031年古筝市场现状调研及发展趋势预测报告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fcc69e934857" w:history="1">
                <w:r>
                  <w:rPr>
                    <w:rStyle w:val="Hyperlink"/>
                  </w:rPr>
                  <w:t>https://www.20087.com/9/18/GuZhengShiChangQianJing.html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是一种传统乐器，在全球范围内享有盛誉，尤其在中国文化复兴的背景下，古筝的学习和演奏越来越受到重视。现代技术的应用，如新型材料和声学设计，使得古筝的音质更加优美，演奏更加便捷。同时，古筝教育和文化传播项目，如在线教程和国际音乐节，促进了古筝艺术的传承和推广，吸引了更广泛的爱好者和学习者。</w:t>
      </w:r>
      <w:r>
        <w:rPr>
          <w:rFonts w:hint="eastAsia"/>
        </w:rPr>
        <w:br/>
      </w:r>
      <w:r>
        <w:rPr>
          <w:rFonts w:hint="eastAsia"/>
        </w:rPr>
        <w:t>　　未来，古筝将更加注重创新与融合。在传统基础上，将探索与现代音乐形式的结合，如爵士乐、电子音乐，创造出新颖的音乐风格，吸引更多年轻听众。同时，数字化技术的应用，如智能调音器和虚拟现实教学平台，将使古筝学习更加智能化和互动化，降低学习门槛，提高教学效率。此外，古筝制作工艺将更加注重环保和可持续性，采用可再生材料，减少对传统木材的依赖，同时保留乐器的音质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fcc69e934857" w:history="1">
        <w:r>
          <w:rPr>
            <w:rStyle w:val="Hyperlink"/>
          </w:rPr>
          <w:t>2025-2031年古筝市场现状调研及发展趋势预测报告</w:t>
        </w:r>
      </w:hyperlink>
      <w:r>
        <w:rPr>
          <w:rFonts w:hint="eastAsia"/>
        </w:rPr>
        <w:t>》依托多年来对古筝行业的监测研究，结合古筝行业历年供需关系变化规律、古筝产品消费结构、应用领域、古筝市场发展环境、古筝相关政策扶持等，对古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86fcc69e934857" w:history="1">
        <w:r>
          <w:rPr>
            <w:rStyle w:val="Hyperlink"/>
          </w:rPr>
          <w:t>2025-2031年古筝市场现状调研及发展趋势预测报告</w:t>
        </w:r>
      </w:hyperlink>
      <w:r>
        <w:rPr>
          <w:rFonts w:hint="eastAsia"/>
        </w:rPr>
        <w:t>还向投资人全面的呈现了古筝重点企业和古筝行业相关项目现状、古筝未来发展潜力，古筝投资进入机会、古筝风险控制、以及应对风险对策。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古筝概述</w:t>
      </w:r>
      <w:r>
        <w:rPr>
          <w:rFonts w:hint="eastAsia"/>
        </w:rPr>
        <w:br/>
      </w:r>
      <w:r>
        <w:rPr>
          <w:rFonts w:hint="eastAsia"/>
        </w:rPr>
        <w:t>　　第一节 古筝定义</w:t>
      </w:r>
      <w:r>
        <w:rPr>
          <w:rFonts w:hint="eastAsia"/>
        </w:rPr>
        <w:br/>
      </w:r>
      <w:r>
        <w:rPr>
          <w:rFonts w:hint="eastAsia"/>
        </w:rPr>
        <w:t>　　第二节 古筝行业发展历程</w:t>
      </w:r>
      <w:r>
        <w:rPr>
          <w:rFonts w:hint="eastAsia"/>
        </w:rPr>
        <w:br/>
      </w:r>
      <w:r>
        <w:rPr>
          <w:rFonts w:hint="eastAsia"/>
        </w:rPr>
        <w:t>　　第三节 古筝分类情况</w:t>
      </w:r>
      <w:r>
        <w:rPr>
          <w:rFonts w:hint="eastAsia"/>
        </w:rPr>
        <w:br/>
      </w:r>
      <w:r>
        <w:rPr>
          <w:rFonts w:hint="eastAsia"/>
        </w:rPr>
        <w:t>　　第四节 古筝产业链分析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2024-2025年古筝发展环境及政策分析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中国古筝生产现状分析</w:t>
      </w:r>
      <w:r>
        <w:rPr>
          <w:rFonts w:hint="eastAsia"/>
        </w:rPr>
        <w:br/>
      </w:r>
      <w:r>
        <w:rPr>
          <w:rFonts w:hint="eastAsia"/>
        </w:rPr>
        <w:t>　　第一节 古筝行业总体规模</w:t>
      </w:r>
      <w:r>
        <w:rPr>
          <w:rFonts w:hint="eastAsia"/>
        </w:rPr>
        <w:br/>
      </w:r>
      <w:r>
        <w:rPr>
          <w:rFonts w:hint="eastAsia"/>
        </w:rPr>
        <w:t>　　第一节 古筝产能概况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古筝产量概况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古筝产业的生命周期分析</w:t>
      </w:r>
      <w:r>
        <w:rPr>
          <w:rFonts w:hint="eastAsia"/>
        </w:rPr>
        <w:br/>
      </w:r>
      <w:r>
        <w:rPr>
          <w:rFonts w:hint="eastAsia"/>
        </w:rPr>
        <w:t>　　第五节 古筝产业供需情况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中国古筝行业产销情况分析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中国古筝行业财务能力分析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2019-2024年中国古筝行业发展态势分析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2019-2024年中国古筝行业发展特点分析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2019-2024年中国古筝行业市场供需分析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古筝市场竞争策略分析</w:t>
      </w:r>
      <w:r>
        <w:rPr>
          <w:rFonts w:hint="eastAsia"/>
        </w:rPr>
        <w:br/>
      </w:r>
      <w:r>
        <w:rPr>
          <w:rFonts w:hint="eastAsia"/>
        </w:rPr>
        <w:t>　　　　一、古筝市场增长潜力分析</w:t>
      </w:r>
      <w:r>
        <w:rPr>
          <w:rFonts w:hint="eastAsia"/>
        </w:rPr>
        <w:br/>
      </w:r>
      <w:r>
        <w:rPr>
          <w:rFonts w:hint="eastAsia"/>
        </w:rPr>
        <w:t>　　　　二、古筝产品竞争策略分析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一、2025-2031年我国古筝市场竞争趋势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2025年古筝行业投资情况分析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古筝行业投资机会分析</w:t>
      </w:r>
      <w:r>
        <w:rPr>
          <w:rFonts w:hint="eastAsia"/>
        </w:rPr>
        <w:br/>
      </w:r>
      <w:r>
        <w:rPr>
          <w:rFonts w:hint="eastAsia"/>
        </w:rPr>
        <w:t>　　　　一、古筝投资项目分析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二、可以投资的古筝模式</w:t>
      </w:r>
      <w:r>
        <w:rPr>
          <w:rFonts w:hint="eastAsia"/>
        </w:rPr>
        <w:br/>
      </w:r>
      <w:r>
        <w:rPr>
          <w:rFonts w:hint="eastAsia"/>
        </w:rPr>
        <w:t>　　　　三、2025年古筝投资机会</w:t>
      </w:r>
      <w:r>
        <w:rPr>
          <w:rFonts w:hint="eastAsia"/>
        </w:rPr>
        <w:br/>
      </w:r>
      <w:r>
        <w:rPr>
          <w:rFonts w:hint="eastAsia"/>
        </w:rPr>
        <w:t>　　　　四、2025年古筝投资新方向</w:t>
      </w:r>
      <w:r>
        <w:rPr>
          <w:rFonts w:hint="eastAsia"/>
        </w:rPr>
        <w:br/>
      </w:r>
      <w:r>
        <w:rPr>
          <w:rFonts w:hint="eastAsia"/>
        </w:rPr>
        <w:t>　　第三节 古筝行业发展前景分析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一、金融危机下古筝市场的发展前景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二、2025年古筝市场面临的发展商机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古筝行业竞争格局分析</w:t>
      </w:r>
      <w:r>
        <w:rPr>
          <w:rFonts w:hint="eastAsia"/>
        </w:rPr>
        <w:br/>
      </w:r>
      <w:r>
        <w:rPr>
          <w:rFonts w:hint="eastAsia"/>
        </w:rPr>
        <w:t>　　第一节 古筝行业集中度分析</w:t>
      </w:r>
      <w:r>
        <w:rPr>
          <w:rFonts w:hint="eastAsia"/>
        </w:rPr>
        <w:br/>
      </w:r>
      <w:r>
        <w:rPr>
          <w:rFonts w:hint="eastAsia"/>
        </w:rPr>
        <w:t>　　　　一、古筝市场集中度分析</w:t>
      </w:r>
      <w:r>
        <w:rPr>
          <w:rFonts w:hint="eastAsia"/>
        </w:rPr>
        <w:br/>
      </w:r>
      <w:r>
        <w:rPr>
          <w:rFonts w:hint="eastAsia"/>
        </w:rPr>
        <w:t>　　　　二、古筝企业集中度分析</w:t>
      </w:r>
      <w:r>
        <w:rPr>
          <w:rFonts w:hint="eastAsia"/>
        </w:rPr>
        <w:br/>
      </w:r>
      <w:r>
        <w:rPr>
          <w:rFonts w:hint="eastAsia"/>
        </w:rPr>
        <w:t>　　　　三、古筝区域集中度分析</w:t>
      </w:r>
      <w:r>
        <w:rPr>
          <w:rFonts w:hint="eastAsia"/>
        </w:rPr>
        <w:br/>
      </w:r>
      <w:r>
        <w:rPr>
          <w:rFonts w:hint="eastAsia"/>
        </w:rPr>
        <w:t>　　第二节 古筝行业主要企业竞争力分析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古筝行业竞争格局分析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古筝产业用户度分析</w:t>
      </w:r>
      <w:r>
        <w:rPr>
          <w:rFonts w:hint="eastAsia"/>
        </w:rPr>
        <w:br/>
      </w:r>
      <w:r>
        <w:rPr>
          <w:rFonts w:hint="eastAsia"/>
        </w:rPr>
        <w:t>　　第一节 古筝产业用户认知程度</w:t>
      </w:r>
      <w:r>
        <w:rPr>
          <w:rFonts w:hint="eastAsia"/>
        </w:rPr>
        <w:br/>
      </w:r>
      <w:r>
        <w:rPr>
          <w:rFonts w:hint="eastAsia"/>
        </w:rPr>
        <w:t>　　第二节 古筝产业用户关注因素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当前古筝存在的问题</w:t>
      </w:r>
      <w:r>
        <w:rPr>
          <w:rFonts w:hint="eastAsia"/>
        </w:rPr>
        <w:br/>
      </w:r>
      <w:r>
        <w:rPr>
          <w:rFonts w:hint="eastAsia"/>
        </w:rPr>
        <w:t>　　第二节 古筝未来发展预测分析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一、中国古筝发展方向分析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二、2025-2031年中国古筝行业发展规模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三、2025-2031年中国古筝行业发展趋势预测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2025-2031年中国古筝行业投资风险分析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古筝企业（一）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中^智^林^古筝企业（六）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古筝地区销售分析</w:t>
      </w:r>
      <w:r>
        <w:rPr>
          <w:rFonts w:hint="eastAsia"/>
        </w:rPr>
        <w:br/>
      </w:r>
      <w:r>
        <w:rPr>
          <w:rFonts w:hint="eastAsia"/>
        </w:rPr>
        <w:t>　　　　一、古筝各地区对比销售分析</w:t>
      </w:r>
      <w:r>
        <w:rPr>
          <w:rFonts w:hint="eastAsia"/>
        </w:rPr>
        <w:br/>
      </w:r>
      <w:r>
        <w:rPr>
          <w:rFonts w:hint="eastAsia"/>
        </w:rPr>
        <w:t>　　　　二、古筝"重点地区一"销售分析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三、古筝"重点地区二"销售分析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四、古筝"重点地区三"销售分析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五、古筝"重点地区四"销售分析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古筝行业类别</w:t>
      </w:r>
      <w:r>
        <w:rPr>
          <w:rFonts w:hint="eastAsia"/>
        </w:rPr>
        <w:br/>
      </w:r>
      <w:r>
        <w:rPr>
          <w:rFonts w:hint="eastAsia"/>
        </w:rPr>
        <w:t>　　图表 古筝行业产业链调研</w:t>
      </w:r>
      <w:r>
        <w:rPr>
          <w:rFonts w:hint="eastAsia"/>
        </w:rPr>
        <w:br/>
      </w:r>
      <w:r>
        <w:rPr>
          <w:rFonts w:hint="eastAsia"/>
        </w:rPr>
        <w:t>　　图表 古筝行业现状</w:t>
      </w:r>
      <w:r>
        <w:rPr>
          <w:rFonts w:hint="eastAsia"/>
        </w:rPr>
        <w:br/>
      </w:r>
      <w:r>
        <w:rPr>
          <w:rFonts w:hint="eastAsia"/>
        </w:rPr>
        <w:t>　　图表 古筝行业标准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2019-2024年中国古筝行业市场规模</w:t>
      </w:r>
      <w:r>
        <w:rPr>
          <w:rFonts w:hint="eastAsia"/>
        </w:rPr>
        <w:br/>
      </w:r>
      <w:r>
        <w:rPr>
          <w:rFonts w:hint="eastAsia"/>
        </w:rPr>
        <w:t>　　图表 2025年中国古筝行业产能</w:t>
      </w:r>
      <w:r>
        <w:rPr>
          <w:rFonts w:hint="eastAsia"/>
        </w:rPr>
        <w:br/>
      </w:r>
      <w:r>
        <w:rPr>
          <w:rFonts w:hint="eastAsia"/>
        </w:rPr>
        <w:t>　　图表 2019-2024年中国古筝行业产量统计</w:t>
      </w:r>
      <w:r>
        <w:rPr>
          <w:rFonts w:hint="eastAsia"/>
        </w:rPr>
        <w:br/>
      </w:r>
      <w:r>
        <w:rPr>
          <w:rFonts w:hint="eastAsia"/>
        </w:rPr>
        <w:t>　　图表 古筝行业动态</w:t>
      </w:r>
      <w:r>
        <w:rPr>
          <w:rFonts w:hint="eastAsia"/>
        </w:rPr>
        <w:br/>
      </w:r>
      <w:r>
        <w:rPr>
          <w:rFonts w:hint="eastAsia"/>
        </w:rPr>
        <w:t>　　图表 2019-2024年中国古筝市场需求量</w:t>
      </w:r>
      <w:r>
        <w:rPr>
          <w:rFonts w:hint="eastAsia"/>
        </w:rPr>
        <w:br/>
      </w:r>
      <w:r>
        <w:rPr>
          <w:rFonts w:hint="eastAsia"/>
        </w:rPr>
        <w:t>　　图表 2025年中国古筝行业需求区域调研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2019-2024年中国古筝行情</w:t>
      </w:r>
      <w:r>
        <w:rPr>
          <w:rFonts w:hint="eastAsia"/>
        </w:rPr>
        <w:br/>
      </w:r>
      <w:r>
        <w:rPr>
          <w:rFonts w:hint="eastAsia"/>
        </w:rPr>
        <w:t>　　图表 2019-2024年中国古筝价格走势图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2019-2024年中国古筝进口统计</w:t>
      </w:r>
      <w:r>
        <w:rPr>
          <w:rFonts w:hint="eastAsia"/>
        </w:rPr>
        <w:br/>
      </w:r>
      <w:r>
        <w:rPr>
          <w:rFonts w:hint="eastAsia"/>
        </w:rPr>
        <w:t>　　图表 2019-2024年中国古筝出口统计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**地区古筝市场规模</w:t>
      </w:r>
      <w:r>
        <w:rPr>
          <w:rFonts w:hint="eastAsia"/>
        </w:rPr>
        <w:br/>
      </w:r>
      <w:r>
        <w:rPr>
          <w:rFonts w:hint="eastAsia"/>
        </w:rPr>
        <w:t>　　图表 **地区古筝行业市场需求</w:t>
      </w:r>
      <w:r>
        <w:rPr>
          <w:rFonts w:hint="eastAsia"/>
        </w:rPr>
        <w:br/>
      </w:r>
      <w:r>
        <w:rPr>
          <w:rFonts w:hint="eastAsia"/>
        </w:rPr>
        <w:t>　　图表 **地区古筝市场调研</w:t>
      </w:r>
      <w:r>
        <w:rPr>
          <w:rFonts w:hint="eastAsia"/>
        </w:rPr>
        <w:br/>
      </w:r>
      <w:r>
        <w:rPr>
          <w:rFonts w:hint="eastAsia"/>
        </w:rPr>
        <w:t>　　图表 **地区古筝行业市场需求分析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**地区古筝市场规模</w:t>
      </w:r>
      <w:r>
        <w:rPr>
          <w:rFonts w:hint="eastAsia"/>
        </w:rPr>
        <w:br/>
      </w:r>
      <w:r>
        <w:rPr>
          <w:rFonts w:hint="eastAsia"/>
        </w:rPr>
        <w:t>　　图表 **地区古筝行业市场需求</w:t>
      </w:r>
      <w:r>
        <w:rPr>
          <w:rFonts w:hint="eastAsia"/>
        </w:rPr>
        <w:br/>
      </w:r>
      <w:r>
        <w:rPr>
          <w:rFonts w:hint="eastAsia"/>
        </w:rPr>
        <w:t>　　图表 **地区古筝市场调研</w:t>
      </w:r>
      <w:r>
        <w:rPr>
          <w:rFonts w:hint="eastAsia"/>
        </w:rPr>
        <w:br/>
      </w:r>
      <w:r>
        <w:rPr>
          <w:rFonts w:hint="eastAsia"/>
        </w:rPr>
        <w:t>　　图表 **地区古筝行业市场需求分析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古筝行业竞争对手分析</w:t>
      </w:r>
      <w:r>
        <w:rPr>
          <w:rFonts w:hint="eastAsia"/>
        </w:rPr>
        <w:br/>
      </w:r>
      <w:r>
        <w:rPr>
          <w:rFonts w:hint="eastAsia"/>
        </w:rPr>
        <w:t>　　图表 古筝重点企业（一）基本信息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2025-2031年中国古筝行业市场规模预测</w:t>
      </w:r>
      <w:r>
        <w:rPr>
          <w:rFonts w:hint="eastAsia"/>
        </w:rPr>
        <w:br/>
      </w:r>
      <w:r>
        <w:rPr>
          <w:rFonts w:hint="eastAsia"/>
        </w:rPr>
        <w:t>　　图表 古筝行业准入条件</w:t>
      </w:r>
      <w:r>
        <w:rPr>
          <w:rFonts w:hint="eastAsia"/>
        </w:rPr>
        <w:br/>
      </w:r>
      <w:r>
        <w:rPr>
          <w:rFonts w:hint="eastAsia"/>
        </w:rPr>
        <w:t>　　图表 2025年中国古筝市场前景</w:t>
      </w:r>
      <w:r>
        <w:rPr>
          <w:rFonts w:hint="eastAsia"/>
        </w:rPr>
        <w:br/>
      </w:r>
      <w:r>
        <w:rPr>
          <w:rFonts w:hint="eastAsia"/>
        </w:rPr>
        <w:t>　　图表 2025-2031年中国古筝行业信息化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fcc69e934857" w:history="1">
        <w:r>
          <w:rPr>
            <w:rStyle w:val="Hyperlink"/>
          </w:rPr>
          <w:t>2025-2031年古筝市场现状调研及发展趋势预测报告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fcc69e934857" w:history="1">
        <w:r>
          <w:rPr>
            <w:rStyle w:val="Hyperlink"/>
          </w:rPr>
          <w:t>https://www.20087.com/9/18/GuZhengShiChangQianJing.html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热点：十大最好听的古筝、古筝图片、怎么选古筝、古筝介绍、古筝的简介和由来、古筝名曲、古筝品牌推荐、古筝行动、古琴与古筝的区别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f36a34c22421d" w:history="1">
      <w:r>
        <w:rPr>
          <w:rStyle w:val="Hyperlink"/>
        </w:rPr>
        <w:t>2025-2031年古筝市场现状调研及发展趋势预测报告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ZhengShiChangQianJing.html" TargetMode="External" Id="Rae86fcc69e93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ZhengShiChangQianJing.html" TargetMode="External" Id="R215f36a34c22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2024-11-04T02:37:00Z</dcterms:created>
  <dcterms:modified xsi:type="dcterms:W3CDTF">2024-11-04T03:37:00Z</dcterms:modified>
  <dc:subject>2025-2031年古筝市场现状调研及发展趋势预测报告</dc:subject>
  <dc:title>2025-2031年古筝市场现状调研及发展趋势预测报告</dc:title>
  <cp:keywords>2025-2031年古筝市场现状调研及发展趋势预测报告</cp:keywords>
  <dc:description>2025-2031年古筝市场现状调研及发展趋势预测报告</dc:description>
</cp:coreProperties>
</file>