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329b4987e452f" w:history="1">
              <w:r>
                <w:rPr>
                  <w:rStyle w:val="Hyperlink"/>
                </w:rPr>
                <w:t>2025-2031年中国帐薄行业现状与市场前景预测报告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329b4987e452f" w:history="1">
              <w:r>
                <w:rPr>
                  <w:rStyle w:val="Hyperlink"/>
                </w:rPr>
                <w:t>2025-2031年中国帐薄行业现状与市场前景预测报告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329b4987e452f" w:history="1">
                <w:r>
                  <w:rPr>
                    <w:rStyle w:val="Hyperlink"/>
                  </w:rPr>
                  <w:t>https://www.20087.com/9/08/ZhangBoHangYeXianZhuangJiQianJing.html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薄是传统会计记录工具，在数字化转型的大背景下逐渐被电子账簿所取代。尽管如此，某些行业和地区仍然依赖于纸质帐薄进行财务记录，尤其是在法律要求或文化习惯偏好纸质文档的情况下。现代帐薄产品不仅注重纸张质量和耐用性，还在设计上考虑到了用户友好的元素，比如易撕页设计和多栏格式。不过，随着信息技术的发展，传统帐薄面临着来自电子化解决方案的竞争压力。</w:t>
      </w:r>
      <w:r>
        <w:rPr>
          <w:rFonts w:hint="eastAsia"/>
        </w:rPr>
        <w:br/>
      </w:r>
      <w:r>
        <w:rPr>
          <w:rFonts w:hint="eastAsia"/>
        </w:rPr>
        <w:t>　　未来，帐薄的发展将更多地转向与数字技术相结合的方向。一方面，通过融合二维码、RFID等技术，使纸质帐薄能够与电子系统无缝对接，增强数据管理和检索能力；另一方面，结合市场需求，开发适应不同行业需求的定制化帐薄产品，如具备防水、防火特性的高级帐薄，满足从基础款到特殊需求的不同层次。此外，随着区块链技术的发展，研究如何利用这一技术确保财务记录的安全性和透明度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329b4987e452f" w:history="1">
        <w:r>
          <w:rPr>
            <w:rStyle w:val="Hyperlink"/>
          </w:rPr>
          <w:t>2025-2031年中国帐薄行业现状与市场前景预测报告</w:t>
        </w:r>
      </w:hyperlink>
      <w:r>
        <w:rPr>
          <w:rFonts w:hint="eastAsia"/>
        </w:rPr>
        <w:t>》依托详实数据与一手调研资料，系统分析了帐薄行业的产业链结构、市场规模、需求特征及价格体系，客观呈现了帐薄行业发展现状，科学预测了帐薄市场前景与未来趋势，重点剖析了重点企业的竞争格局、市场集中度及品牌影响力。同时，通过对帐薄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帐薄行业概述</w:t>
      </w:r>
      <w:r>
        <w:rPr>
          <w:rFonts w:hint="eastAsia"/>
        </w:rPr>
        <w:br/>
      </w:r>
      <w:r>
        <w:rPr>
          <w:rFonts w:hint="eastAsia"/>
        </w:rPr>
        <w:t>　　第一节 帐薄定义与分类</w:t>
      </w:r>
      <w:r>
        <w:rPr>
          <w:rFonts w:hint="eastAsia"/>
        </w:rPr>
        <w:br/>
      </w:r>
      <w:r>
        <w:rPr>
          <w:rFonts w:hint="eastAsia"/>
        </w:rPr>
        <w:t>　　第二节 帐薄应用领域</w:t>
      </w:r>
      <w:r>
        <w:rPr>
          <w:rFonts w:hint="eastAsia"/>
        </w:rPr>
        <w:br/>
      </w:r>
      <w:r>
        <w:rPr>
          <w:rFonts w:hint="eastAsia"/>
        </w:rPr>
        <w:t>　　第三节 帐薄行业经济指标分析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帐薄产业链及经营模式分析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三、帐薄销售模式及销售渠道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2019-2024年全球帐薄市场规模与趋势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主要国家与地区帐薄市场分析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2025-2031年全球帐薄行业发展趋势与前景预测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2024-2025年帐薄产能与投资动态</w:t>
      </w:r>
      <w:r>
        <w:rPr>
          <w:rFonts w:hint="eastAsia"/>
        </w:rPr>
        <w:br/>
      </w:r>
      <w:r>
        <w:rPr>
          <w:rFonts w:hint="eastAsia"/>
        </w:rPr>
        <w:t>　　　　一、国内帐薄产能及利用情况</w:t>
      </w:r>
      <w:r>
        <w:rPr>
          <w:rFonts w:hint="eastAsia"/>
        </w:rPr>
        <w:br/>
      </w:r>
      <w:r>
        <w:rPr>
          <w:rFonts w:hint="eastAsia"/>
        </w:rPr>
        <w:t>　　　　二、帐薄产能扩张与投资动态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2025-2031年帐薄行业产量统计与趋势预测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一、2019-2024年帐薄行业产量数据统计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1、2019-2024年帐薄产量及增长趋势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2、2019-2024年帐薄细分产品产量及份额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二、影响帐薄产量的关键因素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三、2025-2031年帐薄产量预测</w:t>
      </w:r>
      <w:r>
        <w:rPr>
          <w:rFonts w:hint="eastAsia"/>
        </w:rPr>
        <w:br/>
      </w:r>
      <w:r>
        <w:rPr>
          <w:rFonts w:hint="eastAsia"/>
        </w:rPr>
        <w:t>　　第三节 2025-2031年帐薄市场需求与销售分析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一、2024-2025年帐薄行业需求现状</w:t>
      </w:r>
      <w:r>
        <w:rPr>
          <w:rFonts w:hint="eastAsia"/>
        </w:rPr>
        <w:br/>
      </w:r>
      <w:r>
        <w:rPr>
          <w:rFonts w:hint="eastAsia"/>
        </w:rPr>
        <w:t>　　　　二、帐薄客户群体与需求特点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三、2019-2024年帐薄行业销售规模分析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四、2025-2031年帐薄市场增长潜力与规模预测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帐薄细分市场分析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一、2024-2025年帐薄主要细分产品市场现状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帐薄下游应用与客户群体分析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一、2024-2025年帐薄各应用领域市场现状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2024-2025年帐薄行业技术发展现状及趋势分析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国内外帐薄行业技术差异与原因</w:t>
      </w:r>
      <w:r>
        <w:rPr>
          <w:rFonts w:hint="eastAsia"/>
        </w:rPr>
        <w:br/>
      </w:r>
      <w:r>
        <w:rPr>
          <w:rFonts w:hint="eastAsia"/>
        </w:rPr>
        <w:t>　　第三节 帐薄行业技术发展方向、趋势预测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一、2019-2024年帐薄市场价格走势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帐薄定价策略与方法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2025-2031年帐薄价格竞争态势与趋势预测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2024-2025年重点区域帐薄市场发展概况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2019-2024年中国帐薄行业进出口情况分析</w:t>
      </w:r>
      <w:r>
        <w:rPr>
          <w:rFonts w:hint="eastAsia"/>
        </w:rPr>
        <w:br/>
      </w:r>
      <w:r>
        <w:rPr>
          <w:rFonts w:hint="eastAsia"/>
        </w:rPr>
        <w:t>　　第一节 帐薄行业进口情况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一、2019-2024年帐薄进口规模及增长情况</w:t>
      </w:r>
      <w:r>
        <w:rPr>
          <w:rFonts w:hint="eastAsia"/>
        </w:rPr>
        <w:br/>
      </w:r>
      <w:r>
        <w:rPr>
          <w:rFonts w:hint="eastAsia"/>
        </w:rPr>
        <w:t>　　　　二、帐薄主要进口来源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帐薄行业出口情况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一、2019-2024年帐薄出口规模及增长情况</w:t>
      </w:r>
      <w:r>
        <w:rPr>
          <w:rFonts w:hint="eastAsia"/>
        </w:rPr>
        <w:br/>
      </w:r>
      <w:r>
        <w:rPr>
          <w:rFonts w:hint="eastAsia"/>
        </w:rPr>
        <w:t>　　　　二、帐薄主要出口目的地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2019-2024年中国帐薄行业总体发展与财务状况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2019-2024年中国帐薄行业规模情况</w:t>
      </w:r>
      <w:r>
        <w:rPr>
          <w:rFonts w:hint="eastAsia"/>
        </w:rPr>
        <w:br/>
      </w:r>
      <w:r>
        <w:rPr>
          <w:rFonts w:hint="eastAsia"/>
        </w:rPr>
        <w:t>　　　　一、帐薄行业企业数量规模</w:t>
      </w:r>
      <w:r>
        <w:rPr>
          <w:rFonts w:hint="eastAsia"/>
        </w:rPr>
        <w:br/>
      </w:r>
      <w:r>
        <w:rPr>
          <w:rFonts w:hint="eastAsia"/>
        </w:rPr>
        <w:t>　　　　二、帐薄行业从业人员规模</w:t>
      </w:r>
      <w:r>
        <w:rPr>
          <w:rFonts w:hint="eastAsia"/>
        </w:rPr>
        <w:br/>
      </w:r>
      <w:r>
        <w:rPr>
          <w:rFonts w:hint="eastAsia"/>
        </w:rPr>
        <w:t>　　　　三、帐薄行业市场敏感性分析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2019-2024年中国帐薄行业财务能力分析</w:t>
      </w:r>
      <w:r>
        <w:rPr>
          <w:rFonts w:hint="eastAsia"/>
        </w:rPr>
        <w:br/>
      </w:r>
      <w:r>
        <w:rPr>
          <w:rFonts w:hint="eastAsia"/>
        </w:rPr>
        <w:t>　　　　一、帐薄行业盈利能力</w:t>
      </w:r>
      <w:r>
        <w:rPr>
          <w:rFonts w:hint="eastAsia"/>
        </w:rPr>
        <w:br/>
      </w:r>
      <w:r>
        <w:rPr>
          <w:rFonts w:hint="eastAsia"/>
        </w:rPr>
        <w:t>　　　　二、帐薄行业偿债能力</w:t>
      </w:r>
      <w:r>
        <w:rPr>
          <w:rFonts w:hint="eastAsia"/>
        </w:rPr>
        <w:br/>
      </w:r>
      <w:r>
        <w:rPr>
          <w:rFonts w:hint="eastAsia"/>
        </w:rPr>
        <w:t>　　　　三、帐薄行业营运能力</w:t>
      </w:r>
      <w:r>
        <w:rPr>
          <w:rFonts w:hint="eastAsia"/>
        </w:rPr>
        <w:br/>
      </w:r>
      <w:r>
        <w:rPr>
          <w:rFonts w:hint="eastAsia"/>
        </w:rPr>
        <w:t>　　　　四、帐薄行业发展能力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中国帐薄行业竞争格局分析</w:t>
      </w:r>
      <w:r>
        <w:rPr>
          <w:rFonts w:hint="eastAsia"/>
        </w:rPr>
        <w:br/>
      </w:r>
      <w:r>
        <w:rPr>
          <w:rFonts w:hint="eastAsia"/>
        </w:rPr>
        <w:t>　　第一节 帐薄行业竞争格局总览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2024-2025年帐薄行业竞争力分析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2019-2024年帐薄行业企业并购活动分析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2024-2025年帐薄行业会展与招投标活动分析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一、帐薄行业会展活动及其市场影响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2025年中国帐薄企业发展企业发展策略与建议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帐薄销售模式与渠道策略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帐薄品牌与市场推广策略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帐薄研发投入与技术创新能力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帐薄合作联盟与资源整合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中国帐薄行业风险与对策</w:t>
      </w:r>
      <w:r>
        <w:rPr>
          <w:rFonts w:hint="eastAsia"/>
        </w:rPr>
        <w:br/>
      </w:r>
      <w:r>
        <w:rPr>
          <w:rFonts w:hint="eastAsia"/>
        </w:rPr>
        <w:t>　　第一节 帐薄行业SWOT分析</w:t>
      </w:r>
      <w:r>
        <w:rPr>
          <w:rFonts w:hint="eastAsia"/>
        </w:rPr>
        <w:br/>
      </w:r>
      <w:r>
        <w:rPr>
          <w:rFonts w:hint="eastAsia"/>
        </w:rPr>
        <w:t>　　　　一、帐薄行业优势</w:t>
      </w:r>
      <w:r>
        <w:rPr>
          <w:rFonts w:hint="eastAsia"/>
        </w:rPr>
        <w:br/>
      </w:r>
      <w:r>
        <w:rPr>
          <w:rFonts w:hint="eastAsia"/>
        </w:rPr>
        <w:t>　　　　二、帐薄行业劣势</w:t>
      </w:r>
      <w:r>
        <w:rPr>
          <w:rFonts w:hint="eastAsia"/>
        </w:rPr>
        <w:br/>
      </w:r>
      <w:r>
        <w:rPr>
          <w:rFonts w:hint="eastAsia"/>
        </w:rPr>
        <w:t>　　　　三、帐薄市场机会</w:t>
      </w:r>
      <w:r>
        <w:rPr>
          <w:rFonts w:hint="eastAsia"/>
        </w:rPr>
        <w:br/>
      </w:r>
      <w:r>
        <w:rPr>
          <w:rFonts w:hint="eastAsia"/>
        </w:rPr>
        <w:t>　　　　四、帐薄市场威胁</w:t>
      </w:r>
      <w:r>
        <w:rPr>
          <w:rFonts w:hint="eastAsia"/>
        </w:rPr>
        <w:br/>
      </w:r>
      <w:r>
        <w:rPr>
          <w:rFonts w:hint="eastAsia"/>
        </w:rPr>
        <w:t>　　第二节 帐薄行业风险及对策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2025-2031年中国帐薄行业前景与发展趋势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2024-2025年帐薄行业发展环境分析</w:t>
      </w:r>
      <w:r>
        <w:rPr>
          <w:rFonts w:hint="eastAsia"/>
        </w:rPr>
        <w:br/>
      </w:r>
      <w:r>
        <w:rPr>
          <w:rFonts w:hint="eastAsia"/>
        </w:rPr>
        <w:t>　　　　一、帐薄行业主管部门与监管体制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二、帐薄行业主要法律法规及政策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三、帐薄行业标准与质量监管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2025-2031年帐薄行业发展趋势与方向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2025-2031年帐薄行业发展潜力与机遇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帐薄行业研究结论与建议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(中.智.林)帐薄行业发展建议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帐薄行业历程</w:t>
      </w:r>
      <w:r>
        <w:rPr>
          <w:rFonts w:hint="eastAsia"/>
        </w:rPr>
        <w:br/>
      </w:r>
      <w:r>
        <w:rPr>
          <w:rFonts w:hint="eastAsia"/>
        </w:rPr>
        <w:t>　　图表 帐薄行业生命周期</w:t>
      </w:r>
      <w:r>
        <w:rPr>
          <w:rFonts w:hint="eastAsia"/>
        </w:rPr>
        <w:br/>
      </w:r>
      <w:r>
        <w:rPr>
          <w:rFonts w:hint="eastAsia"/>
        </w:rPr>
        <w:t>　　图表 帐薄行业产业链分析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2019-2024年帐薄行业市场容量分析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2019-2024年中国帐薄行业产量及增长趋势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2019-2024年中国帐薄市场需求量及增速统计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2024年中国帐薄行业需求领域分布格局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2019-2024年中国帐薄出口数量分析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2019-2024年中国帐薄出口金额分析</w:t>
      </w:r>
      <w:r>
        <w:rPr>
          <w:rFonts w:hint="eastAsia"/>
        </w:rPr>
        <w:br/>
      </w:r>
      <w:r>
        <w:rPr>
          <w:rFonts w:hint="eastAsia"/>
        </w:rPr>
        <w:t>　　图表 2024年中国帐薄进口国家及地区分析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2024年中国帐薄出口国家及地区分析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2019-2024年中国帐薄行业企业平均规模情况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**地区帐薄行业市场需求情况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**地区帐薄行业市场需求情况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**地区帐薄行业市场需求情况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329b4987e452f" w:history="1">
        <w:r>
          <w:rPr>
            <w:rStyle w:val="Hyperlink"/>
          </w:rPr>
          <w:t>2025-2031年中国帐薄行业现状与市场前景预测报告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329b4987e452f" w:history="1">
        <w:r>
          <w:rPr>
            <w:rStyle w:val="Hyperlink"/>
          </w:rPr>
          <w:t>https://www.20087.com/9/08/ZhangBoHangYeXianZhuangJiQianJing.html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薄怎么读、帐薄印花税如何计算、帐本和账本哪个是正确的、帐薄印花税怎么申报、帐本和账本如何区分、帐薄记录发生错误时可以采取的处理方式、财务上用账还是帐、帐薄输出的格式由科目设置中的帐类所决定可以输出、账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7c12bb3e4dfe" w:history="1">
      <w:r>
        <w:rPr>
          <w:rStyle w:val="Hyperlink"/>
        </w:rPr>
        <w:t>2025-2031年中国帐薄行业现状与市场前景预测报告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angBoHangYeXianZhuangJiQianJing.html" TargetMode="External" Id="R003329b4987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angBoHangYeXianZhuangJiQianJing.html" TargetMode="External" Id="Rd27b7c12bb3e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2025-04-11T06:24:35Z</dcterms:created>
  <dcterms:modified xsi:type="dcterms:W3CDTF">2025-04-11T07:24:35Z</dcterms:modified>
  <dc:subject>2025-2031年中国帐薄行业现状与市场前景预测报告</dc:subject>
  <dc:title>2025-2031年中国帐薄行业现状与市场前景预测报告</dc:title>
  <cp:keywords>2025-2031年中国帐薄行业现状与市场前景预测报告</cp:keywords>
  <dc:description>2025-2031年中国帐薄行业现状与市场前景预测报告</dc:description>
</cp:coreProperties>
</file>