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f6c8025d3462a" w:history="1">
              <w:r>
                <w:rPr>
                  <w:rStyle w:val="Hyperlink"/>
                </w:rPr>
                <w:t>2025-2031年中国影视出品行业现状与发展前景分析报告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f6c8025d3462a" w:history="1">
              <w:r>
                <w:rPr>
                  <w:rStyle w:val="Hyperlink"/>
                </w:rPr>
                <w:t>2025-2031年中国影视出品行业现状与发展前景分析报告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f6c8025d3462a" w:history="1">
                <w:r>
                  <w:rPr>
                    <w:rStyle w:val="Hyperlink"/>
                  </w:rPr>
                  <w:t>https://www.20087.com/9/38/YingShiChuPinShiChangXianZhuangHeQianJing.html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出品是从项目策划、资金筹措、创作制作到版权管理的全流程内容生产活动，涵盖电影、电视剧、网络剧、纪录片及综艺节目的开发与发行。目前，影视出品行业呈现出内容多元化、投资主体复杂化与传播渠道碎片化的特征。传统影视公司与新兴流媒体平台并存竞争，推动内容形态不断创新，现实题材、历史正剧、科幻幻想及垂直类型作品共同构成市场格局。出品方需整合编剧、导演、演员、制片及后期制作等多方资源，协调艺术表达与商业回报之间的平衡。融资模式包括独立投资、联合出品、预售版权及政府扶持基金等多种形式，风险分担机制日益成熟。制作过程普遍采用数字化拍摄、虚拟制片与非线性编辑技术，提升视觉表现力与制作效率。同时，内容审核、版权保护与数据安全成为出品管理的重要环节，尤其在跨区域发行时需应对不同市场的法规与文化差异。</w:t>
      </w:r>
      <w:r>
        <w:rPr>
          <w:rFonts w:hint="eastAsia"/>
        </w:rPr>
        <w:br/>
      </w:r>
      <w:r>
        <w:rPr>
          <w:rFonts w:hint="eastAsia"/>
        </w:rPr>
        <w:t>　　未来，影视出品将更加注重工业化体系构建、全球化布局与技术深度融合。内容生产将向标准化、模块化流程转变，借鉴“制片人中心制”与项目管理方法，提升预算控制、周期管理与质量稳定性，降低不确定性风险。国际合作将成为常态，合拍项目、跨国取景与多语种同步开发有助于拓展受众基础并分散市场风险。技术方面，虚拟拍摄、实时渲染与数字人技术的应用将重塑创作方式，降低实景搭建与外景拍摄成本，增强视觉奇观的表现能力。区块链技术可能用于版权登记、收益分配与防篡改存证，提升产业链透明度。在发行策略上，多平台分阶段释放内容（如影院+流媒体+电视）将成为主流，适应不同观众的消费习惯。同时，数据驱动的内容评估体系将辅助选题决策，通过用户行为分析预测市场反响。整体而言，影视出品将从依赖个体创意的作坊式模式，向集创意、资本、技术与运营于一体的现代文化产业体系演进，强调可持续创作能力与品牌价值积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f6c8025d3462a" w:history="1">
        <w:r>
          <w:rPr>
            <w:rStyle w:val="Hyperlink"/>
          </w:rPr>
          <w:t>2025-2031年中国影视出品行业现状与发展前景分析报告</w:t>
        </w:r>
      </w:hyperlink>
      <w:r>
        <w:rPr>
          <w:rFonts w:hint="eastAsia"/>
        </w:rPr>
        <w:t>》基于市场调研数据，系统分析了影视出品行业的市场现状与发展前景。报告从影视出品产业链角度出发，梳理了当前影视出品市场规模、价格走势和供需情况，并对未来几年的增长空间作出预测。研究涵盖了影视出品行业技术发展现状、创新方向以及重点企业的竞争格局，包括影视出品市场集中度和品牌策略分析。报告还针对影视出品细分领域和区域市场展开讨论，客观评估了影视出品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影视出品产业概述</w:t>
      </w:r>
      <w:r>
        <w:rPr>
          <w:rFonts w:hint="eastAsia"/>
        </w:rPr>
        <w:br/>
      </w:r>
      <w:r>
        <w:rPr>
          <w:rFonts w:hint="eastAsia"/>
        </w:rPr>
        <w:t>　　第一节 影视出品定义与分类</w:t>
      </w:r>
      <w:r>
        <w:rPr>
          <w:rFonts w:hint="eastAsia"/>
        </w:rPr>
        <w:br/>
      </w:r>
      <w:r>
        <w:rPr>
          <w:rFonts w:hint="eastAsia"/>
        </w:rPr>
        <w:t>　　第二节 影视出品产业链结构及关键环节剖析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影视出品商业模式与盈利模式解析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影视出品经济指标与行业评估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2019-2024年全球影视出品市场规模及增长趋势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主要国家与地区影视出品市场对比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2025-2031年全球影视出品行业发展趋势与前景预测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国际影视出品市场发展趋势及对我国启示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二、对我国影视出品市场的借鉴意义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影视出品市场的总体规模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一、2019-2024年影视出品市场规模变化及趋势分析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二、2025年影视出品行业市场规模特点</w:t>
      </w:r>
      <w:r>
        <w:rPr>
          <w:rFonts w:hint="eastAsia"/>
        </w:rPr>
        <w:br/>
      </w:r>
      <w:r>
        <w:rPr>
          <w:rFonts w:hint="eastAsia"/>
        </w:rPr>
        <w:t>　　第二节 影视出品市场规模的构成</w:t>
      </w:r>
      <w:r>
        <w:rPr>
          <w:rFonts w:hint="eastAsia"/>
        </w:rPr>
        <w:br/>
      </w:r>
      <w:r>
        <w:rPr>
          <w:rFonts w:hint="eastAsia"/>
        </w:rPr>
        <w:t>　　　　一、影视出品客户群体特征与偏好分析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二、不同类型影视出品市场规模分布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三、各地区影视出品市场规模差异与特点</w:t>
      </w:r>
      <w:r>
        <w:rPr>
          <w:rFonts w:hint="eastAsia"/>
        </w:rPr>
        <w:br/>
      </w:r>
      <w:r>
        <w:rPr>
          <w:rFonts w:hint="eastAsia"/>
        </w:rPr>
        <w:t>　　第三节 影视出品市场规模的预测与展望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一、未来几年影视出品市场规模增长预测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2024-2025年影视出品行业技术发展现状及趋势分析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影视出品行业技术发展方向、趋势预测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2019-2024年中国影视出品行业总体发展与财务状况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2019-2024年影视出品行业规模情况</w:t>
      </w:r>
      <w:r>
        <w:rPr>
          <w:rFonts w:hint="eastAsia"/>
        </w:rPr>
        <w:br/>
      </w:r>
      <w:r>
        <w:rPr>
          <w:rFonts w:hint="eastAsia"/>
        </w:rPr>
        <w:t>　　　　一、影视出品行业企业数量规模</w:t>
      </w:r>
      <w:r>
        <w:rPr>
          <w:rFonts w:hint="eastAsia"/>
        </w:rPr>
        <w:br/>
      </w:r>
      <w:r>
        <w:rPr>
          <w:rFonts w:hint="eastAsia"/>
        </w:rPr>
        <w:t>　　　　二、影视出品行业从业人员规模</w:t>
      </w:r>
      <w:r>
        <w:rPr>
          <w:rFonts w:hint="eastAsia"/>
        </w:rPr>
        <w:br/>
      </w:r>
      <w:r>
        <w:rPr>
          <w:rFonts w:hint="eastAsia"/>
        </w:rPr>
        <w:t>　　　　三、影视出品行业市场敏感性分析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2019-2024年影视出品行业财务能力分析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一、影视出品行业盈利能力</w:t>
      </w:r>
      <w:r>
        <w:rPr>
          <w:rFonts w:hint="eastAsia"/>
        </w:rPr>
        <w:br/>
      </w:r>
      <w:r>
        <w:rPr>
          <w:rFonts w:hint="eastAsia"/>
        </w:rPr>
        <w:t>　　　　二、影视出品行业偿债能力</w:t>
      </w:r>
      <w:r>
        <w:rPr>
          <w:rFonts w:hint="eastAsia"/>
        </w:rPr>
        <w:br/>
      </w:r>
      <w:r>
        <w:rPr>
          <w:rFonts w:hint="eastAsia"/>
        </w:rPr>
        <w:t>　　　　三、影视出品行业营运能力</w:t>
      </w:r>
      <w:r>
        <w:rPr>
          <w:rFonts w:hint="eastAsia"/>
        </w:rPr>
        <w:br/>
      </w:r>
      <w:r>
        <w:rPr>
          <w:rFonts w:hint="eastAsia"/>
        </w:rPr>
        <w:t>　　　　四、影视出品行业发展能力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中国影视出品行业细分市场调研与机会挖掘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影视出品细分市场（一）市场调研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影视出品细分市场（二）市场调研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中国影视出品行业区域市场调研分析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2019-2024年中国影视出品行业重点区域调研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一、重点地区（一）影视出品市场规模与特点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二、重点地区（二）影视出品市场规模及特点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三、重点地区（三）影视出品市场规模及特点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四、重点地区（四）影视出品市场规模及特点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不同区域影视出品市场的对比与启示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二、影视出品市场拓展策略与建议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影视出品行业渠道分析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二、各类渠道对影视出品行业的影响</w:t>
      </w:r>
      <w:r>
        <w:rPr>
          <w:rFonts w:hint="eastAsia"/>
        </w:rPr>
        <w:br/>
      </w:r>
      <w:r>
        <w:rPr>
          <w:rFonts w:hint="eastAsia"/>
        </w:rPr>
        <w:t>　　　　三、主要影视出品企业渠道策略研究</w:t>
      </w:r>
      <w:r>
        <w:rPr>
          <w:rFonts w:hint="eastAsia"/>
        </w:rPr>
        <w:br/>
      </w:r>
      <w:r>
        <w:rPr>
          <w:rFonts w:hint="eastAsia"/>
        </w:rPr>
        <w:t>　　第二节 影视出品行业客户分析与定位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影视出品行业总体市场竞争状况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一、影视出品行业竞争结构分析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二、影视出品企业竞争格局与集中度评估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三、影视出品行业SWOT分析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影视出品企业发展策略分析</w:t>
      </w:r>
      <w:r>
        <w:rPr>
          <w:rFonts w:hint="eastAsia"/>
        </w:rPr>
        <w:br/>
      </w:r>
      <w:r>
        <w:rPr>
          <w:rFonts w:hint="eastAsia"/>
        </w:rPr>
        <w:t>　　第一节 影视出品市场与销售策略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影视出品品牌战略思考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中国影视出品行业发展环境分析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二、影视出品行业主管部门、监管体制及相关政策法规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3、影视出品行业的主要法律、法规和政策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4、2025年影视出品行业法律法规和政策对行业的影响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二、影视出品消费者需求分析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一、影视出品技术的应用与创新</w:t>
      </w:r>
      <w:r>
        <w:rPr>
          <w:rFonts w:hint="eastAsia"/>
        </w:rPr>
        <w:br/>
      </w:r>
      <w:r>
        <w:rPr>
          <w:rFonts w:hint="eastAsia"/>
        </w:rPr>
        <w:t>　　　　二、影视出品行业发展的技术趋势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2025-2031年影视出品行业展趋势预测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2025-2031年影视出品市场发展前景分析</w:t>
      </w:r>
      <w:r>
        <w:rPr>
          <w:rFonts w:hint="eastAsia"/>
        </w:rPr>
        <w:br/>
      </w:r>
      <w:r>
        <w:rPr>
          <w:rFonts w:hint="eastAsia"/>
        </w:rPr>
        <w:t>　　　　一、影视出品市场发展潜力</w:t>
      </w:r>
      <w:r>
        <w:rPr>
          <w:rFonts w:hint="eastAsia"/>
        </w:rPr>
        <w:br/>
      </w:r>
      <w:r>
        <w:rPr>
          <w:rFonts w:hint="eastAsia"/>
        </w:rPr>
        <w:t>　　　　二、影视出品市场前景分析</w:t>
      </w:r>
      <w:r>
        <w:rPr>
          <w:rFonts w:hint="eastAsia"/>
        </w:rPr>
        <w:br/>
      </w:r>
      <w:r>
        <w:rPr>
          <w:rFonts w:hint="eastAsia"/>
        </w:rPr>
        <w:t>　　　　三、影视出品细分行业发展前景分析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2025-2031年影视出品发展趋势预测</w:t>
      </w:r>
      <w:r>
        <w:rPr>
          <w:rFonts w:hint="eastAsia"/>
        </w:rPr>
        <w:br/>
      </w:r>
      <w:r>
        <w:rPr>
          <w:rFonts w:hint="eastAsia"/>
        </w:rPr>
        <w:t>　　　　一、影视出品发展趋势预测</w:t>
      </w:r>
      <w:r>
        <w:rPr>
          <w:rFonts w:hint="eastAsia"/>
        </w:rPr>
        <w:br/>
      </w:r>
      <w:r>
        <w:rPr>
          <w:rFonts w:hint="eastAsia"/>
        </w:rPr>
        <w:t>　　　　二、影视出品市场规模预测</w:t>
      </w:r>
      <w:r>
        <w:rPr>
          <w:rFonts w:hint="eastAsia"/>
        </w:rPr>
        <w:br/>
      </w:r>
      <w:r>
        <w:rPr>
          <w:rFonts w:hint="eastAsia"/>
        </w:rPr>
        <w:t>　　　　三、影视出品细分市场发展趋势预测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未来影视出品行业挑战与机遇探讨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一、影视出品行业挑战</w:t>
      </w:r>
      <w:r>
        <w:rPr>
          <w:rFonts w:hint="eastAsia"/>
        </w:rPr>
        <w:br/>
      </w:r>
      <w:r>
        <w:rPr>
          <w:rFonts w:hint="eastAsia"/>
        </w:rPr>
        <w:t>　　　　二、影视出品行业机遇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影视出品行业研究结论及建议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对影视出品行业发展的建议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[.中.智林.]对影视出品企业和投资者的建议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影视出品行业现状</w:t>
      </w:r>
      <w:r>
        <w:rPr>
          <w:rFonts w:hint="eastAsia"/>
        </w:rPr>
        <w:br/>
      </w:r>
      <w:r>
        <w:rPr>
          <w:rFonts w:hint="eastAsia"/>
        </w:rPr>
        <w:t>　　图表 影视出品行业产业链调研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2019-2024年中国影视出品行业市场规模情况</w:t>
      </w:r>
      <w:r>
        <w:rPr>
          <w:rFonts w:hint="eastAsia"/>
        </w:rPr>
        <w:br/>
      </w:r>
      <w:r>
        <w:rPr>
          <w:rFonts w:hint="eastAsia"/>
        </w:rPr>
        <w:t>　　图表 影视出品行业动态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2019-2024年中国影视出品行业经营效益分析</w:t>
      </w:r>
      <w:r>
        <w:rPr>
          <w:rFonts w:hint="eastAsia"/>
        </w:rPr>
        <w:br/>
      </w:r>
      <w:r>
        <w:rPr>
          <w:rFonts w:hint="eastAsia"/>
        </w:rPr>
        <w:t>　　图表 影视出品行业竞争对手分析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**地区影视出品市场规模</w:t>
      </w:r>
      <w:r>
        <w:rPr>
          <w:rFonts w:hint="eastAsia"/>
        </w:rPr>
        <w:br/>
      </w:r>
      <w:r>
        <w:rPr>
          <w:rFonts w:hint="eastAsia"/>
        </w:rPr>
        <w:t>　　图表 **地区影视出品行业市场需求</w:t>
      </w:r>
      <w:r>
        <w:rPr>
          <w:rFonts w:hint="eastAsia"/>
        </w:rPr>
        <w:br/>
      </w:r>
      <w:r>
        <w:rPr>
          <w:rFonts w:hint="eastAsia"/>
        </w:rPr>
        <w:t>　　图表 **地区影视出品市场调研</w:t>
      </w:r>
      <w:r>
        <w:rPr>
          <w:rFonts w:hint="eastAsia"/>
        </w:rPr>
        <w:br/>
      </w:r>
      <w:r>
        <w:rPr>
          <w:rFonts w:hint="eastAsia"/>
        </w:rPr>
        <w:t>　　图表 **地区影视出品行业市场需求分析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**地区影视出品市场规模</w:t>
      </w:r>
      <w:r>
        <w:rPr>
          <w:rFonts w:hint="eastAsia"/>
        </w:rPr>
        <w:br/>
      </w:r>
      <w:r>
        <w:rPr>
          <w:rFonts w:hint="eastAsia"/>
        </w:rPr>
        <w:t>　　图表 **地区影视出品行业市场需求</w:t>
      </w:r>
      <w:r>
        <w:rPr>
          <w:rFonts w:hint="eastAsia"/>
        </w:rPr>
        <w:br/>
      </w:r>
      <w:r>
        <w:rPr>
          <w:rFonts w:hint="eastAsia"/>
        </w:rPr>
        <w:t>　　图表 **地区影视出品市场调研</w:t>
      </w:r>
      <w:r>
        <w:rPr>
          <w:rFonts w:hint="eastAsia"/>
        </w:rPr>
        <w:br/>
      </w:r>
      <w:r>
        <w:rPr>
          <w:rFonts w:hint="eastAsia"/>
        </w:rPr>
        <w:t>　　图表 **地区影视出品行业市场需求分析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2025-2031年中国影视出品行业市场容量预测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2025-2031年中国影视出品市场前景分析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f6c8025d3462a" w:history="1">
        <w:r>
          <w:rPr>
            <w:rStyle w:val="Hyperlink"/>
          </w:rPr>
          <w:t>2025-2031年中国影视出品行业现状与发展前景分析报告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f6c8025d3462a" w:history="1">
        <w:r>
          <w:rPr>
            <w:rStyle w:val="Hyperlink"/>
          </w:rPr>
          <w:t>https://www.20087.com/9/38/YingShiChuPinShiChangXianZhuangHeQianJing.html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fcf2a14ec41ef" w:history="1">
      <w:r>
        <w:rPr>
          <w:rStyle w:val="Hyperlink"/>
        </w:rPr>
        <w:t>2025-2031年中国影视出品行业现状与发展前景分析报告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ngShiChuPinShiChangXianZhuangHeQianJing.html" TargetMode="External" Id="R864f6c8025d3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ngShiChuPinShiChangXianZhuangHeQianJing.html" TargetMode="External" Id="Rd93fcf2a14ec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2025-08-11T00:25:05Z</dcterms:created>
  <dcterms:modified xsi:type="dcterms:W3CDTF">2025-08-11T01:25:05Z</dcterms:modified>
  <dc:subject>2025-2031年中国影视出品行业现状与发展前景分析报告</dc:subject>
  <dc:title>2025-2031年中国影视出品行业现状与发展前景分析报告</dc:title>
  <cp:keywords>2025-2031年中国影视出品行业现状与发展前景分析报告</cp:keywords>
  <dc:description>2025-2031年中国影视出品行业现状与发展前景分析报告</dc:description>
</cp:coreProperties>
</file>