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c06bb22fe4434" w:history="1">
              <w:r>
                <w:rPr>
                  <w:rStyle w:val="Hyperlink"/>
                </w:rPr>
                <w:t>2026-2032年中国网球拍发展现状与市场前景报告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c06bb22fe4434" w:history="1">
              <w:r>
                <w:rPr>
                  <w:rStyle w:val="Hyperlink"/>
                </w:rPr>
                <w:t>2026-2032年中国网球拍发展现状与市场前景报告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c06bb22fe4434" w:history="1">
                <w:r>
                  <w:rPr>
                    <w:rStyle w:val="Hyperlink"/>
                  </w:rPr>
                  <w:t>https://www.20087.com/8/88/WangQiuPaiHangYeXianZhuangJiQianJing.html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是网球运动中的重要装备，其设计和制造直接影响球员的表现和技术发挥。现代网球拍通常由碳纤维、钛合金等高科技材料制成，具备高强度、轻量化和良好弹性等特点。网球拍不仅追求卓越的击球性能和舒适的手感，还强调个性化定制和服务体验，例如采用了空气动力学设计以减少风阻，以及提供了多样化的颜色和图案选择以满足不同审美需求。近年来，随着材料科学和计算机模拟技术的进步，网球拍的功能不断扩展，如实现了更高的挥拍速度和更精准的控球能力，适应了职业选手和业余爱好者的需求。</w:t>
      </w:r>
      <w:r>
        <w:rPr>
          <w:rFonts w:hint="eastAsia"/>
        </w:rPr>
        <w:br/>
      </w:r>
      <w:r>
        <w:rPr>
          <w:rFonts w:hint="eastAsia"/>
        </w:rPr>
        <w:t>　　未来，网球拍的技术进步将集中在高性能材料探索和智能化应用上。一方面，网球拍企业将继续优化材料配方和结构设计，采用更先进的复合材料和制造工艺，以提高整体性能；另一方面，结合传感器技术和数据分析工具，可以实现对击球动作的实时监测和反馈调节，帮助球员更好地评估训练效果并调整治疗方案。同时，为了适应多样化市场需求，定制化服务和支持多种应用场景的设计将成为重要考量因素。此外，跨学科合作将进一步推动该领域与其他前沿科技（如虚拟现实、增强现实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c06bb22fe4434" w:history="1">
        <w:r>
          <w:rPr>
            <w:rStyle w:val="Hyperlink"/>
          </w:rPr>
          <w:t>2026-2032年中国网球拍发展现状与市场前景报告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网球拍行业的发展现状、市场规模、供需动态及进出口情况。报告详细解读了网球拍产业链上下游、重点区域市场、竞争格局及领先企业的表现，同时评估了网球拍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中国不同产品类型网球拍增长趋势2021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石墨</w:t>
      </w:r>
      <w:r>
        <w:rPr>
          <w:rFonts w:hint="eastAsia"/>
        </w:rPr>
        <w:br/>
      </w:r>
      <w:r>
        <w:rPr>
          <w:rFonts w:hint="eastAsia"/>
        </w:rPr>
        <w:t>　　　　1.2.3 硼和芳纶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木质</w:t>
      </w:r>
      <w:r>
        <w:rPr>
          <w:rFonts w:hint="eastAsia"/>
        </w:rPr>
        <w:br/>
      </w:r>
      <w:r>
        <w:rPr>
          <w:rFonts w:hint="eastAsia"/>
        </w:rPr>
        <w:t>　　1.3 从不同应用，网球拍主要包括如下几个方面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中国不同应用网球拍增长趋势2021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职业网球运动员</w:t>
      </w:r>
      <w:r>
        <w:rPr>
          <w:rFonts w:hint="eastAsia"/>
        </w:rPr>
        <w:br/>
      </w:r>
      <w:r>
        <w:rPr>
          <w:rFonts w:hint="eastAsia"/>
        </w:rPr>
        <w:t>　　　　1.3.3 成人网球爱好者</w:t>
      </w:r>
      <w:r>
        <w:rPr>
          <w:rFonts w:hint="eastAsia"/>
        </w:rPr>
        <w:br/>
      </w:r>
      <w:r>
        <w:rPr>
          <w:rFonts w:hint="eastAsia"/>
        </w:rPr>
        <w:t>　　　　1.3.4 儿童网球爱好者</w:t>
      </w:r>
      <w:r>
        <w:rPr>
          <w:rFonts w:hint="eastAsia"/>
        </w:rPr>
        <w:br/>
      </w:r>
      <w:r>
        <w:rPr>
          <w:rFonts w:hint="eastAsia"/>
        </w:rPr>
        <w:t>　　1.4 中国网球拍发展现状及未来趋势（2021-2032）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中国市场网球拍收入及增长率（2021-2032）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中国市场网球拍销量及增长率（2021-2032）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中国市场主要网球拍厂商分析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中国市场主要厂商网球拍销量及市场占有率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中国市场主要厂商网球拍销量（2021-2026）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中国市场主要厂商网球拍销量市场份额（2021-2026）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中国市场主要厂商网球拍收入及市场占有率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中国市场主要厂商网球拍收入（2021-2026）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中国市场主要厂商网球拍收入市场份额（2021-2026）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2025年中国市场主要厂商网球拍收入排名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中国市场主要厂商网球拍价格（2021-2026）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中国市场主要厂商网球拍总部及产地分布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中国市场主要厂商成立时间及网球拍商业化日期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中国市场主要厂商网球拍产品类型及应用</w:t>
      </w:r>
      <w:r>
        <w:rPr>
          <w:rFonts w:hint="eastAsia"/>
        </w:rPr>
        <w:br/>
      </w:r>
      <w:r>
        <w:rPr>
          <w:rFonts w:hint="eastAsia"/>
        </w:rPr>
        <w:t>　　2.7 网球拍行业集中度、竞争程度分析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网球拍行业集中度分析：2025年中国Top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中国市场网球拍第一梯队、第二梯队和第三梯队厂商（品牌）及2025年市场份额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不同产品类型网球拍分析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中国市场不同产品类型网球拍销量（2021-2032）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中国市场不同产品类型网球拍销量及市场份额（2021-2026）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中国市场不同产品类型网球拍销量预测（2027-2032）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中国市场不同产品类型网球拍规模（2021-2032）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中国市场不同产品类型网球拍规模及市场份额（2021-2026）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中国市场不同产品类型网球拍规模预测（2027-2032）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中国市场不同产品类型网球拍价格走势（2021-2032）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不同应用网球拍分析</w:t>
      </w:r>
      <w:r>
        <w:rPr>
          <w:rFonts w:hint="eastAsia"/>
        </w:rPr>
        <w:br/>
      </w:r>
      <w:r>
        <w:rPr>
          <w:rFonts w:hint="eastAsia"/>
        </w:rPr>
        <w:t>　　5.1 中国市场不同应用网球拍销量（2021-2032）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中国市场不同应用网球拍销量及市场份额（2021-2026）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中国市场不同应用网球拍销量预测（2027-2032）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中国市场不同应用网球拍规模（2021-2032）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中国市场不同应用网球拍规模及市场份额（2021-2026）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中国市场不同应用网球拍规模预测（2027-2032）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中国市场不同应用网球拍价格走势（2021-2032）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网球拍行业发展分析---发展趋势</w:t>
      </w:r>
      <w:r>
        <w:rPr>
          <w:rFonts w:hint="eastAsia"/>
        </w:rPr>
        <w:br/>
      </w:r>
      <w:r>
        <w:rPr>
          <w:rFonts w:hint="eastAsia"/>
        </w:rPr>
        <w:t>　　6.2 网球拍行业发展分析---厂商壁垒</w:t>
      </w:r>
      <w:r>
        <w:rPr>
          <w:rFonts w:hint="eastAsia"/>
        </w:rPr>
        <w:br/>
      </w:r>
      <w:r>
        <w:rPr>
          <w:rFonts w:hint="eastAsia"/>
        </w:rPr>
        <w:t>　　6.3 网球拍行业发展分析---驱动因素</w:t>
      </w:r>
      <w:r>
        <w:rPr>
          <w:rFonts w:hint="eastAsia"/>
        </w:rPr>
        <w:br/>
      </w:r>
      <w:r>
        <w:rPr>
          <w:rFonts w:hint="eastAsia"/>
        </w:rPr>
        <w:t>　　6.4 网球拍行业发展分析---制约因素</w:t>
      </w:r>
      <w:r>
        <w:rPr>
          <w:rFonts w:hint="eastAsia"/>
        </w:rPr>
        <w:br/>
      </w:r>
      <w:r>
        <w:rPr>
          <w:rFonts w:hint="eastAsia"/>
        </w:rPr>
        <w:t>　　6.5 网球拍中国企业SWOT分析</w:t>
      </w:r>
      <w:r>
        <w:rPr>
          <w:rFonts w:hint="eastAsia"/>
        </w:rPr>
        <w:br/>
      </w:r>
      <w:r>
        <w:rPr>
          <w:rFonts w:hint="eastAsia"/>
        </w:rPr>
        <w:t>　　6.6 网球拍行业发展分析---行业政策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网球拍行业产业链简介</w:t>
      </w:r>
      <w:r>
        <w:rPr>
          <w:rFonts w:hint="eastAsia"/>
        </w:rPr>
        <w:br/>
      </w:r>
      <w:r>
        <w:rPr>
          <w:rFonts w:hint="eastAsia"/>
        </w:rPr>
        <w:t>　　7.2 网球拍产业链分析-上游</w:t>
      </w:r>
      <w:r>
        <w:rPr>
          <w:rFonts w:hint="eastAsia"/>
        </w:rPr>
        <w:br/>
      </w:r>
      <w:r>
        <w:rPr>
          <w:rFonts w:hint="eastAsia"/>
        </w:rPr>
        <w:t>　　7.3 网球拍产业链分析-中游</w:t>
      </w:r>
      <w:r>
        <w:rPr>
          <w:rFonts w:hint="eastAsia"/>
        </w:rPr>
        <w:br/>
      </w:r>
      <w:r>
        <w:rPr>
          <w:rFonts w:hint="eastAsia"/>
        </w:rPr>
        <w:t>　　7.4 网球拍产业链分析-下游</w:t>
      </w:r>
      <w:r>
        <w:rPr>
          <w:rFonts w:hint="eastAsia"/>
        </w:rPr>
        <w:br/>
      </w:r>
      <w:r>
        <w:rPr>
          <w:rFonts w:hint="eastAsia"/>
        </w:rPr>
        <w:t>　　7.5 网球拍行业采购模式</w:t>
      </w:r>
      <w:r>
        <w:rPr>
          <w:rFonts w:hint="eastAsia"/>
        </w:rPr>
        <w:br/>
      </w:r>
      <w:r>
        <w:rPr>
          <w:rFonts w:hint="eastAsia"/>
        </w:rPr>
        <w:t>　　7.6 网球拍行业生产模式</w:t>
      </w:r>
      <w:r>
        <w:rPr>
          <w:rFonts w:hint="eastAsia"/>
        </w:rPr>
        <w:br/>
      </w:r>
      <w:r>
        <w:rPr>
          <w:rFonts w:hint="eastAsia"/>
        </w:rPr>
        <w:t>　　7.7 网球拍行业销售模式及销售渠道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中国本土网球拍产能、产量分析</w:t>
      </w:r>
      <w:r>
        <w:rPr>
          <w:rFonts w:hint="eastAsia"/>
        </w:rPr>
        <w:br/>
      </w:r>
      <w:r>
        <w:rPr>
          <w:rFonts w:hint="eastAsia"/>
        </w:rPr>
        <w:t>　　8.1 中国网球拍供需现状及预测（2021-2032）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中国网球拍产能、产量、产能利用率及发展趋势（2021-2032）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中国网球拍产量、市场需求量及发展趋势（2021-2032）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中国网球拍进出口分析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中国市场网球拍主要进口来源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中国市场网球拍主要出口目的地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不同产品类型网球拍市场规模2021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不同应用网球拍市场规模2021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中国市场主要厂商网球拍销量（2021-2026）&amp;（千件）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中国市场主要厂商网球拍销量市场份额（2021-2026）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中国市场主要厂商网球拍收入（2021-2026）&amp;（万元）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中国市场主要厂商网球拍收入份额（2021-2026）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2025年中国主要生产商网球拍收入排名（万元）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中国市场主要厂商网球拍价格（2021-2026）&amp;（元/件）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中国市场主要厂商网球拍总部及产地分布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中国市场主要厂商成立时间及网球拍商业化日期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中国市场主要厂商网球拍产品类型及应用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2025年中国市场网球拍主要厂商市场地位（第一梯队、第二梯队和第三梯队）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网球拍市场投资、并购等现状分析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网球拍生产基地、总部、竞争对手及市场地位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网球拍销量（千件）、收入（万元）、价格（元/件）及毛利率（2021-2026）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中国市场不同产品类型网球拍销量（2021-2026）&amp;（千件）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中国市场不同产品类型网球拍销量市场份额（2021-2026）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中国市场不同产品类型网球拍销量预测（2027-2032）&amp;（千件）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中国市场不同产品类型网球拍销量市场份额预测（2027-2032）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中国市场不同产品类型网球拍规模（2021-2026）&amp;（万元）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中国市场不同产品类型网球拍规模市场份额（2021-2026）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中国市场不同产品类型网球拍规模预测（2027-2032）&amp;（万元）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中国市场不同产品类型网球拍规模市场份额预测（2027-2032）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中国市场不同应用网球拍销量（2021-2026）&amp;（千件）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中国市场不同应用网球拍销量市场份额（2021-2026）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中国市场不同应用网球拍销量预测（2027-2032）&amp;（千件）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中国市场不同应用网球拍销量市场份额预测（2027-2032）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中国市场不同应用网球拍规模（2021-2026）&amp;（万元）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中国市场不同应用网球拍规模市场份额（2021-2026）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中国市场不同应用网球拍规模预测（2027-2032）&amp;（万元）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中国市场不同应用网球拍规模市场份额预测（2027-2032）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网球拍行业发展分析---发展趋势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网球拍行业发展分析---厂商壁垒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网球拍行业发展分析---驱动因素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网球拍行业发展分析---制约因素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网球拍行业相关重点政策一览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网球拍行业供应链分析</w:t>
      </w:r>
      <w:r>
        <w:rPr>
          <w:rFonts w:hint="eastAsia"/>
        </w:rPr>
        <w:br/>
      </w:r>
      <w:r>
        <w:rPr>
          <w:rFonts w:hint="eastAsia"/>
        </w:rPr>
        <w:t>　　表 126： 网球拍上游原料供应商</w:t>
      </w:r>
      <w:r>
        <w:rPr>
          <w:rFonts w:hint="eastAsia"/>
        </w:rPr>
        <w:br/>
      </w:r>
      <w:r>
        <w:rPr>
          <w:rFonts w:hint="eastAsia"/>
        </w:rPr>
        <w:t>　　表 127： 网球拍行业主要下游客户</w:t>
      </w:r>
      <w:r>
        <w:rPr>
          <w:rFonts w:hint="eastAsia"/>
        </w:rPr>
        <w:br/>
      </w:r>
      <w:r>
        <w:rPr>
          <w:rFonts w:hint="eastAsia"/>
        </w:rPr>
        <w:t>　　表 128： 网球拍典型经销商</w:t>
      </w:r>
      <w:r>
        <w:rPr>
          <w:rFonts w:hint="eastAsia"/>
        </w:rPr>
        <w:br/>
      </w:r>
      <w:r>
        <w:rPr>
          <w:rFonts w:hint="eastAsia"/>
        </w:rPr>
        <w:t>　　表 129： 中国网球拍产量、销量、进口量及出口量（2021-2026）&amp;（千件）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中国网球拍产量、销量、进口量及出口量预测（2027-2032）&amp;（千件）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中国市场网球拍主要进口来源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中国市场网球拍主要出口目的地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网球拍产品图片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中国不同产品类型网球拍市场规模市场份额2025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石墨产品图片</w:t>
      </w:r>
      <w:r>
        <w:rPr>
          <w:rFonts w:hint="eastAsia"/>
        </w:rPr>
        <w:br/>
      </w:r>
      <w:r>
        <w:rPr>
          <w:rFonts w:hint="eastAsia"/>
        </w:rPr>
        <w:t>　　图 4： 硼和芳纶产品图片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木质产品图片</w:t>
      </w:r>
      <w:r>
        <w:rPr>
          <w:rFonts w:hint="eastAsia"/>
        </w:rPr>
        <w:br/>
      </w:r>
      <w:r>
        <w:rPr>
          <w:rFonts w:hint="eastAsia"/>
        </w:rPr>
        <w:t>　　图 7： 中国不同应用网球拍市场份额2025 &amp; 2032</w:t>
      </w:r>
      <w:r>
        <w:rPr>
          <w:rFonts w:hint="eastAsia"/>
        </w:rPr>
        <w:br/>
      </w:r>
      <w:r>
        <w:rPr>
          <w:rFonts w:hint="eastAsia"/>
        </w:rPr>
        <w:t>　　图 8： 职业网球运动员</w:t>
      </w:r>
      <w:r>
        <w:rPr>
          <w:rFonts w:hint="eastAsia"/>
        </w:rPr>
        <w:br/>
      </w:r>
      <w:r>
        <w:rPr>
          <w:rFonts w:hint="eastAsia"/>
        </w:rPr>
        <w:t>　　图 9： 成人网球爱好者</w:t>
      </w:r>
      <w:r>
        <w:rPr>
          <w:rFonts w:hint="eastAsia"/>
        </w:rPr>
        <w:br/>
      </w:r>
      <w:r>
        <w:rPr>
          <w:rFonts w:hint="eastAsia"/>
        </w:rPr>
        <w:t>　　图 10： 儿童网球爱好者</w:t>
      </w:r>
      <w:r>
        <w:rPr>
          <w:rFonts w:hint="eastAsia"/>
        </w:rPr>
        <w:br/>
      </w:r>
      <w:r>
        <w:rPr>
          <w:rFonts w:hint="eastAsia"/>
        </w:rPr>
        <w:t>　　图 11： 中国市场网球拍市场规模，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中国市场网球拍收入及增长率（2021-2032）&amp;（万元）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中国市场网球拍销量及增长率（2021-2032）&amp;（千件）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2025年中国市场主要厂商网球拍销量市场份额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2025年中国市场主要厂商网球拍收入市场份额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2025年中国市场前五大厂商网球拍市场份额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2025年中国市场网球拍第一梯队、第二梯队和第三梯队厂商（品牌）及市场份额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中国市场不同产品类型网球拍价格走势（2021-2032）&amp;（元/件）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中国市场不同应用网球拍价格走势（2021-2032）&amp;（元/件）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网球拍中国企业SWOT分析</w:t>
      </w:r>
      <w:r>
        <w:rPr>
          <w:rFonts w:hint="eastAsia"/>
        </w:rPr>
        <w:br/>
      </w:r>
      <w:r>
        <w:rPr>
          <w:rFonts w:hint="eastAsia"/>
        </w:rPr>
        <w:t>　　图 21： 网球拍产业链</w:t>
      </w:r>
      <w:r>
        <w:rPr>
          <w:rFonts w:hint="eastAsia"/>
        </w:rPr>
        <w:br/>
      </w:r>
      <w:r>
        <w:rPr>
          <w:rFonts w:hint="eastAsia"/>
        </w:rPr>
        <w:t>　　图 22： 网球拍行业采购模式分析</w:t>
      </w:r>
      <w:r>
        <w:rPr>
          <w:rFonts w:hint="eastAsia"/>
        </w:rPr>
        <w:br/>
      </w:r>
      <w:r>
        <w:rPr>
          <w:rFonts w:hint="eastAsia"/>
        </w:rPr>
        <w:t>　　图 23： 网球拍行业生产模式分析</w:t>
      </w:r>
      <w:r>
        <w:rPr>
          <w:rFonts w:hint="eastAsia"/>
        </w:rPr>
        <w:br/>
      </w:r>
      <w:r>
        <w:rPr>
          <w:rFonts w:hint="eastAsia"/>
        </w:rPr>
        <w:t>　　图 24： 网球拍行业销售模式分析</w:t>
      </w:r>
      <w:r>
        <w:rPr>
          <w:rFonts w:hint="eastAsia"/>
        </w:rPr>
        <w:br/>
      </w:r>
      <w:r>
        <w:rPr>
          <w:rFonts w:hint="eastAsia"/>
        </w:rPr>
        <w:t>　　图 25： 中国网球拍产能、产量、产能利用率及发展趋势（2021-2032）&amp;（千件）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中国网球拍产量、市场需求量及发展趋势（2021-2032）&amp;（千件）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c06bb22fe4434" w:history="1">
        <w:r>
          <w:rPr>
            <w:rStyle w:val="Hyperlink"/>
          </w:rPr>
          <w:t>2026-2032年中国网球拍发展现状与市场前景报告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c06bb22fe4434" w:history="1">
        <w:r>
          <w:rPr>
            <w:rStyle w:val="Hyperlink"/>
          </w:rPr>
          <w:t>https://www.20087.com/8/88/WangQiuPaiHangYeXianZhuangJiQianJing.html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热点：进攻型网球拍、网球拍品牌排行前十、日本网球拍、网球拍图片、网球拍型号、网球拍长度、国产网球拍、网球拍品牌、经典网球拍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f378ecee242eb" w:history="1">
      <w:r>
        <w:rPr>
          <w:rStyle w:val="Hyperlink"/>
        </w:rPr>
        <w:t>2026-2032年中国网球拍发展现状与市场前景报告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angQiuPaiHangYeXianZhuangJiQianJing.html" TargetMode="External" Id="R6cfc06bb22fe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angQiuPaiHangYeXianZhuangJiQianJing.html" TargetMode="External" Id="R7adf378ecee2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2025-12-06T01:17:17Z</dcterms:created>
  <dcterms:modified xsi:type="dcterms:W3CDTF">2025-12-06T02:17:17Z</dcterms:modified>
  <dc:subject>2026-2032年中国网球拍发展现状与市场前景报告</dc:subject>
  <dc:title>2026-2032年中国网球拍发展现状与市场前景报告</dc:title>
  <cp:keywords>2026-2032年中国网球拍发展现状与市场前景报告</cp:keywords>
  <dc:description>2026-2032年中国网球拍发展现状与市场前景报告</dc:description>
</cp:coreProperties>
</file>