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eb38751b4288" w:history="1">
              <w:r>
                <w:rPr>
                  <w:rStyle w:val="Hyperlink"/>
                </w:rPr>
                <w:t>2025-2031年中国IBM培训市场研究与前景趋势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eb38751b4288" w:history="1">
              <w:r>
                <w:rPr>
                  <w:rStyle w:val="Hyperlink"/>
                </w:rPr>
                <w:t>2025-2031年中国IBM培训市场研究与前景趋势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5eb38751b4288" w:history="1">
                <w:r>
                  <w:rPr>
                    <w:rStyle w:val="Hyperlink"/>
                  </w:rPr>
                  <w:t>https://www.20087.com/0/79/IBMPeiXunHangYeFaZhanQuShi.html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BM培训是一种面向企业和个人的专业技术服务培训，近年来随着信息技术和企业管理的发展，其课程内容和服务模式不断得到丰富和完善。目前，IBM培训不仅涵盖了从基础到高级的各类技术课程，还包括最新的云技术、人工智能、区块链等前沿技术培训。随着企业对IT人才需求的增长，IBM培训在提高学员技能的同时，也更加注重培养学员的实际操作能力和解决问题的能力。</w:t>
      </w:r>
      <w:r>
        <w:rPr>
          <w:rFonts w:hint="eastAsia"/>
        </w:rPr>
        <w:br/>
      </w:r>
      <w:r>
        <w:rPr>
          <w:rFonts w:hint="eastAsia"/>
        </w:rPr>
        <w:t>　　未来，随着信息技术和企业管理的发展以及企业对IT人才需求的增长，IBM培训将朝着更加专业化、个性化和灵活化的方向发展。一方面，技术创新将继续推动培训内容的进步，如开发更加贴近实际应用的课程和技术实践；另一方面，随着在线学习平台的发展，能够实现远程学习和个性化学习计划的IBM培训将成为市场趋势。此外，随着企业对员工终身学习的重视，能够提供持续教育和发展路径的IBM培训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5eb38751b4288" w:history="1">
        <w:r>
          <w:rPr>
            <w:rStyle w:val="Hyperlink"/>
          </w:rPr>
          <w:t>2025-2031年中国IBM培训市场研究与前景趋势</w:t>
        </w:r>
      </w:hyperlink>
      <w:r>
        <w:rPr>
          <w:rFonts w:hint="eastAsia"/>
        </w:rPr>
        <w:t>》基于国家统计局及相关协会的权威数据，系统研究了IBM培训行业的市场需求、市场规模及产业链现状，分析了IBM培训价格波动、细分市场动态及重点企业的经营表现，科学预测了IBM培训市场前景与发展趋势，揭示了潜在需求与投资机会，同时指出了IBM培训行业可能面临的风险。通过对IBM培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IBM培训产业概述</w:t>
      </w:r>
      <w:r>
        <w:rPr>
          <w:rFonts w:hint="eastAsia"/>
        </w:rPr>
        <w:br/>
      </w:r>
      <w:r>
        <w:rPr>
          <w:rFonts w:hint="eastAsia"/>
        </w:rPr>
        <w:t>　　第一节 IBM培训定义</w:t>
      </w:r>
      <w:r>
        <w:rPr>
          <w:rFonts w:hint="eastAsia"/>
        </w:rPr>
        <w:br/>
      </w:r>
      <w:r>
        <w:rPr>
          <w:rFonts w:hint="eastAsia"/>
        </w:rPr>
        <w:t>　　第二节 IBM培训行业特点</w:t>
      </w:r>
      <w:r>
        <w:rPr>
          <w:rFonts w:hint="eastAsia"/>
        </w:rPr>
        <w:br/>
      </w:r>
      <w:r>
        <w:rPr>
          <w:rFonts w:hint="eastAsia"/>
        </w:rPr>
        <w:t>　　第三节 IBM培训发展历程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2024-2025年中国IBM培训行业发展环境分析</w:t>
      </w:r>
      <w:r>
        <w:rPr>
          <w:rFonts w:hint="eastAsia"/>
        </w:rPr>
        <w:br/>
      </w:r>
      <w:r>
        <w:rPr>
          <w:rFonts w:hint="eastAsia"/>
        </w:rPr>
        <w:t>　　第一节 IBM培训行业经济环境分析</w:t>
      </w:r>
      <w:r>
        <w:rPr>
          <w:rFonts w:hint="eastAsia"/>
        </w:rPr>
        <w:br/>
      </w:r>
      <w:r>
        <w:rPr>
          <w:rFonts w:hint="eastAsia"/>
        </w:rPr>
        <w:t>　　第二节 IBM培训行业政策环境分析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一、IBM培训行业政策影响分析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二、相关IBM培训行业标准分析</w:t>
      </w:r>
      <w:r>
        <w:rPr>
          <w:rFonts w:hint="eastAsia"/>
        </w:rPr>
        <w:br/>
      </w:r>
      <w:r>
        <w:rPr>
          <w:rFonts w:hint="eastAsia"/>
        </w:rPr>
        <w:t>　　第三节 IBM培训行业社会环境分析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2024-2025年IBM培训行业技术发展现状及趋势分析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IBM培训行业技术发展现状分析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国内外IBM培训行业技术差异与原因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IBM培训行业技术发展方向、趋势预测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提升IBM培训行业技术能力策略建议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全球IBM培训行业发展态势分析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全球IBM培训市场发展现状分析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国外主要国家、地区IBM培训市场现状</w:t>
      </w:r>
      <w:r>
        <w:rPr>
          <w:rFonts w:hint="eastAsia"/>
        </w:rPr>
        <w:br/>
      </w:r>
      <w:r>
        <w:rPr>
          <w:rFonts w:hint="eastAsia"/>
        </w:rPr>
        <w:t>　　第三节 全球IBM培训行业发展趋势预测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中国IBM培训行业发展调研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2019-2024年中国IBM培训行业规模情况</w:t>
      </w:r>
      <w:r>
        <w:rPr>
          <w:rFonts w:hint="eastAsia"/>
        </w:rPr>
        <w:br/>
      </w:r>
      <w:r>
        <w:rPr>
          <w:rFonts w:hint="eastAsia"/>
        </w:rPr>
        <w:t>　　　　一、IBM培训行业市场规模状况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二、IBM培训行业单位规模状况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三、IBM培训行业人员规模状况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2019-2024年中国IBM培训行业财务能力分析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一、IBM培训行业盈利能力分析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二、IBM培训行业偿债能力分析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三、IBM培训行业营运能力分析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四、IBM培训行业发展能力分析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2024-2025年中国IBM培训行业热点动态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2025年中国IBM培训行业面临的挑战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中国IBM培训行业重点地区市场调研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**地区IBM培训发展现状及趋势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**地区IBM培训发展现状及趋势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**地区IBM培训发展现状及趋势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**地区IBM培训发展现状及趋势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中国IBM培训行业价格走势及影响因素分析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国内IBM培训行业价格回顾</w:t>
      </w:r>
      <w:r>
        <w:rPr>
          <w:rFonts w:hint="eastAsia"/>
        </w:rPr>
        <w:br/>
      </w:r>
      <w:r>
        <w:rPr>
          <w:rFonts w:hint="eastAsia"/>
        </w:rPr>
        <w:t>　　第二节 国内IBM培训行业价格走势预测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国内IBM培训行业价格影响因素分析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中国IBM培训行业客户调研</w:t>
      </w:r>
      <w:r>
        <w:rPr>
          <w:rFonts w:hint="eastAsia"/>
        </w:rPr>
        <w:br/>
      </w:r>
      <w:r>
        <w:rPr>
          <w:rFonts w:hint="eastAsia"/>
        </w:rPr>
        <w:t>　　　　一、IBM培训行业客户偏好调查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二、客户对IBM培训品牌的首要认知渠道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三、IBM培训品牌忠诚度调查</w:t>
      </w:r>
      <w:r>
        <w:rPr>
          <w:rFonts w:hint="eastAsia"/>
        </w:rPr>
        <w:br/>
      </w:r>
      <w:r>
        <w:rPr>
          <w:rFonts w:hint="eastAsia"/>
        </w:rPr>
        <w:t>　　　　四、IBM培训行业客户消费理念调研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中国IBM培训行业重点企业发展调研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中国IBM培训行业竞争格局分析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2024-2025年IBM培训行业集中度分析</w:t>
      </w:r>
      <w:r>
        <w:rPr>
          <w:rFonts w:hint="eastAsia"/>
        </w:rPr>
        <w:br/>
      </w:r>
      <w:r>
        <w:rPr>
          <w:rFonts w:hint="eastAsia"/>
        </w:rPr>
        <w:t>　　　　一、IBM培训市场集中度分析</w:t>
      </w:r>
      <w:r>
        <w:rPr>
          <w:rFonts w:hint="eastAsia"/>
        </w:rPr>
        <w:br/>
      </w:r>
      <w:r>
        <w:rPr>
          <w:rFonts w:hint="eastAsia"/>
        </w:rPr>
        <w:t>　　　　二、IBM培训企业集中度分析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2025年IBM培训行业竞争格局分析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一、IBM培训行业竞争策略分析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二、IBM培训行业竞争格局展望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三、我国IBM培训市场竞争趋势</w:t>
      </w:r>
      <w:r>
        <w:rPr>
          <w:rFonts w:hint="eastAsia"/>
        </w:rPr>
        <w:br/>
      </w:r>
      <w:r>
        <w:rPr>
          <w:rFonts w:hint="eastAsia"/>
        </w:rPr>
        <w:t>　　第三节 IBM培训行业兼并与重组整合分析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一、IBM培训行业兼并与重组整合动态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二、IBM培训行业兼并与重组整合发展趋势预测分析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IBM培训行业投资风险及应对策略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IBM培训行业SWOT模型分析</w:t>
      </w:r>
      <w:r>
        <w:rPr>
          <w:rFonts w:hint="eastAsia"/>
        </w:rPr>
        <w:br/>
      </w:r>
      <w:r>
        <w:rPr>
          <w:rFonts w:hint="eastAsia"/>
        </w:rPr>
        <w:t>　　　　一、IBM培训行业优势分析</w:t>
      </w:r>
      <w:r>
        <w:rPr>
          <w:rFonts w:hint="eastAsia"/>
        </w:rPr>
        <w:br/>
      </w:r>
      <w:r>
        <w:rPr>
          <w:rFonts w:hint="eastAsia"/>
        </w:rPr>
        <w:t>　　　　二、IBM培训行业劣势分析</w:t>
      </w:r>
      <w:r>
        <w:rPr>
          <w:rFonts w:hint="eastAsia"/>
        </w:rPr>
        <w:br/>
      </w:r>
      <w:r>
        <w:rPr>
          <w:rFonts w:hint="eastAsia"/>
        </w:rPr>
        <w:t>　　　　三、IBM培训行业机会分析</w:t>
      </w:r>
      <w:r>
        <w:rPr>
          <w:rFonts w:hint="eastAsia"/>
        </w:rPr>
        <w:br/>
      </w:r>
      <w:r>
        <w:rPr>
          <w:rFonts w:hint="eastAsia"/>
        </w:rPr>
        <w:t>　　　　四、IBM培训行业风险分析</w:t>
      </w:r>
      <w:r>
        <w:rPr>
          <w:rFonts w:hint="eastAsia"/>
        </w:rPr>
        <w:br/>
      </w:r>
      <w:r>
        <w:rPr>
          <w:rFonts w:hint="eastAsia"/>
        </w:rPr>
        <w:t>　　第二节 IBM培训行业投资风险及控制策略分析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一、IBM培训市场风险及控制策略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二、IBM培训行业政策风险及控制策略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三、IBM培训行业经营风险及控制策略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四、IBM培训同业竞争风险及控制策略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五、IBM培训行业其他风险及控制策略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2025-2031年中国IBM培训市场预测及发展建议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2025-2031年中国IBM培训市场预测分析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一、中国IBM培训市场前景分析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二、中国IBM培训发展趋势预测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2025-2031年中国IBM培训企业发展策略建议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一、IBM培训企业融资策略</w:t>
      </w:r>
      <w:r>
        <w:rPr>
          <w:rFonts w:hint="eastAsia"/>
        </w:rPr>
        <w:br/>
      </w:r>
      <w:r>
        <w:rPr>
          <w:rFonts w:hint="eastAsia"/>
        </w:rPr>
        <w:t>　　　　二、IBM培训企业人才策略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2025-2031年中国IBM培训企业营销策略建议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一、IBM培训企业定位策略</w:t>
      </w:r>
      <w:r>
        <w:rPr>
          <w:rFonts w:hint="eastAsia"/>
        </w:rPr>
        <w:br/>
      </w:r>
      <w:r>
        <w:rPr>
          <w:rFonts w:hint="eastAsia"/>
        </w:rPr>
        <w:t>　　　　二、IBM培训企业价格策略</w:t>
      </w:r>
      <w:r>
        <w:rPr>
          <w:rFonts w:hint="eastAsia"/>
        </w:rPr>
        <w:br/>
      </w:r>
      <w:r>
        <w:rPr>
          <w:rFonts w:hint="eastAsia"/>
        </w:rPr>
        <w:t>　　　　三、IBM培训企业促销策略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中~智林~－IBM培训行业研究结论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IBM培训行业历程</w:t>
      </w:r>
      <w:r>
        <w:rPr>
          <w:rFonts w:hint="eastAsia"/>
        </w:rPr>
        <w:br/>
      </w:r>
      <w:r>
        <w:rPr>
          <w:rFonts w:hint="eastAsia"/>
        </w:rPr>
        <w:t>　　图表 IBM培训行业生命周期</w:t>
      </w:r>
      <w:r>
        <w:rPr>
          <w:rFonts w:hint="eastAsia"/>
        </w:rPr>
        <w:br/>
      </w:r>
      <w:r>
        <w:rPr>
          <w:rFonts w:hint="eastAsia"/>
        </w:rPr>
        <w:t>　　图表 IBM培训行业产业链分析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2019-2024年IBM培训行业市场容量统计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2019-2024年中国IBM培训行业市场规模及增长情况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2019-2024年中国IBM培训行业销售收入分析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2019-2024年中国IBM培训行业盈利情况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2019-2024年中国IBM培训行业利润总额分析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2019-2024年中国IBM培训行业企业数量情况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2019-2024年中国IBM培训行业企业平均规模情况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2019-2024年中国IBM培训行业竞争力分析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2019-2024年中国IBM培训行业盈利能力分析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2019-2024年中国IBM培训行业运营能力分析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2019-2024年中国IBM培训行业偿债能力分析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2019-2024年中国IBM培训行业发展能力分析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2019-2024年中国IBM培训行业经营效益分析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**地区IBM培训市场规模及增长情况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**地区IBM培训行业市场需求情况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**地区IBM培训市场规模及增长情况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**地区IBM培训行业市场需求情况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**地区IBM培训市场规模及增长情况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**地区IBM培训行业市场需求情况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IBM培训重点企业（一）基本信息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IBM培训重点企业（一）经营情况分析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IBM培训重点企业（一）盈利能力情况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IBM培训重点企业（一）偿债能力情况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IBM培训重点企业（一）运营能力情况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IBM培训重点企业（一）成长能力情况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IBM培训重点企业（二）基本信息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IBM培训重点企业（二）经营情况分析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IBM培训重点企业（二）盈利能力情况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IBM培训重点企业（二）偿债能力情况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IBM培训重点企业（二）运营能力情况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IBM培训重点企业（二）成长能力情况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2025-2031年中国IBM培训行业市场容量预测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2025-2031年中国IBM培训行业市场规模预测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2025-2031年中国IBM培训市场前景分析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2025-2031年中国IBM培训行业发展趋势预测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eb38751b4288" w:history="1">
        <w:r>
          <w:rPr>
            <w:rStyle w:val="Hyperlink"/>
          </w:rPr>
          <w:t>2025-2031年中国IBM培训市场研究与前景趋势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5eb38751b4288" w:history="1">
        <w:r>
          <w:rPr>
            <w:rStyle w:val="Hyperlink"/>
          </w:rPr>
          <w:t>https://www.20087.com/0/79/IBMPeiXunHangYeFaZhanQuShi.html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热点：ibm公司培训案例分析的答案、IBM培训课程、IBM技术、IBM培训的成功之处、ibm采用了哪些培训方法、IBM培训体系、IBM课程、IBM培训对企业发展的重要性、IBM教育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9fdd992ef41b5" w:history="1">
      <w:r>
        <w:rPr>
          <w:rStyle w:val="Hyperlink"/>
        </w:rPr>
        <w:t>2025-2031年中国IBM培训市场研究与前景趋势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IBMPeiXunHangYeFaZhanQuShi.html" TargetMode="External" Id="R8b05eb38751b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IBMPeiXunHangYeFaZhanQuShi.html" TargetMode="External" Id="R7909fdd992e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2024-09-14T06:06:00Z</dcterms:created>
  <dcterms:modified xsi:type="dcterms:W3CDTF">2024-09-14T07:06:00Z</dcterms:modified>
  <dc:subject>2025-2031年中国IBM培训市场研究与前景趋势</dc:subject>
  <dc:title>2025-2031年中国IBM培训市场研究与前景趋势</dc:title>
  <cp:keywords>2025-2031年中国IBM培训市场研究与前景趋势</cp:keywords>
  <dc:description>2025-2031年中国IBM培训市场研究与前景趋势</dc:description>
</cp:coreProperties>
</file>