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a31b4622241b6" w:history="1">
              <w:r>
                <w:rPr>
                  <w:rStyle w:val="Hyperlink"/>
                </w:rPr>
                <w:t>中国艺术品信托市场调研与发展前景预测报告（2025年）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a31b4622241b6" w:history="1">
              <w:r>
                <w:rPr>
                  <w:rStyle w:val="Hyperlink"/>
                </w:rPr>
                <w:t>中国艺术品信托市场调研与发展前景预测报告（2025年）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a31b4622241b6" w:history="1">
                <w:r>
                  <w:rPr>
                    <w:rStyle w:val="Hyperlink"/>
                  </w:rPr>
                  <w:t>https://www.20087.com/0/39/YiShuPinXinTuoWeiLaiFaZhanQuShiY.html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品信托是一种金融工具，通过将艺术品作为资产进行管理和投资，广泛应用于财富管理、艺术收藏和文化产业等领域。其主要功能是通过专业的资产管理公司，为投资者提供艺术品的保值增值和流动性解决方案。由于其独特的投资价值和文化属性，艺术品信托在高净值人群中受到了广泛关注。近年来，随着金融科技和区块链技术的发展，艺术品信托的透明度和安全性不断提升，特别是在艺术品鉴定和数字化管理方面取得了长足进步。此外，金融机构也在不断提升产品的稳定性和合规性。</w:t>
      </w:r>
      <w:r>
        <w:rPr>
          <w:rFonts w:hint="eastAsia"/>
        </w:rPr>
        <w:br/>
      </w:r>
      <w:r>
        <w:rPr>
          <w:rFonts w:hint="eastAsia"/>
        </w:rPr>
        <w:t>　　未来，艺术品信托的发展将集中在数字化和国际化上。一方面，通过引入区块链技术和智能合约，实现对艺术品交易和所有权的透明化管理，提升市场的信任度和效率；另一方面，推动国际化合作与交流，利用全球化的交易平台和网络，拓展艺术品信托的投资渠道和市场规模。此外，随着全球对文化和艺术产业的关注增加，推动相关政策法规的完善和标准的统一，将成为行业发展的重要方向。未来，结合大数据分析和人工智能技术，实现对艺术品信托投资效果的实时监控和优化调整，也将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a31b4622241b6" w:history="1">
        <w:r>
          <w:rPr>
            <w:rStyle w:val="Hyperlink"/>
          </w:rPr>
          <w:t>中国艺术品信托市场调研与发展前景预测报告（2025年）</w:t>
        </w:r>
      </w:hyperlink>
      <w:r>
        <w:rPr>
          <w:rFonts w:hint="eastAsia"/>
        </w:rPr>
        <w:t>》系统分析了艺术品信托行业的现状，全面梳理了艺术品信托市场需求、市场规模、产业链结构及价格体系，详细解读了艺术品信托细分市场特点。报告结合权威数据，科学预测了艺术品信托市场前景与发展趋势，客观分析了品牌竞争格局、市场集中度及重点企业的运营表现，并指出了艺术品信托行业面临的机遇与风险。为艺术品信托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艺术品信托概述</w:t>
      </w:r>
      <w:r>
        <w:rPr>
          <w:rFonts w:hint="eastAsia"/>
        </w:rPr>
        <w:br/>
      </w:r>
      <w:r>
        <w:rPr>
          <w:rFonts w:hint="eastAsia"/>
        </w:rPr>
        <w:t>　　第一节 艺术品行业概述</w:t>
      </w:r>
      <w:r>
        <w:rPr>
          <w:rFonts w:hint="eastAsia"/>
        </w:rPr>
        <w:br/>
      </w:r>
      <w:r>
        <w:rPr>
          <w:rFonts w:hint="eastAsia"/>
        </w:rPr>
        <w:t>　　　　一、艺术品定义及分类</w:t>
      </w:r>
      <w:r>
        <w:rPr>
          <w:rFonts w:hint="eastAsia"/>
        </w:rPr>
        <w:br/>
      </w:r>
      <w:r>
        <w:rPr>
          <w:rFonts w:hint="eastAsia"/>
        </w:rPr>
        <w:t>　　　　二、艺术品市场规模分析</w:t>
      </w:r>
      <w:r>
        <w:rPr>
          <w:rFonts w:hint="eastAsia"/>
        </w:rPr>
        <w:br/>
      </w:r>
      <w:r>
        <w:rPr>
          <w:rFonts w:hint="eastAsia"/>
        </w:rPr>
        <w:t>　　　　　　（一）全球艺术品市场规模分析</w:t>
      </w:r>
      <w:r>
        <w:rPr>
          <w:rFonts w:hint="eastAsia"/>
        </w:rPr>
        <w:br/>
      </w:r>
      <w:r>
        <w:rPr>
          <w:rFonts w:hint="eastAsia"/>
        </w:rPr>
        <w:t>　　　　　　（二）国内艺术品市场规模分析</w:t>
      </w:r>
      <w:r>
        <w:rPr>
          <w:rFonts w:hint="eastAsia"/>
        </w:rPr>
        <w:br/>
      </w:r>
      <w:r>
        <w:rPr>
          <w:rFonts w:hint="eastAsia"/>
        </w:rPr>
        <w:t>　　　　三、中国艺术品市场交易运作方式</w:t>
      </w:r>
      <w:r>
        <w:rPr>
          <w:rFonts w:hint="eastAsia"/>
        </w:rPr>
        <w:br/>
      </w:r>
      <w:r>
        <w:rPr>
          <w:rFonts w:hint="eastAsia"/>
        </w:rPr>
        <w:t>　　　　　　（一）拍卖市场交易</w:t>
      </w:r>
      <w:r>
        <w:rPr>
          <w:rFonts w:hint="eastAsia"/>
        </w:rPr>
        <w:br/>
      </w:r>
      <w:r>
        <w:rPr>
          <w:rFonts w:hint="eastAsia"/>
        </w:rPr>
        <w:t>　　　　　　（二）通过画廊或艺术博览会交易</w:t>
      </w:r>
      <w:r>
        <w:rPr>
          <w:rFonts w:hint="eastAsia"/>
        </w:rPr>
        <w:br/>
      </w:r>
      <w:r>
        <w:rPr>
          <w:rFonts w:hint="eastAsia"/>
        </w:rPr>
        <w:t>　　　　　　（三）通过私人藏家或捐客进行交易</w:t>
      </w:r>
      <w:r>
        <w:rPr>
          <w:rFonts w:hint="eastAsia"/>
        </w:rPr>
        <w:br/>
      </w:r>
      <w:r>
        <w:rPr>
          <w:rFonts w:hint="eastAsia"/>
        </w:rPr>
        <w:t>　　　　　　（四）通过艺术家工作室或本人交易</w:t>
      </w:r>
      <w:r>
        <w:rPr>
          <w:rFonts w:hint="eastAsia"/>
        </w:rPr>
        <w:br/>
      </w:r>
      <w:r>
        <w:rPr>
          <w:rFonts w:hint="eastAsia"/>
        </w:rPr>
        <w:t>　　　　四、全球十大艺术家排行榜</w:t>
      </w:r>
      <w:r>
        <w:rPr>
          <w:rFonts w:hint="eastAsia"/>
        </w:rPr>
        <w:br/>
      </w:r>
      <w:r>
        <w:rPr>
          <w:rFonts w:hint="eastAsia"/>
        </w:rPr>
        <w:t>　　第二节 艺术品信托定义及内涵</w:t>
      </w:r>
      <w:r>
        <w:rPr>
          <w:rFonts w:hint="eastAsia"/>
        </w:rPr>
        <w:br/>
      </w:r>
      <w:r>
        <w:rPr>
          <w:rFonts w:hint="eastAsia"/>
        </w:rPr>
        <w:t>　　第三节 艺术品信托的主要形式</w:t>
      </w:r>
      <w:r>
        <w:rPr>
          <w:rFonts w:hint="eastAsia"/>
        </w:rPr>
        <w:br/>
      </w:r>
      <w:r>
        <w:rPr>
          <w:rFonts w:hint="eastAsia"/>
        </w:rPr>
        <w:t>　　第四节 艺术品信托产品优势及问题</w:t>
      </w:r>
      <w:r>
        <w:rPr>
          <w:rFonts w:hint="eastAsia"/>
        </w:rPr>
        <w:br/>
      </w:r>
      <w:r>
        <w:rPr>
          <w:rFonts w:hint="eastAsia"/>
        </w:rPr>
        <w:t>　　　　一、艺术品信托产品优势</w:t>
      </w:r>
      <w:r>
        <w:rPr>
          <w:rFonts w:hint="eastAsia"/>
        </w:rPr>
        <w:br/>
      </w:r>
      <w:r>
        <w:rPr>
          <w:rFonts w:hint="eastAsia"/>
        </w:rPr>
        <w:t>　　　　二、艺术品信托产品问题</w:t>
      </w:r>
      <w:r>
        <w:rPr>
          <w:rFonts w:hint="eastAsia"/>
        </w:rPr>
        <w:br/>
      </w:r>
      <w:r>
        <w:rPr>
          <w:rFonts w:hint="eastAsia"/>
        </w:rPr>
        <w:t>　　第五节 艺术品信托产品交易结构</w:t>
      </w:r>
      <w:r>
        <w:rPr>
          <w:rFonts w:hint="eastAsia"/>
        </w:rPr>
        <w:br/>
      </w:r>
      <w:r>
        <w:rPr>
          <w:rFonts w:hint="eastAsia"/>
        </w:rPr>
        <w:t>　　　　一、类PE型信托产品</w:t>
      </w:r>
      <w:r>
        <w:rPr>
          <w:rFonts w:hint="eastAsia"/>
        </w:rPr>
        <w:br/>
      </w:r>
      <w:r>
        <w:rPr>
          <w:rFonts w:hint="eastAsia"/>
        </w:rPr>
        <w:t>　　　　二、结构化信托产品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中国艺术品投资行业发展状况</w:t>
      </w:r>
      <w:r>
        <w:rPr>
          <w:rFonts w:hint="eastAsia"/>
        </w:rPr>
        <w:br/>
      </w:r>
      <w:r>
        <w:rPr>
          <w:rFonts w:hint="eastAsia"/>
        </w:rPr>
        <w:t>　　第一节 中国传统财富管理模式</w:t>
      </w:r>
      <w:r>
        <w:rPr>
          <w:rFonts w:hint="eastAsia"/>
        </w:rPr>
        <w:br/>
      </w:r>
      <w:r>
        <w:rPr>
          <w:rFonts w:hint="eastAsia"/>
        </w:rPr>
        <w:t>　　第二节 艺术品投资市场的特性</w:t>
      </w:r>
      <w:r>
        <w:rPr>
          <w:rFonts w:hint="eastAsia"/>
        </w:rPr>
        <w:br/>
      </w:r>
      <w:r>
        <w:rPr>
          <w:rFonts w:hint="eastAsia"/>
        </w:rPr>
        <w:t>　　第三节 中国艺术品投资手段</w:t>
      </w:r>
      <w:r>
        <w:rPr>
          <w:rFonts w:hint="eastAsia"/>
        </w:rPr>
        <w:br/>
      </w:r>
      <w:r>
        <w:rPr>
          <w:rFonts w:hint="eastAsia"/>
        </w:rPr>
        <w:t>　　　　一、艺术品基金</w:t>
      </w:r>
      <w:r>
        <w:rPr>
          <w:rFonts w:hint="eastAsia"/>
        </w:rPr>
        <w:br/>
      </w:r>
      <w:r>
        <w:rPr>
          <w:rFonts w:hint="eastAsia"/>
        </w:rPr>
        <w:t>　　　　　　（一）定义及分类</w:t>
      </w:r>
      <w:r>
        <w:rPr>
          <w:rFonts w:hint="eastAsia"/>
        </w:rPr>
        <w:br/>
      </w:r>
      <w:r>
        <w:rPr>
          <w:rFonts w:hint="eastAsia"/>
        </w:rPr>
        <w:t>　　　　　　（二）发行渠道</w:t>
      </w:r>
      <w:r>
        <w:rPr>
          <w:rFonts w:hint="eastAsia"/>
        </w:rPr>
        <w:br/>
      </w:r>
      <w:r>
        <w:rPr>
          <w:rFonts w:hint="eastAsia"/>
        </w:rPr>
        <w:t>　　　　二、艺术银行</w:t>
      </w:r>
      <w:r>
        <w:rPr>
          <w:rFonts w:hint="eastAsia"/>
        </w:rPr>
        <w:br/>
      </w:r>
      <w:r>
        <w:rPr>
          <w:rFonts w:hint="eastAsia"/>
        </w:rPr>
        <w:t>　　　　二、艺术品股票</w:t>
      </w:r>
      <w:r>
        <w:rPr>
          <w:rFonts w:hint="eastAsia"/>
        </w:rPr>
        <w:br/>
      </w:r>
      <w:r>
        <w:rPr>
          <w:rFonts w:hint="eastAsia"/>
        </w:rPr>
        <w:t>　　第四节 私人消费人群艺术品投资分析</w:t>
      </w:r>
      <w:r>
        <w:rPr>
          <w:rFonts w:hint="eastAsia"/>
        </w:rPr>
        <w:br/>
      </w:r>
      <w:r>
        <w:rPr>
          <w:rFonts w:hint="eastAsia"/>
        </w:rPr>
        <w:t>　　　　一、艺术品投资品类</w:t>
      </w:r>
      <w:r>
        <w:rPr>
          <w:rFonts w:hint="eastAsia"/>
        </w:rPr>
        <w:br/>
      </w:r>
      <w:r>
        <w:rPr>
          <w:rFonts w:hint="eastAsia"/>
        </w:rPr>
        <w:t>　　　　二、艺术品投资持有时间</w:t>
      </w:r>
      <w:r>
        <w:rPr>
          <w:rFonts w:hint="eastAsia"/>
        </w:rPr>
        <w:br/>
      </w:r>
      <w:r>
        <w:rPr>
          <w:rFonts w:hint="eastAsia"/>
        </w:rPr>
        <w:t>　　　　三、艺术品投资途径</w:t>
      </w:r>
      <w:r>
        <w:rPr>
          <w:rFonts w:hint="eastAsia"/>
        </w:rPr>
        <w:br/>
      </w:r>
      <w:r>
        <w:rPr>
          <w:rFonts w:hint="eastAsia"/>
        </w:rPr>
        <w:t>　　　　四、艺术品投资考虑因素</w:t>
      </w:r>
      <w:r>
        <w:rPr>
          <w:rFonts w:hint="eastAsia"/>
        </w:rPr>
        <w:br/>
      </w:r>
      <w:r>
        <w:rPr>
          <w:rFonts w:hint="eastAsia"/>
        </w:rPr>
        <w:t>　　　　五、艺术品投资信息来源</w:t>
      </w:r>
      <w:r>
        <w:rPr>
          <w:rFonts w:hint="eastAsia"/>
        </w:rPr>
        <w:br/>
      </w:r>
      <w:r>
        <w:rPr>
          <w:rFonts w:hint="eastAsia"/>
        </w:rPr>
        <w:t>　　第五节 私人消费人群艺术品投资趋势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信托行业发展状况</w:t>
      </w:r>
      <w:r>
        <w:rPr>
          <w:rFonts w:hint="eastAsia"/>
        </w:rPr>
        <w:br/>
      </w:r>
      <w:r>
        <w:rPr>
          <w:rFonts w:hint="eastAsia"/>
        </w:rPr>
        <w:t>　　第一节 信托的基本原理</w:t>
      </w:r>
      <w:r>
        <w:rPr>
          <w:rFonts w:hint="eastAsia"/>
        </w:rPr>
        <w:br/>
      </w:r>
      <w:r>
        <w:rPr>
          <w:rFonts w:hint="eastAsia"/>
        </w:rPr>
        <w:t>　　　　一、信托行为</w:t>
      </w:r>
      <w:r>
        <w:rPr>
          <w:rFonts w:hint="eastAsia"/>
        </w:rPr>
        <w:br/>
      </w:r>
      <w:r>
        <w:rPr>
          <w:rFonts w:hint="eastAsia"/>
        </w:rPr>
        <w:t>　　　　二、信托主体</w:t>
      </w:r>
      <w:r>
        <w:rPr>
          <w:rFonts w:hint="eastAsia"/>
        </w:rPr>
        <w:br/>
      </w:r>
      <w:r>
        <w:rPr>
          <w:rFonts w:hint="eastAsia"/>
        </w:rPr>
        <w:t>　　　　三、信托客体</w:t>
      </w:r>
      <w:r>
        <w:rPr>
          <w:rFonts w:hint="eastAsia"/>
        </w:rPr>
        <w:br/>
      </w:r>
      <w:r>
        <w:rPr>
          <w:rFonts w:hint="eastAsia"/>
        </w:rPr>
        <w:t>　　第二节 中国信托业发展状况分析</w:t>
      </w:r>
      <w:r>
        <w:rPr>
          <w:rFonts w:hint="eastAsia"/>
        </w:rPr>
        <w:br/>
      </w:r>
      <w:r>
        <w:rPr>
          <w:rFonts w:hint="eastAsia"/>
        </w:rPr>
        <w:t>　　　　一、中国信托业发展历程分析</w:t>
      </w:r>
      <w:r>
        <w:rPr>
          <w:rFonts w:hint="eastAsia"/>
        </w:rPr>
        <w:br/>
      </w:r>
      <w:r>
        <w:rPr>
          <w:rFonts w:hint="eastAsia"/>
        </w:rPr>
        <w:t>　　　　二、中国信托业发展特点分析</w:t>
      </w:r>
      <w:r>
        <w:rPr>
          <w:rFonts w:hint="eastAsia"/>
        </w:rPr>
        <w:br/>
      </w:r>
      <w:r>
        <w:rPr>
          <w:rFonts w:hint="eastAsia"/>
        </w:rPr>
        <w:t>　　　　三、中国信托业增长驱动因素</w:t>
      </w:r>
      <w:r>
        <w:rPr>
          <w:rFonts w:hint="eastAsia"/>
        </w:rPr>
        <w:br/>
      </w:r>
      <w:r>
        <w:rPr>
          <w:rFonts w:hint="eastAsia"/>
        </w:rPr>
        <w:t>　　第三节 中国信托业市场规模分析</w:t>
      </w:r>
      <w:r>
        <w:rPr>
          <w:rFonts w:hint="eastAsia"/>
        </w:rPr>
        <w:br/>
      </w:r>
      <w:r>
        <w:rPr>
          <w:rFonts w:hint="eastAsia"/>
        </w:rPr>
        <w:t>　　　　一、信托业资产管理规模</w:t>
      </w:r>
      <w:r>
        <w:rPr>
          <w:rFonts w:hint="eastAsia"/>
        </w:rPr>
        <w:br/>
      </w:r>
      <w:r>
        <w:rPr>
          <w:rFonts w:hint="eastAsia"/>
        </w:rPr>
        <w:t>　　　　二、信托业资产来源分析</w:t>
      </w:r>
      <w:r>
        <w:rPr>
          <w:rFonts w:hint="eastAsia"/>
        </w:rPr>
        <w:br/>
      </w:r>
      <w:r>
        <w:rPr>
          <w:rFonts w:hint="eastAsia"/>
        </w:rPr>
        <w:t>　　　　三、信托业资金运用方式</w:t>
      </w:r>
      <w:r>
        <w:rPr>
          <w:rFonts w:hint="eastAsia"/>
        </w:rPr>
        <w:br/>
      </w:r>
      <w:r>
        <w:rPr>
          <w:rFonts w:hint="eastAsia"/>
        </w:rPr>
        <w:t>　　　　四、信托业投资领域分布</w:t>
      </w:r>
      <w:r>
        <w:rPr>
          <w:rFonts w:hint="eastAsia"/>
        </w:rPr>
        <w:br/>
      </w:r>
      <w:r>
        <w:rPr>
          <w:rFonts w:hint="eastAsia"/>
        </w:rPr>
        <w:t>　　　　五、信托业经营收入规模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中国艺术品信托市场运行环境分析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二、城乡居民收入增长分析</w:t>
      </w:r>
      <w:r>
        <w:rPr>
          <w:rFonts w:hint="eastAsia"/>
        </w:rPr>
        <w:br/>
      </w:r>
      <w:r>
        <w:rPr>
          <w:rFonts w:hint="eastAsia"/>
        </w:rPr>
        <w:t>　　第二节 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第三节 国内艺术品信托行业政策分析</w:t>
      </w:r>
      <w:r>
        <w:rPr>
          <w:rFonts w:hint="eastAsia"/>
        </w:rPr>
        <w:br/>
      </w:r>
      <w:r>
        <w:rPr>
          <w:rFonts w:hint="eastAsia"/>
        </w:rPr>
        <w:t>　　　　一、信托领域政策</w:t>
      </w:r>
      <w:r>
        <w:rPr>
          <w:rFonts w:hint="eastAsia"/>
        </w:rPr>
        <w:br/>
      </w:r>
      <w:r>
        <w:rPr>
          <w:rFonts w:hint="eastAsia"/>
        </w:rPr>
        <w:t>　　　　　　（一）《信托法》</w:t>
      </w:r>
      <w:r>
        <w:rPr>
          <w:rFonts w:hint="eastAsia"/>
        </w:rPr>
        <w:br/>
      </w:r>
      <w:r>
        <w:rPr>
          <w:rFonts w:hint="eastAsia"/>
        </w:rPr>
        <w:t>　　　　　　（二）信托业新“两规”</w:t>
      </w:r>
      <w:r>
        <w:rPr>
          <w:rFonts w:hint="eastAsia"/>
        </w:rPr>
        <w:br/>
      </w:r>
      <w:r>
        <w:rPr>
          <w:rFonts w:hint="eastAsia"/>
        </w:rPr>
        <w:t>　　　　　　（三）《信托公司净资本管理办法》</w:t>
      </w:r>
      <w:r>
        <w:rPr>
          <w:rFonts w:hint="eastAsia"/>
        </w:rPr>
        <w:br/>
      </w:r>
      <w:r>
        <w:rPr>
          <w:rFonts w:hint="eastAsia"/>
        </w:rPr>
        <w:t>　　　　　　（四）《关于信托公司风险监管的指导意见》</w:t>
      </w:r>
      <w:r>
        <w:rPr>
          <w:rFonts w:hint="eastAsia"/>
        </w:rPr>
        <w:br/>
      </w:r>
      <w:r>
        <w:rPr>
          <w:rFonts w:hint="eastAsia"/>
        </w:rPr>
        <w:t>　　　　　　（五）银信合作领域管理政策分析</w:t>
      </w:r>
      <w:r>
        <w:rPr>
          <w:rFonts w:hint="eastAsia"/>
        </w:rPr>
        <w:br/>
      </w:r>
      <w:r>
        <w:rPr>
          <w:rFonts w:hint="eastAsia"/>
        </w:rPr>
        <w:t>　　　　　　（六）信托业相关政策最新动态</w:t>
      </w:r>
      <w:r>
        <w:rPr>
          <w:rFonts w:hint="eastAsia"/>
        </w:rPr>
        <w:br/>
      </w:r>
      <w:r>
        <w:rPr>
          <w:rFonts w:hint="eastAsia"/>
        </w:rPr>
        <w:t>　　　　二、艺术品领域政策</w:t>
      </w:r>
      <w:r>
        <w:rPr>
          <w:rFonts w:hint="eastAsia"/>
        </w:rPr>
        <w:br/>
      </w:r>
      <w:r>
        <w:rPr>
          <w:rFonts w:hint="eastAsia"/>
        </w:rPr>
        <w:t>　　　　三、艺术文物保护政策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中国艺术品信托行业规模分析</w:t>
      </w:r>
      <w:r>
        <w:rPr>
          <w:rFonts w:hint="eastAsia"/>
        </w:rPr>
        <w:br/>
      </w:r>
      <w:r>
        <w:rPr>
          <w:rFonts w:hint="eastAsia"/>
        </w:rPr>
        <w:t>　　第一节 艺术品信托发行规模分析</w:t>
      </w:r>
      <w:r>
        <w:rPr>
          <w:rFonts w:hint="eastAsia"/>
        </w:rPr>
        <w:br/>
      </w:r>
      <w:r>
        <w:rPr>
          <w:rFonts w:hint="eastAsia"/>
        </w:rPr>
        <w:t>　　　　一、参与机构数量</w:t>
      </w:r>
      <w:r>
        <w:rPr>
          <w:rFonts w:hint="eastAsia"/>
        </w:rPr>
        <w:br/>
      </w:r>
      <w:r>
        <w:rPr>
          <w:rFonts w:hint="eastAsia"/>
        </w:rPr>
        <w:t>　　　　二、发行数量</w:t>
      </w:r>
      <w:r>
        <w:rPr>
          <w:rFonts w:hint="eastAsia"/>
        </w:rPr>
        <w:br/>
      </w:r>
      <w:r>
        <w:rPr>
          <w:rFonts w:hint="eastAsia"/>
        </w:rPr>
        <w:t>　　　　三、发行规模</w:t>
      </w:r>
      <w:r>
        <w:rPr>
          <w:rFonts w:hint="eastAsia"/>
        </w:rPr>
        <w:br/>
      </w:r>
      <w:r>
        <w:rPr>
          <w:rFonts w:hint="eastAsia"/>
        </w:rPr>
        <w:t>　　　　四、平均期限</w:t>
      </w:r>
      <w:r>
        <w:rPr>
          <w:rFonts w:hint="eastAsia"/>
        </w:rPr>
        <w:br/>
      </w:r>
      <w:r>
        <w:rPr>
          <w:rFonts w:hint="eastAsia"/>
        </w:rPr>
        <w:t>　　　　五、平均收益率</w:t>
      </w:r>
      <w:r>
        <w:rPr>
          <w:rFonts w:hint="eastAsia"/>
        </w:rPr>
        <w:br/>
      </w:r>
      <w:r>
        <w:rPr>
          <w:rFonts w:hint="eastAsia"/>
        </w:rPr>
        <w:t>　　第二节 艺术品信托发行年限分析</w:t>
      </w:r>
      <w:r>
        <w:rPr>
          <w:rFonts w:hint="eastAsia"/>
        </w:rPr>
        <w:br/>
      </w:r>
      <w:r>
        <w:rPr>
          <w:rFonts w:hint="eastAsia"/>
        </w:rPr>
        <w:t>　　第三节 艺术品信托成立规模分析</w:t>
      </w:r>
      <w:r>
        <w:rPr>
          <w:rFonts w:hint="eastAsia"/>
        </w:rPr>
        <w:br/>
      </w:r>
      <w:r>
        <w:rPr>
          <w:rFonts w:hint="eastAsia"/>
        </w:rPr>
        <w:t>　　　　一、参与机构数量</w:t>
      </w:r>
      <w:r>
        <w:rPr>
          <w:rFonts w:hint="eastAsia"/>
        </w:rPr>
        <w:br/>
      </w:r>
      <w:r>
        <w:rPr>
          <w:rFonts w:hint="eastAsia"/>
        </w:rPr>
        <w:t>　　　　二、成立数量</w:t>
      </w:r>
      <w:r>
        <w:rPr>
          <w:rFonts w:hint="eastAsia"/>
        </w:rPr>
        <w:br/>
      </w:r>
      <w:r>
        <w:rPr>
          <w:rFonts w:hint="eastAsia"/>
        </w:rPr>
        <w:t>　　　　三、成立规模</w:t>
      </w:r>
      <w:r>
        <w:rPr>
          <w:rFonts w:hint="eastAsia"/>
        </w:rPr>
        <w:br/>
      </w:r>
      <w:r>
        <w:rPr>
          <w:rFonts w:hint="eastAsia"/>
        </w:rPr>
        <w:t>　　　　四、平均期限</w:t>
      </w:r>
      <w:r>
        <w:rPr>
          <w:rFonts w:hint="eastAsia"/>
        </w:rPr>
        <w:br/>
      </w:r>
      <w:r>
        <w:rPr>
          <w:rFonts w:hint="eastAsia"/>
        </w:rPr>
        <w:t>　　　　五、平均收益率</w:t>
      </w:r>
      <w:r>
        <w:rPr>
          <w:rFonts w:hint="eastAsia"/>
        </w:rPr>
        <w:br/>
      </w:r>
      <w:r>
        <w:rPr>
          <w:rFonts w:hint="eastAsia"/>
        </w:rPr>
        <w:t>　　第四节 艺术品信托收益分析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中国艺术品信托产品市场状况分析</w:t>
      </w:r>
      <w:r>
        <w:rPr>
          <w:rFonts w:hint="eastAsia"/>
        </w:rPr>
        <w:br/>
      </w:r>
      <w:r>
        <w:rPr>
          <w:rFonts w:hint="eastAsia"/>
        </w:rPr>
        <w:t>　　第一节 艺术品信托资金运用分析</w:t>
      </w:r>
      <w:r>
        <w:rPr>
          <w:rFonts w:hint="eastAsia"/>
        </w:rPr>
        <w:br/>
      </w:r>
      <w:r>
        <w:rPr>
          <w:rFonts w:hint="eastAsia"/>
        </w:rPr>
        <w:t>　　第二节 艺术品信托类别情况分析</w:t>
      </w:r>
      <w:r>
        <w:rPr>
          <w:rFonts w:hint="eastAsia"/>
        </w:rPr>
        <w:br/>
      </w:r>
      <w:r>
        <w:rPr>
          <w:rFonts w:hint="eastAsia"/>
        </w:rPr>
        <w:t>　　第三节 艺术品信托清算情况分析</w:t>
      </w:r>
      <w:r>
        <w:rPr>
          <w:rFonts w:hint="eastAsia"/>
        </w:rPr>
        <w:br/>
      </w:r>
      <w:r>
        <w:rPr>
          <w:rFonts w:hint="eastAsia"/>
        </w:rPr>
        <w:t>　　　　一、参与机构数量</w:t>
      </w:r>
      <w:r>
        <w:rPr>
          <w:rFonts w:hint="eastAsia"/>
        </w:rPr>
        <w:br/>
      </w:r>
      <w:r>
        <w:rPr>
          <w:rFonts w:hint="eastAsia"/>
        </w:rPr>
        <w:t>　　　　二、清算数量</w:t>
      </w:r>
      <w:r>
        <w:rPr>
          <w:rFonts w:hint="eastAsia"/>
        </w:rPr>
        <w:br/>
      </w:r>
      <w:r>
        <w:rPr>
          <w:rFonts w:hint="eastAsia"/>
        </w:rPr>
        <w:t>　　　　三、清算规模</w:t>
      </w:r>
      <w:r>
        <w:rPr>
          <w:rFonts w:hint="eastAsia"/>
        </w:rPr>
        <w:br/>
      </w:r>
      <w:r>
        <w:rPr>
          <w:rFonts w:hint="eastAsia"/>
        </w:rPr>
        <w:t>　　　　四、收益情况</w:t>
      </w:r>
      <w:r>
        <w:rPr>
          <w:rFonts w:hint="eastAsia"/>
        </w:rPr>
        <w:br/>
      </w:r>
      <w:r>
        <w:rPr>
          <w:rFonts w:hint="eastAsia"/>
        </w:rPr>
        <w:t>　　第四节 艺术品信托清算产品情况</w:t>
      </w:r>
      <w:r>
        <w:rPr>
          <w:rFonts w:hint="eastAsia"/>
        </w:rPr>
        <w:br/>
      </w:r>
      <w:r>
        <w:rPr>
          <w:rFonts w:hint="eastAsia"/>
        </w:rPr>
        <w:t>　　第五节 艺术品信托到期产品情况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中国艺术品信托模式分析</w:t>
      </w:r>
      <w:r>
        <w:rPr>
          <w:rFonts w:hint="eastAsia"/>
        </w:rPr>
        <w:br/>
      </w:r>
      <w:r>
        <w:rPr>
          <w:rFonts w:hint="eastAsia"/>
        </w:rPr>
        <w:t>　　第一节 发行的艺术品信托模式</w:t>
      </w:r>
      <w:r>
        <w:rPr>
          <w:rFonts w:hint="eastAsia"/>
        </w:rPr>
        <w:br/>
      </w:r>
      <w:r>
        <w:rPr>
          <w:rFonts w:hint="eastAsia"/>
        </w:rPr>
        <w:t>　　第二节 成立的艺术品信托模式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中国艺术品信托案例分析</w:t>
      </w:r>
      <w:r>
        <w:rPr>
          <w:rFonts w:hint="eastAsia"/>
        </w:rPr>
        <w:br/>
      </w:r>
      <w:r>
        <w:rPr>
          <w:rFonts w:hint="eastAsia"/>
        </w:rPr>
        <w:t>　　第一节 投资类艺术品信托</w:t>
      </w:r>
      <w:r>
        <w:rPr>
          <w:rFonts w:hint="eastAsia"/>
        </w:rPr>
        <w:br/>
      </w:r>
      <w:r>
        <w:rPr>
          <w:rFonts w:hint="eastAsia"/>
        </w:rPr>
        <w:t>　　　　一、成立概况</w:t>
      </w:r>
      <w:r>
        <w:rPr>
          <w:rFonts w:hint="eastAsia"/>
        </w:rPr>
        <w:br/>
      </w:r>
      <w:r>
        <w:rPr>
          <w:rFonts w:hint="eastAsia"/>
        </w:rPr>
        <w:t>　　　　二、典型案例分析</w:t>
      </w:r>
      <w:r>
        <w:rPr>
          <w:rFonts w:hint="eastAsia"/>
        </w:rPr>
        <w:br/>
      </w:r>
      <w:r>
        <w:rPr>
          <w:rFonts w:hint="eastAsia"/>
        </w:rPr>
        <w:t>　　第二节 融资类艺术品信托</w:t>
      </w:r>
      <w:r>
        <w:rPr>
          <w:rFonts w:hint="eastAsia"/>
        </w:rPr>
        <w:br/>
      </w:r>
      <w:r>
        <w:rPr>
          <w:rFonts w:hint="eastAsia"/>
        </w:rPr>
        <w:t>　　　　一、成立概况</w:t>
      </w:r>
      <w:r>
        <w:rPr>
          <w:rFonts w:hint="eastAsia"/>
        </w:rPr>
        <w:br/>
      </w:r>
      <w:r>
        <w:rPr>
          <w:rFonts w:hint="eastAsia"/>
        </w:rPr>
        <w:t>　　　　二、典型案例分析</w:t>
      </w:r>
      <w:r>
        <w:rPr>
          <w:rFonts w:hint="eastAsia"/>
        </w:rPr>
        <w:br/>
      </w:r>
      <w:r>
        <w:rPr>
          <w:rFonts w:hint="eastAsia"/>
        </w:rPr>
        <w:t>　　第三节 管理类艺术品信托</w:t>
      </w:r>
      <w:r>
        <w:rPr>
          <w:rFonts w:hint="eastAsia"/>
        </w:rPr>
        <w:br/>
      </w:r>
      <w:r>
        <w:rPr>
          <w:rFonts w:hint="eastAsia"/>
        </w:rPr>
        <w:t>　　第四节 投资+管理类艺术品信托</w:t>
      </w:r>
      <w:r>
        <w:rPr>
          <w:rFonts w:hint="eastAsia"/>
        </w:rPr>
        <w:br/>
      </w:r>
      <w:r>
        <w:rPr>
          <w:rFonts w:hint="eastAsia"/>
        </w:rPr>
        <w:t>　　　　一、成立概况</w:t>
      </w:r>
      <w:r>
        <w:rPr>
          <w:rFonts w:hint="eastAsia"/>
        </w:rPr>
        <w:br/>
      </w:r>
      <w:r>
        <w:rPr>
          <w:rFonts w:hint="eastAsia"/>
        </w:rPr>
        <w:t>　　　　二、典型案例分析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中国艺术品信托发行企业竞争力分析</w:t>
      </w:r>
      <w:r>
        <w:rPr>
          <w:rFonts w:hint="eastAsia"/>
        </w:rPr>
        <w:br/>
      </w:r>
      <w:r>
        <w:rPr>
          <w:rFonts w:hint="eastAsia"/>
        </w:rPr>
        <w:t>　　第一节 山东省国际信托有限公司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国投信托有限公司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中信信托有限责任公司司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兴业国际信托有限公司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华融国际信托有限责任公司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长安国际信托股份有限公司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中融国际信托有限公司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北京国际信托有限公司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中国艺术品信托行业发展前景分析</w:t>
      </w:r>
      <w:r>
        <w:rPr>
          <w:rFonts w:hint="eastAsia"/>
        </w:rPr>
        <w:br/>
      </w:r>
      <w:r>
        <w:rPr>
          <w:rFonts w:hint="eastAsia"/>
        </w:rPr>
        <w:t>　　第一节 影响艺术品信托行业发展的有利因素分析</w:t>
      </w:r>
      <w:r>
        <w:rPr>
          <w:rFonts w:hint="eastAsia"/>
        </w:rPr>
        <w:br/>
      </w:r>
      <w:r>
        <w:rPr>
          <w:rFonts w:hint="eastAsia"/>
        </w:rPr>
        <w:t>　　第二节 影响艺术品信托行业发展的不利因素分析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中国艺术品信托行业前景展望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中国艺术品信托行业投资风险分析</w:t>
      </w:r>
      <w:r>
        <w:rPr>
          <w:rFonts w:hint="eastAsia"/>
        </w:rPr>
        <w:br/>
      </w:r>
      <w:r>
        <w:rPr>
          <w:rFonts w:hint="eastAsia"/>
        </w:rPr>
        <w:t>　　第一节 市场风险</w:t>
      </w:r>
      <w:r>
        <w:rPr>
          <w:rFonts w:hint="eastAsia"/>
        </w:rPr>
        <w:br/>
      </w:r>
      <w:r>
        <w:rPr>
          <w:rFonts w:hint="eastAsia"/>
        </w:rPr>
        <w:t>　　第二节 流动性风险</w:t>
      </w:r>
      <w:r>
        <w:rPr>
          <w:rFonts w:hint="eastAsia"/>
        </w:rPr>
        <w:br/>
      </w:r>
      <w:r>
        <w:rPr>
          <w:rFonts w:hint="eastAsia"/>
        </w:rPr>
        <w:t>　　第三节 操作风险</w:t>
      </w:r>
      <w:r>
        <w:rPr>
          <w:rFonts w:hint="eastAsia"/>
        </w:rPr>
        <w:br/>
      </w:r>
      <w:r>
        <w:rPr>
          <w:rFonts w:hint="eastAsia"/>
        </w:rPr>
        <w:t>　　第四节 政策风险</w:t>
      </w:r>
      <w:r>
        <w:rPr>
          <w:rFonts w:hint="eastAsia"/>
        </w:rPr>
        <w:br/>
      </w:r>
      <w:r>
        <w:rPr>
          <w:rFonts w:hint="eastAsia"/>
        </w:rPr>
        <w:t>　　第五节 中智~林~　信用风险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类PE型信托产品交易结构图</w:t>
      </w:r>
      <w:r>
        <w:rPr>
          <w:rFonts w:hint="eastAsia"/>
        </w:rPr>
        <w:br/>
      </w:r>
      <w:r>
        <w:rPr>
          <w:rFonts w:hint="eastAsia"/>
        </w:rPr>
        <w:t>　　图表 2 结构化信托产品交易结构图</w:t>
      </w:r>
      <w:r>
        <w:rPr>
          <w:rFonts w:hint="eastAsia"/>
        </w:rPr>
        <w:br/>
      </w:r>
      <w:r>
        <w:rPr>
          <w:rFonts w:hint="eastAsia"/>
        </w:rPr>
        <w:t>　　图表 3 艺术品基金分类</w:t>
      </w:r>
      <w:r>
        <w:rPr>
          <w:rFonts w:hint="eastAsia"/>
        </w:rPr>
        <w:br/>
      </w:r>
      <w:r>
        <w:rPr>
          <w:rFonts w:hint="eastAsia"/>
        </w:rPr>
        <w:t>　　图表 4 艺术品投资品类</w:t>
      </w:r>
      <w:r>
        <w:rPr>
          <w:rFonts w:hint="eastAsia"/>
        </w:rPr>
        <w:br/>
      </w:r>
      <w:r>
        <w:rPr>
          <w:rFonts w:hint="eastAsia"/>
        </w:rPr>
        <w:t>　　图表 5 艺术品投资持有时间</w:t>
      </w:r>
      <w:r>
        <w:rPr>
          <w:rFonts w:hint="eastAsia"/>
        </w:rPr>
        <w:br/>
      </w:r>
      <w:r>
        <w:rPr>
          <w:rFonts w:hint="eastAsia"/>
        </w:rPr>
        <w:t>　　图表 6 高净值人群艺术品投资意向</w:t>
      </w:r>
      <w:r>
        <w:rPr>
          <w:rFonts w:hint="eastAsia"/>
        </w:rPr>
        <w:br/>
      </w:r>
      <w:r>
        <w:rPr>
          <w:rFonts w:hint="eastAsia"/>
        </w:rPr>
        <w:t>　　图表 7 艺术品投资者未来投资趋势</w:t>
      </w:r>
      <w:r>
        <w:rPr>
          <w:rFonts w:hint="eastAsia"/>
        </w:rPr>
        <w:br/>
      </w:r>
      <w:r>
        <w:rPr>
          <w:rFonts w:hint="eastAsia"/>
        </w:rPr>
        <w:t>　　图表 8 艺术品基金的知晓率和购买率</w:t>
      </w:r>
      <w:r>
        <w:rPr>
          <w:rFonts w:hint="eastAsia"/>
        </w:rPr>
        <w:br/>
      </w:r>
      <w:r>
        <w:rPr>
          <w:rFonts w:hint="eastAsia"/>
        </w:rPr>
        <w:t>　　图表 9 艺术品基金购买意向</w:t>
      </w:r>
      <w:r>
        <w:rPr>
          <w:rFonts w:hint="eastAsia"/>
        </w:rPr>
        <w:br/>
      </w:r>
      <w:r>
        <w:rPr>
          <w:rFonts w:hint="eastAsia"/>
        </w:rPr>
        <w:t>　　图表 10 中国信托业六次整顿原因及措施</w:t>
      </w:r>
      <w:r>
        <w:rPr>
          <w:rFonts w:hint="eastAsia"/>
        </w:rPr>
        <w:br/>
      </w:r>
      <w:r>
        <w:rPr>
          <w:rFonts w:hint="eastAsia"/>
        </w:rPr>
        <w:t>　　图表 11 中国信托业资产管理规模增长趋势图</w:t>
      </w:r>
      <w:r>
        <w:rPr>
          <w:rFonts w:hint="eastAsia"/>
        </w:rPr>
        <w:br/>
      </w:r>
      <w:r>
        <w:rPr>
          <w:rFonts w:hint="eastAsia"/>
        </w:rPr>
        <w:t>　　图表 12 信托业资金来源分布表</w:t>
      </w:r>
      <w:r>
        <w:rPr>
          <w:rFonts w:hint="eastAsia"/>
        </w:rPr>
        <w:br/>
      </w:r>
      <w:r>
        <w:rPr>
          <w:rFonts w:hint="eastAsia"/>
        </w:rPr>
        <w:t>　　图表 13 信托业资金运用方式分布表</w:t>
      </w:r>
      <w:r>
        <w:rPr>
          <w:rFonts w:hint="eastAsia"/>
        </w:rPr>
        <w:br/>
      </w:r>
      <w:r>
        <w:rPr>
          <w:rFonts w:hint="eastAsia"/>
        </w:rPr>
        <w:t>　　图表 14 信托业资金投向分布表</w:t>
      </w:r>
      <w:r>
        <w:rPr>
          <w:rFonts w:hint="eastAsia"/>
        </w:rPr>
        <w:br/>
      </w:r>
      <w:r>
        <w:rPr>
          <w:rFonts w:hint="eastAsia"/>
        </w:rPr>
        <w:t>　　图表 15 中国信托业盈利情况</w:t>
      </w:r>
      <w:r>
        <w:rPr>
          <w:rFonts w:hint="eastAsia"/>
        </w:rPr>
        <w:br/>
      </w:r>
      <w:r>
        <w:rPr>
          <w:rFonts w:hint="eastAsia"/>
        </w:rPr>
        <w:t>　　图表 16 中国信托业盈利情况</w:t>
      </w:r>
      <w:r>
        <w:rPr>
          <w:rFonts w:hint="eastAsia"/>
        </w:rPr>
        <w:br/>
      </w:r>
      <w:r>
        <w:rPr>
          <w:rFonts w:hint="eastAsia"/>
        </w:rPr>
        <w:t>　　图表 17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18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19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 中国人口总量增长趋势图</w:t>
      </w:r>
      <w:r>
        <w:rPr>
          <w:rFonts w:hint="eastAsia"/>
        </w:rPr>
        <w:br/>
      </w:r>
      <w:r>
        <w:rPr>
          <w:rFonts w:hint="eastAsia"/>
        </w:rPr>
        <w:t>　　图表 21 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22 中国城镇化率变化趋势图</w:t>
      </w:r>
      <w:r>
        <w:rPr>
          <w:rFonts w:hint="eastAsia"/>
        </w:rPr>
        <w:br/>
      </w:r>
      <w:r>
        <w:rPr>
          <w:rFonts w:hint="eastAsia"/>
        </w:rPr>
        <w:t>　　图表 23 信托业新“两规”的内容及目的</w:t>
      </w:r>
      <w:r>
        <w:rPr>
          <w:rFonts w:hint="eastAsia"/>
        </w:rPr>
        <w:br/>
      </w:r>
      <w:r>
        <w:rPr>
          <w:rFonts w:hint="eastAsia"/>
        </w:rPr>
        <w:t>　　图表 24 《信托公司净资本管理办法》核心内容</w:t>
      </w:r>
      <w:r>
        <w:rPr>
          <w:rFonts w:hint="eastAsia"/>
        </w:rPr>
        <w:br/>
      </w:r>
      <w:r>
        <w:rPr>
          <w:rFonts w:hint="eastAsia"/>
        </w:rPr>
        <w:t>　　图表 25 艺术品相关立法概要</w:t>
      </w:r>
      <w:r>
        <w:rPr>
          <w:rFonts w:hint="eastAsia"/>
        </w:rPr>
        <w:br/>
      </w:r>
      <w:r>
        <w:rPr>
          <w:rFonts w:hint="eastAsia"/>
        </w:rPr>
        <w:t>　　图表 26 艺术品信托参与机构数量统计</w:t>
      </w:r>
      <w:r>
        <w:rPr>
          <w:rFonts w:hint="eastAsia"/>
        </w:rPr>
        <w:br/>
      </w:r>
      <w:r>
        <w:rPr>
          <w:rFonts w:hint="eastAsia"/>
        </w:rPr>
        <w:t>　　图表 27 艺术品信托发行数量统计</w:t>
      </w:r>
      <w:r>
        <w:rPr>
          <w:rFonts w:hint="eastAsia"/>
        </w:rPr>
        <w:br/>
      </w:r>
      <w:r>
        <w:rPr>
          <w:rFonts w:hint="eastAsia"/>
        </w:rPr>
        <w:t>　　图表 28 艺术品信托发行规模统计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a31b4622241b6" w:history="1">
        <w:r>
          <w:rPr>
            <w:rStyle w:val="Hyperlink"/>
          </w:rPr>
          <w:t>中国艺术品信托市场调研与发展前景预测报告（2025年）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a31b4622241b6" w:history="1">
        <w:r>
          <w:rPr>
            <w:rStyle w:val="Hyperlink"/>
          </w:rPr>
          <w:t>https://www.20087.com/0/39/YiShuPinXinTuoWeiLaiFaZhanQuShiY.html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遗产信托、艺术品信托运作模式、艺术品抵押贷款有哪些银行、艺术品信托落地第一个环节、信托最忌三个东西、艺术品信托风险、信托门槛是多少、艺术品信托落地操作流程中,第一个环节是、湖州的信托能不能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62b6ff41845a9" w:history="1">
      <w:r>
        <w:rPr>
          <w:rStyle w:val="Hyperlink"/>
        </w:rPr>
        <w:t>中国艺术品信托市场调研与发展前景预测报告（2025年）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iShuPinXinTuoWeiLaiFaZhanQuShiY.html" TargetMode="External" Id="R25ca31b46222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iShuPinXinTuoWeiLaiFaZhanQuShiY.html" TargetMode="External" Id="R74a62b6ff418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2025-05-09T06:56:00Z</dcterms:created>
  <dcterms:modified xsi:type="dcterms:W3CDTF">2025-05-09T07:56:00Z</dcterms:modified>
  <dc:subject>中国艺术品信托市场调研与发展前景预测报告（2025年）</dc:subject>
  <dc:title>中国艺术品信托市场调研与发展前景预测报告（2025年）</dc:title>
  <cp:keywords>中国艺术品信托市场调研与发展前景预测报告（2025年）</cp:keywords>
  <dc:description>中国艺术品信托市场调研与发展前景预测报告（2025年）</dc:description>
</cp:coreProperties>
</file>