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48f3ceb82414e" w:history="1">
              <w:r>
                <w:rPr>
                  <w:rStyle w:val="Hyperlink"/>
                </w:rPr>
                <w:t>2024-2030年中国即时物流发展现状及市场前景预测报告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48f3ceb82414e" w:history="1">
              <w:r>
                <w:rPr>
                  <w:rStyle w:val="Hyperlink"/>
                </w:rPr>
                <w:t>2024-2030年中国即时物流发展现状及市场前景预测报告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48f3ceb82414e" w:history="1">
                <w:r>
                  <w:rPr>
                    <w:rStyle w:val="Hyperlink"/>
                  </w:rPr>
                  <w:t>https://www.20087.com/1/09/JiShiWuLiuHangYeFaZhanQianJing.html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物流是通过高效的物流配送体系实现快速送货上门的服务，近年来随着电子商务和外卖行业的蓬勃发展而迅速崛起。目前，即时物流不仅在配送速度上实现了突破，还在配送范围和服务质量上进行了优化。随着物流技术的进步，即时物流服务商能够提供更加灵活的配送选项，如预约配送、定时配送等。此外，随着智能物流技术的应用，即时物流的配送效率和客户满意度得到了显著提升。</w:t>
      </w:r>
      <w:r>
        <w:rPr>
          <w:rFonts w:hint="eastAsia"/>
        </w:rPr>
        <w:br/>
      </w:r>
      <w:r>
        <w:rPr>
          <w:rFonts w:hint="eastAsia"/>
        </w:rPr>
        <w:t>　　未来，即时物流将朝着更加智能化、绿色化和服务多样化的方向发展。随着无人驾驶技术和无人机配送的应用，即时物流将能够实现更加高效的自动化配送。同时，随着环保意识的增强，即时物流将更加注重采用低碳运输方式，减少碳排放。此外，随着消费者需求的多样化，即时物流将提供更加丰富的产品和服务组合，如逆向物流、最后一公里服务等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48f3ceb82414e" w:history="1">
        <w:r>
          <w:rPr>
            <w:rStyle w:val="Hyperlink"/>
          </w:rPr>
          <w:t>2024-2030年中国即时物流发展现状及市场前景预测报告</w:t>
        </w:r>
      </w:hyperlink>
      <w:r>
        <w:rPr>
          <w:rFonts w:hint="eastAsia"/>
        </w:rPr>
        <w:t>》深入剖析了当前即时物流行业的现状与市场需求，详细探讨了即时物流市场规模及其价格动态。即时物流报告从产业链角度出发，分析了上下游的影响因素，并进一步细分市场，对即时物流各细分领域的具体情况进行探讨。即时物流报告还根据现有数据，对即时物流市场前景及发展趋势进行了科学预测，揭示了行业内重点企业的竞争格局，评估了品牌影响力和市场集中度，同时指出了即时物流行业面临的风险与机遇。即时物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即时物流行业概述</w:t>
      </w:r>
      <w:r>
        <w:rPr>
          <w:rFonts w:hint="eastAsia"/>
        </w:rPr>
        <w:br/>
      </w:r>
      <w:r>
        <w:rPr>
          <w:rFonts w:hint="eastAsia"/>
        </w:rPr>
        <w:t>　　第一节 即时物流定义</w:t>
      </w:r>
      <w:r>
        <w:rPr>
          <w:rFonts w:hint="eastAsia"/>
        </w:rPr>
        <w:br/>
      </w:r>
      <w:r>
        <w:rPr>
          <w:rFonts w:hint="eastAsia"/>
        </w:rPr>
        <w:t>　　第二节 即时物流应用领域</w:t>
      </w:r>
      <w:r>
        <w:rPr>
          <w:rFonts w:hint="eastAsia"/>
        </w:rPr>
        <w:br/>
      </w:r>
      <w:r>
        <w:rPr>
          <w:rFonts w:hint="eastAsia"/>
        </w:rPr>
        <w:t>　　第三节 即时物流行业发展趋势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2018-2023年即时物流所属行业及运营数据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2018-2023年即时物流行业运营数据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一、2018-2023年即时物流行业资产状况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二、2018-2023年即时物流行业负债状况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三、2018-2023年即时物流行业成长性分析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四、2018-2023年即时物流行业经营能力分析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五、2018-2023年即时物流行业盈利能力分析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六、2018-2023年即时物流行业偿债能力分析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即时物流区域市场情况分析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即时物流市场竞争策略分析</w:t>
      </w:r>
      <w:r>
        <w:rPr>
          <w:rFonts w:hint="eastAsia"/>
        </w:rPr>
        <w:br/>
      </w:r>
      <w:r>
        <w:rPr>
          <w:rFonts w:hint="eastAsia"/>
        </w:rPr>
        <w:t>　　第一节 即时物流市场国内外SWOT分析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即时物流市场竞争策略分析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一、即时物流市场增长潜力分析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二、即时物流行业竞争策略分析</w:t>
      </w:r>
      <w:r>
        <w:rPr>
          <w:rFonts w:hint="eastAsia"/>
        </w:rPr>
        <w:br/>
      </w:r>
      <w:r>
        <w:rPr>
          <w:rFonts w:hint="eastAsia"/>
        </w:rPr>
        <w:t>　　第四节 即时物流行业发展趋势分析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一、2024-2030年我国即时物流市场发展趋势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二、2024-2030年即时物流行业市场规模变化预测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国内即时物流企业竞争力分析</w:t>
      </w:r>
      <w:r>
        <w:rPr>
          <w:rFonts w:hint="eastAsia"/>
        </w:rPr>
        <w:br/>
      </w:r>
      <w:r>
        <w:rPr>
          <w:rFonts w:hint="eastAsia"/>
        </w:rPr>
        <w:t>　　第一节 闪送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达达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UU跑腿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点我达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快先森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快件配送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快服务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老虎快购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邻趣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51送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2024-2030年即时物流行业发展趋势及投资风险分析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当前即时物流行业存在的问题</w:t>
      </w:r>
      <w:r>
        <w:rPr>
          <w:rFonts w:hint="eastAsia"/>
        </w:rPr>
        <w:br/>
      </w:r>
      <w:r>
        <w:rPr>
          <w:rFonts w:hint="eastAsia"/>
        </w:rPr>
        <w:t>　　第二节 即时物流行业未来发展预测分析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一、中国即时物流发展方向分析</w:t>
      </w:r>
      <w:r>
        <w:rPr>
          <w:rFonts w:hint="eastAsia"/>
        </w:rPr>
        <w:br/>
      </w:r>
      <w:r>
        <w:rPr>
          <w:rFonts w:hint="eastAsia"/>
        </w:rPr>
        <w:t>　　　　二、中国即时物流行业投资环境分析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三、中国即时物流行业投资趋势分析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四、中国即时物流行业投资方向</w:t>
      </w:r>
      <w:r>
        <w:rPr>
          <w:rFonts w:hint="eastAsia"/>
        </w:rPr>
        <w:br/>
      </w:r>
      <w:r>
        <w:rPr>
          <w:rFonts w:hint="eastAsia"/>
        </w:rPr>
        <w:t>　　第三节 中国即时物流行业资本市场的运作</w:t>
      </w:r>
      <w:r>
        <w:rPr>
          <w:rFonts w:hint="eastAsia"/>
        </w:rPr>
        <w:br/>
      </w:r>
      <w:r>
        <w:rPr>
          <w:rFonts w:hint="eastAsia"/>
        </w:rPr>
        <w:t>　　　　一、即时物流企业国内资本市场的运作建议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二、即时物流企业海外资本市场的运作建议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一、中国即时物流行业投资对象</w:t>
      </w:r>
      <w:r>
        <w:rPr>
          <w:rFonts w:hint="eastAsia"/>
        </w:rPr>
        <w:br/>
      </w:r>
      <w:r>
        <w:rPr>
          <w:rFonts w:hint="eastAsia"/>
        </w:rPr>
        <w:t>　　　　二、中国即时物流行业投资营销模式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、中国即时物流行业企业的国内营销模式建议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、中国即时物流行业企业海外营销模式建议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即时物流行业投资风险预警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影响即时物流行业发展的主要因素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一、2023年影响即时物流行业运行的有利因素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二、2023年影响即时物流行业运行的稳定因素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三、2023年影响即时物流行业运行的不利因素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四、2023年我国即时物流行业发展面临的挑战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五、2023年我国即时物流行业发展面临的机遇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中.智.林.－对即时物流行业投资风险预警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一、2024-2030年即时物流行业市场风险及控制策略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二、2024-2030年即时物流行业政策风险及控制策略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三、2024-2030年即时物流行业经营风险及控制策略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四、2024-2030年即时物流同业竞争风险及控制策略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五、2024-2030年即时物流行业其他风险及控制策略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即时物流行业历程</w:t>
      </w:r>
      <w:r>
        <w:rPr>
          <w:rFonts w:hint="eastAsia"/>
        </w:rPr>
        <w:br/>
      </w:r>
      <w:r>
        <w:rPr>
          <w:rFonts w:hint="eastAsia"/>
        </w:rPr>
        <w:t>　　图表 即时物流行业生命周期</w:t>
      </w:r>
      <w:r>
        <w:rPr>
          <w:rFonts w:hint="eastAsia"/>
        </w:rPr>
        <w:br/>
      </w:r>
      <w:r>
        <w:rPr>
          <w:rFonts w:hint="eastAsia"/>
        </w:rPr>
        <w:t>　　图表 即时物流行业产业链分析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2018-2023年即时物流行业市场容量统计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2024-2030年中国即时物流行业市场容量预测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2024-2030年中国即时物流行业市场规模预测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2024-2030年中国即时物流市场前景分析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2024-2030年中国即时物流行业发展趋势预测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48f3ceb82414e" w:history="1">
        <w:r>
          <w:rPr>
            <w:rStyle w:val="Hyperlink"/>
          </w:rPr>
          <w:t>2024-2030年中国即时物流发展现状及市场前景预测报告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48f3ceb82414e" w:history="1">
        <w:r>
          <w:rPr>
            <w:rStyle w:val="Hyperlink"/>
          </w:rPr>
          <w:t>https://www.20087.com/1/09/JiShiWuLiuHangYeFaZhanQianJing.html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dcdc4d8614e62" w:history="1">
      <w:r>
        <w:rPr>
          <w:rStyle w:val="Hyperlink"/>
        </w:rPr>
        <w:t>2024-2030年中国即时物流发展现状及市场前景预测报告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ShiWuLiuHangYeFaZhanQianJing.html" TargetMode="External" Id="Rf0348f3ceb82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ShiWuLiuHangYeFaZhanQianJing.html" TargetMode="External" Id="R053dcdc4d861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2023-07-10T01:29:00Z</dcterms:created>
  <dcterms:modified xsi:type="dcterms:W3CDTF">2023-07-10T02:29:00Z</dcterms:modified>
  <dc:subject>2024-2030年中国即时物流发展现状及市场前景预测报告</dc:subject>
  <dc:title>2024-2030年中国即时物流发展现状及市场前景预测报告</dc:title>
  <cp:keywords>2024-2030年中国即时物流发展现状及市场前景预测报告</cp:keywords>
  <dc:description>2024-2030年中国即时物流发展现状及市场前景预测报告</dc:description>
</cp:coreProperties>
</file>