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d4c5912a0438b" w:history="1">
              <w:r>
                <w:rPr>
                  <w:rStyle w:val="Hyperlink"/>
                </w:rPr>
                <w:t>2024-2030年中国建筑信息化市场研究分析及前景趋势预测报告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d4c5912a0438b" w:history="1">
              <w:r>
                <w:rPr>
                  <w:rStyle w:val="Hyperlink"/>
                </w:rPr>
                <w:t>2024-2030年中国建筑信息化市场研究分析及前景趋势预测报告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1d4c5912a0438b" w:history="1">
                <w:r>
                  <w:rPr>
                    <w:rStyle w:val="Hyperlink"/>
                  </w:rPr>
                  <w:t>https://www.20087.com/1/29/JianZhuXinXiHuaShiChangXianZhuangHeQianJing.html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建筑信息化是利用信息技术提高建筑设计、施工、运维等全过程的效率和质量。近年来，随着BIM（Building Information Modeling，建筑信息模型）技术的广泛应用，建筑信息化水平得到了显著提升。BIM技术不仅可以提高设计阶段的协同效率，还能在施工过程中实现精细化管理，同时在后期运维中提供全面的信息支持。</w:t>
      </w:r>
      <w:r>
        <w:rPr>
          <w:rFonts w:hint="eastAsia"/>
        </w:rPr>
        <w:br/>
      </w:r>
      <w:r>
        <w:rPr>
          <w:rFonts w:hint="eastAsia"/>
        </w:rPr>
        <w:t>　　未来，建筑信息化的发展将更加注重集成化和智能化。一方面，通过云计算和物联网技术的应用，建筑信息化将实现更深层次的数据整合和资源共享，提高整个建筑生命周期的管理效率。另一方面，随着人工智能技术的进步，建筑信息化将融入更多智能化功能，如基于AI的自动设计、智能施工和预测性维护等。此外，随着可持续发展的重要性日益凸显，建筑信息化还将更加注重绿色建筑和可持续设计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d4c5912a0438b" w:history="1">
        <w:r>
          <w:rPr>
            <w:rStyle w:val="Hyperlink"/>
          </w:rPr>
          <w:t>2024-2030年中国建筑信息化市场研究分析及前景趋势预测报告</w:t>
        </w:r>
      </w:hyperlink>
      <w:r>
        <w:rPr>
          <w:rFonts w:hint="eastAsia"/>
        </w:rPr>
        <w:t>》在多年建筑信息化行业研究的基础上，结合中国建筑信息化行业市场的发展现状，通过资深研究团队对建筑信息化市场资料进行整理，并依托国家权威数据资源和长期市场监测的数据库，对建筑信息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1d4c5912a0438b" w:history="1">
        <w:r>
          <w:rPr>
            <w:rStyle w:val="Hyperlink"/>
          </w:rPr>
          <w:t>2024-2030年中国建筑信息化市场研究分析及前景趋势预测报告</w:t>
        </w:r>
      </w:hyperlink>
      <w:r>
        <w:rPr>
          <w:rFonts w:hint="eastAsia"/>
        </w:rPr>
        <w:t>》可以帮助投资者准确把握建筑信息化行业的市场现状，为投资者进行投资作出建筑信息化行业前景预判，挖掘建筑信息化行业投资价值，同时提出建筑信息化行业投资策略、营销策略等方面的建议。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建筑信息化行业概述</w:t>
      </w:r>
      <w:r>
        <w:rPr>
          <w:rFonts w:hint="eastAsia"/>
        </w:rPr>
        <w:br/>
      </w:r>
      <w:r>
        <w:rPr>
          <w:rFonts w:hint="eastAsia"/>
        </w:rPr>
        <w:t>　　第一节 建筑信息化定义</w:t>
      </w:r>
      <w:r>
        <w:rPr>
          <w:rFonts w:hint="eastAsia"/>
        </w:rPr>
        <w:br/>
      </w:r>
      <w:r>
        <w:rPr>
          <w:rFonts w:hint="eastAsia"/>
        </w:rPr>
        <w:t>　　第二节 建筑信息化服务各类</w:t>
      </w:r>
      <w:r>
        <w:rPr>
          <w:rFonts w:hint="eastAsia"/>
        </w:rPr>
        <w:br/>
      </w:r>
      <w:r>
        <w:rPr>
          <w:rFonts w:hint="eastAsia"/>
        </w:rPr>
        <w:t>　　第三节 建筑信息化产业链结构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2023年建筑信息化行业发展环境</w:t>
      </w:r>
      <w:r>
        <w:rPr>
          <w:rFonts w:hint="eastAsia"/>
        </w:rPr>
        <w:br/>
      </w:r>
      <w:r>
        <w:rPr>
          <w:rFonts w:hint="eastAsia"/>
        </w:rPr>
        <w:t>　　第一节 建筑信息化行业发展经济环境分析</w:t>
      </w:r>
      <w:r>
        <w:rPr>
          <w:rFonts w:hint="eastAsia"/>
        </w:rPr>
        <w:br/>
      </w:r>
      <w:r>
        <w:rPr>
          <w:rFonts w:hint="eastAsia"/>
        </w:rPr>
        <w:t>　　第二节 建筑信息化行业发展社会环境分析</w:t>
      </w:r>
      <w:r>
        <w:rPr>
          <w:rFonts w:hint="eastAsia"/>
        </w:rPr>
        <w:br/>
      </w:r>
      <w:r>
        <w:rPr>
          <w:rFonts w:hint="eastAsia"/>
        </w:rPr>
        <w:t>　　第三节 建筑信息化行业发展政策环境分析</w:t>
      </w:r>
      <w:r>
        <w:rPr>
          <w:rFonts w:hint="eastAsia"/>
        </w:rPr>
        <w:br/>
      </w:r>
      <w:r>
        <w:rPr>
          <w:rFonts w:hint="eastAsia"/>
        </w:rPr>
        <w:t>　　第四节 建筑信息化行业发展技术环境分析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全球建筑信息化行业运行机制及商业模式</w:t>
      </w:r>
      <w:r>
        <w:rPr>
          <w:rFonts w:hint="eastAsia"/>
        </w:rPr>
        <w:br/>
      </w:r>
      <w:r>
        <w:rPr>
          <w:rFonts w:hint="eastAsia"/>
        </w:rPr>
        <w:t>　　第一节 全球建筑信息化市场规模</w:t>
      </w:r>
      <w:r>
        <w:rPr>
          <w:rFonts w:hint="eastAsia"/>
        </w:rPr>
        <w:br/>
      </w:r>
      <w:r>
        <w:rPr>
          <w:rFonts w:hint="eastAsia"/>
        </w:rPr>
        <w:t>　　第二节 全球主要建筑信息化软件分析</w:t>
      </w:r>
      <w:r>
        <w:rPr>
          <w:rFonts w:hint="eastAsia"/>
        </w:rPr>
        <w:br/>
      </w:r>
      <w:r>
        <w:rPr>
          <w:rFonts w:hint="eastAsia"/>
        </w:rPr>
        <w:t>　　第三节 2024-2030年全球建筑信息化需求情况预测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中国建筑信息化运行机制及商业模式</w:t>
      </w:r>
      <w:r>
        <w:rPr>
          <w:rFonts w:hint="eastAsia"/>
        </w:rPr>
        <w:br/>
      </w:r>
      <w:r>
        <w:rPr>
          <w:rFonts w:hint="eastAsia"/>
        </w:rPr>
        <w:t>　　第一节 2018-2023年中国建筑信息化市场规模</w:t>
      </w:r>
      <w:r>
        <w:rPr>
          <w:rFonts w:hint="eastAsia"/>
        </w:rPr>
        <w:br/>
      </w:r>
      <w:r>
        <w:rPr>
          <w:rFonts w:hint="eastAsia"/>
        </w:rPr>
        <w:t>　　第二节 中国主要建筑信息化商业模式</w:t>
      </w:r>
      <w:r>
        <w:rPr>
          <w:rFonts w:hint="eastAsia"/>
        </w:rPr>
        <w:br/>
      </w:r>
      <w:r>
        <w:rPr>
          <w:rFonts w:hint="eastAsia"/>
        </w:rPr>
        <w:t>　　第三节 中国主要建筑信息化发展中遇到的主要障碍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2018-2023年中国建筑信息化行业重点区域发展分析</w:t>
      </w:r>
      <w:r>
        <w:rPr>
          <w:rFonts w:hint="eastAsia"/>
        </w:rPr>
        <w:br/>
      </w:r>
      <w:r>
        <w:rPr>
          <w:rFonts w:hint="eastAsia"/>
        </w:rPr>
        <w:t>　　第一节 2023年中国建筑信息化行业重点区域市场结构变化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华北地区建筑信息化行业发展分析</w:t>
      </w:r>
      <w:r>
        <w:rPr>
          <w:rFonts w:hint="eastAsia"/>
        </w:rPr>
        <w:br/>
      </w:r>
      <w:r>
        <w:rPr>
          <w:rFonts w:hint="eastAsia"/>
        </w:rPr>
        <w:t>　　第三节 东北地区建筑信息化行业发展分析</w:t>
      </w:r>
      <w:r>
        <w:rPr>
          <w:rFonts w:hint="eastAsia"/>
        </w:rPr>
        <w:br/>
      </w:r>
      <w:r>
        <w:rPr>
          <w:rFonts w:hint="eastAsia"/>
        </w:rPr>
        <w:t>　　第四节 华东地区建筑信息化行业发展分析</w:t>
      </w:r>
      <w:r>
        <w:rPr>
          <w:rFonts w:hint="eastAsia"/>
        </w:rPr>
        <w:br/>
      </w:r>
      <w:r>
        <w:rPr>
          <w:rFonts w:hint="eastAsia"/>
        </w:rPr>
        <w:t>　　第五节 中南地区建筑信息化行业发展分析</w:t>
      </w:r>
      <w:r>
        <w:rPr>
          <w:rFonts w:hint="eastAsia"/>
        </w:rPr>
        <w:br/>
      </w:r>
      <w:r>
        <w:rPr>
          <w:rFonts w:hint="eastAsia"/>
        </w:rPr>
        <w:t>　　第六节 西部地区建筑信息化行业发展分析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建筑信息化软件市场调研</w:t>
      </w:r>
      <w:r>
        <w:rPr>
          <w:rFonts w:hint="eastAsia"/>
        </w:rPr>
        <w:br/>
      </w:r>
      <w:r>
        <w:rPr>
          <w:rFonts w:hint="eastAsia"/>
        </w:rPr>
        <w:t>　　第一节 建筑信息化软件市场现状</w:t>
      </w:r>
      <w:r>
        <w:rPr>
          <w:rFonts w:hint="eastAsia"/>
        </w:rPr>
        <w:br/>
      </w:r>
      <w:r>
        <w:rPr>
          <w:rFonts w:hint="eastAsia"/>
        </w:rPr>
        <w:t>　　第二节 建筑信息化软件竞争格屁屁收集器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2022-2023年建筑信息化行业上、下游市场调研分析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建筑信息化行业上游调研</w:t>
      </w:r>
      <w:r>
        <w:rPr>
          <w:rFonts w:hint="eastAsia"/>
        </w:rPr>
        <w:br/>
      </w:r>
      <w:r>
        <w:rPr>
          <w:rFonts w:hint="eastAsia"/>
        </w:rPr>
        <w:t>　　第二节 建筑信息化行业下游调研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2018-2023年建筑信息化行业重点企业发展情况分析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中望软件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广联达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斯维尔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海迈科技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鸿业科技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盈建科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品茗股份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建筑信息化销售策略分析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提高建筑信息化企业竞争力的策略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一、提高我国建筑信息化企业核心竞争力的对策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二、影响建筑信息化企业核心竞争力的因素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三、提高建筑信息化企业竞争力的策略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对我国建筑信息化品牌的战略思考</w:t>
      </w:r>
      <w:r>
        <w:rPr>
          <w:rFonts w:hint="eastAsia"/>
        </w:rPr>
        <w:br/>
      </w:r>
      <w:r>
        <w:rPr>
          <w:rFonts w:hint="eastAsia"/>
        </w:rPr>
        <w:t>　　　　一、建筑信息化实施品牌战略的意义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二、建筑信息化品牌战略管理的策略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建筑信息化行业投资情况与发展前景分析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建筑信息化行业投资情况分析</w:t>
      </w:r>
      <w:r>
        <w:rPr>
          <w:rFonts w:hint="eastAsia"/>
        </w:rPr>
        <w:br/>
      </w:r>
      <w:r>
        <w:rPr>
          <w:rFonts w:hint="eastAsia"/>
        </w:rPr>
        <w:t>　　第二节 建筑信息化行业投资机会分析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建筑信息化行业进入壁垒及风险控制策略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建筑信息化行业进入壁垒分析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二、认证壁垒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第二节 中:智:林:建筑信息化行业投资风险及控制策略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一、建筑信息化市场风险及控制策略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建筑信息化行业研究结论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建筑信息化行业现状</w:t>
      </w:r>
      <w:r>
        <w:rPr>
          <w:rFonts w:hint="eastAsia"/>
        </w:rPr>
        <w:br/>
      </w:r>
      <w:r>
        <w:rPr>
          <w:rFonts w:hint="eastAsia"/>
        </w:rPr>
        <w:t>　　图表 建筑信息化行业产业链调研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2018-2023年建筑信息化行业市场容量统计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2018-2023年中国建筑信息化行业市场规模情况</w:t>
      </w:r>
      <w:r>
        <w:rPr>
          <w:rFonts w:hint="eastAsia"/>
        </w:rPr>
        <w:br/>
      </w:r>
      <w:r>
        <w:rPr>
          <w:rFonts w:hint="eastAsia"/>
        </w:rPr>
        <w:t>　　图表 建筑信息化行业动态</w:t>
      </w:r>
      <w:r>
        <w:rPr>
          <w:rFonts w:hint="eastAsia"/>
        </w:rPr>
        <w:br/>
      </w:r>
      <w:r>
        <w:rPr>
          <w:rFonts w:hint="eastAsia"/>
        </w:rPr>
        <w:t>　　图表 2018-2023年中国建筑信息化行业销售收入统计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2018-2023年中国建筑信息化行业盈利统计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2018-2023年中国建筑信息化行业利润总额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2018-2023年中国建筑信息化行业企业数量统计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2018-2023年中国建筑信息化行业竞争力分析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2018-2023年中国建筑信息化行业运营能力分析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2018-2023年中国建筑信息化行业偿债能力分析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2018-2023年中国建筑信息化行业发展能力分析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2018-2023年中国建筑信息化行业经营效益分析</w:t>
      </w:r>
      <w:r>
        <w:rPr>
          <w:rFonts w:hint="eastAsia"/>
        </w:rPr>
        <w:br/>
      </w:r>
      <w:r>
        <w:rPr>
          <w:rFonts w:hint="eastAsia"/>
        </w:rPr>
        <w:t>　　图表 建筑信息化行业竞争对手分析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**地区建筑信息化市场规模</w:t>
      </w:r>
      <w:r>
        <w:rPr>
          <w:rFonts w:hint="eastAsia"/>
        </w:rPr>
        <w:br/>
      </w:r>
      <w:r>
        <w:rPr>
          <w:rFonts w:hint="eastAsia"/>
        </w:rPr>
        <w:t>　　图表 **地区建筑信息化行业市场需求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**地区建筑信息化市场调研</w:t>
      </w:r>
      <w:r>
        <w:rPr>
          <w:rFonts w:hint="eastAsia"/>
        </w:rPr>
        <w:br/>
      </w:r>
      <w:r>
        <w:rPr>
          <w:rFonts w:hint="eastAsia"/>
        </w:rPr>
        <w:t>　　图表 **地区建筑信息化行业市场需求分析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**地区建筑信息化市场规模</w:t>
      </w:r>
      <w:r>
        <w:rPr>
          <w:rFonts w:hint="eastAsia"/>
        </w:rPr>
        <w:br/>
      </w:r>
      <w:r>
        <w:rPr>
          <w:rFonts w:hint="eastAsia"/>
        </w:rPr>
        <w:t>　　图表 **地区建筑信息化行业市场需求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**地区建筑信息化市场调研</w:t>
      </w:r>
      <w:r>
        <w:rPr>
          <w:rFonts w:hint="eastAsia"/>
        </w:rPr>
        <w:br/>
      </w:r>
      <w:r>
        <w:rPr>
          <w:rFonts w:hint="eastAsia"/>
        </w:rPr>
        <w:t>　　图表 **地区建筑信息化行业市场需求分析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2024-2030年中国建筑信息化行业信息化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2024-2030年中国建筑信息化行业风险分析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d4c5912a0438b" w:history="1">
        <w:r>
          <w:rPr>
            <w:rStyle w:val="Hyperlink"/>
          </w:rPr>
          <w:t>2024-2030年中国建筑信息化市场研究分析及前景趋势预测报告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1d4c5912a0438b" w:history="1">
        <w:r>
          <w:rPr>
            <w:rStyle w:val="Hyperlink"/>
          </w:rPr>
          <w:t>https://www.20087.com/1/29/JianZhuXinXiHuaShiChangXianZhuangHeQianJing.html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01415ecf64620" w:history="1">
      <w:r>
        <w:rPr>
          <w:rStyle w:val="Hyperlink"/>
        </w:rPr>
        <w:t>2024-2030年中国建筑信息化市场研究分析及前景趋势预测报告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anZhuXinXiHuaShiChangXianZhuangHeQianJing.html" TargetMode="External" Id="Reb1d4c5912a0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anZhuXinXiHuaShiChangXianZhuangHeQianJing.html" TargetMode="External" Id="R9b701415ecf6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2023-07-16T03:52:00Z</dcterms:created>
  <dcterms:modified xsi:type="dcterms:W3CDTF">2023-07-16T04:52:00Z</dcterms:modified>
  <dc:subject>2024-2030年中国建筑信息化市场研究分析及前景趋势预测报告</dc:subject>
  <dc:title>2024-2030年中国建筑信息化市场研究分析及前景趋势预测报告</dc:title>
  <cp:keywords>2024-2030年中国建筑信息化市场研究分析及前景趋势预测报告</cp:keywords>
  <dc:description>2024-2030年中国建筑信息化市场研究分析及前景趋势预测报告</dc:description>
</cp:coreProperties>
</file>