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c75a5ddaf464e" w:history="1">
              <w:r>
                <w:rPr>
                  <w:rStyle w:val="Hyperlink"/>
                </w:rPr>
                <w:t>2025年版中国当归市场调研与发展前景预测报告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c75a5ddaf464e" w:history="1">
              <w:r>
                <w:rPr>
                  <w:rStyle w:val="Hyperlink"/>
                </w:rPr>
                <w:t>2025年版中国当归市场调研与发展前景预测报告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c75a5ddaf464e" w:history="1">
                <w:r>
                  <w:rPr>
                    <w:rStyle w:val="Hyperlink"/>
                  </w:rPr>
                  <w:t>https://www.20087.com/M_QiTa/91/DangGuiShiChangDiaoYanYuQianJingYuCe.html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归是传统中药材，具有补血活血、调经止痛的功效，近年来随着消费者对天然保健品需求的增加，当归市场需求持续增长。现代中药研究和提取技术的应用，提高了当归的药效和产品质量，拓展了其在保健品、化妆品等领域的应用。同时，当归种植业正逐步走向标准化、规模化，提高了药材的产量和质量稳定性。然而，当归行业也面临着资源保护、品质控制和市场规范化的挑战。</w:t>
      </w:r>
      <w:r>
        <w:rPr>
          <w:rFonts w:hint="eastAsia"/>
        </w:rPr>
        <w:br/>
      </w:r>
      <w:r>
        <w:rPr>
          <w:rFonts w:hint="eastAsia"/>
        </w:rPr>
        <w:t>　　未来，当归行业将更加注重可持续种植、品质提升和多元化应用。一方面，通过建立当归保护区，采用生态种植技术，保护野生当归资源，实现药材的可持续供应。另一方面，当归将加强与现代医学、营养学的结合，开发具有明确功能成分和临床验证的保健品，提升市场竞争力。此外，当归将探索与食品、美容等行业的融合，如开发当归茶、当归面膜，满足消费者对健康美丽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c75a5ddaf464e" w:history="1">
        <w:r>
          <w:rPr>
            <w:rStyle w:val="Hyperlink"/>
          </w:rPr>
          <w:t>2025年版中国当归市场调研与发展前景预测报告</w:t>
        </w:r>
      </w:hyperlink>
      <w:r>
        <w:rPr>
          <w:rFonts w:hint="eastAsia"/>
        </w:rPr>
        <w:t>》系统分析了当归行业的市场规模、需求动态及价格趋势，并深入探讨了当归产业链结构的变化与发展。报告详细解读了当归行业现状，科学预测了未来市场前景与发展趋势，同时对当归细分市场的竞争格局进行了全面评估，重点关注领先企业的竞争实力、市场集中度及品牌影响力。结合当归技术现状与未来方向，报告揭示了当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当归概况</w:t>
      </w:r>
      <w:r>
        <w:rPr>
          <w:rFonts w:hint="eastAsia"/>
        </w:rPr>
        <w:br/>
      </w:r>
      <w:r>
        <w:rPr>
          <w:rFonts w:hint="eastAsia"/>
        </w:rPr>
        <w:t>　　第一节 当归概念</w:t>
      </w:r>
      <w:r>
        <w:rPr>
          <w:rFonts w:hint="eastAsia"/>
        </w:rPr>
        <w:br/>
      </w:r>
      <w:r>
        <w:rPr>
          <w:rFonts w:hint="eastAsia"/>
        </w:rPr>
        <w:t>　　　　一、当归品种概述</w:t>
      </w:r>
      <w:r>
        <w:rPr>
          <w:rFonts w:hint="eastAsia"/>
        </w:rPr>
        <w:br/>
      </w:r>
      <w:r>
        <w:rPr>
          <w:rFonts w:hint="eastAsia"/>
        </w:rPr>
        <w:t>　　　　二、植物形态与特性</w:t>
      </w:r>
      <w:r>
        <w:rPr>
          <w:rFonts w:hint="eastAsia"/>
        </w:rPr>
        <w:br/>
      </w:r>
      <w:r>
        <w:rPr>
          <w:rFonts w:hint="eastAsia"/>
        </w:rPr>
        <w:t>　　　　三、功能与主治</w:t>
      </w:r>
      <w:r>
        <w:rPr>
          <w:rFonts w:hint="eastAsia"/>
        </w:rPr>
        <w:br/>
      </w:r>
      <w:r>
        <w:rPr>
          <w:rFonts w:hint="eastAsia"/>
        </w:rPr>
        <w:t>　　　　四、市场常用流通规格</w:t>
      </w:r>
      <w:r>
        <w:rPr>
          <w:rFonts w:hint="eastAsia"/>
        </w:rPr>
        <w:br/>
      </w:r>
      <w:r>
        <w:rPr>
          <w:rFonts w:hint="eastAsia"/>
        </w:rPr>
        <w:t>　　　　五、鉴别与区分</w:t>
      </w:r>
      <w:r>
        <w:rPr>
          <w:rFonts w:hint="eastAsia"/>
        </w:rPr>
        <w:br/>
      </w:r>
      <w:r>
        <w:rPr>
          <w:rFonts w:hint="eastAsia"/>
        </w:rPr>
        <w:t>　　　　六、药典标准</w:t>
      </w:r>
      <w:r>
        <w:rPr>
          <w:rFonts w:hint="eastAsia"/>
        </w:rPr>
        <w:br/>
      </w:r>
      <w:r>
        <w:rPr>
          <w:rFonts w:hint="eastAsia"/>
        </w:rPr>
        <w:t>　　第二节 当归行业经营模式分析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当归市场特征分析</w:t>
      </w:r>
      <w:r>
        <w:rPr>
          <w:rFonts w:hint="eastAsia"/>
        </w:rPr>
        <w:br/>
      </w:r>
      <w:r>
        <w:rPr>
          <w:rFonts w:hint="eastAsia"/>
        </w:rPr>
        <w:t>　　　　一、当归的地位与作用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三、当归生命周期</w:t>
      </w:r>
      <w:r>
        <w:rPr>
          <w:rFonts w:hint="eastAsia"/>
        </w:rPr>
        <w:br/>
      </w:r>
      <w:r>
        <w:rPr>
          <w:rFonts w:hint="eastAsia"/>
        </w:rPr>
        <w:t>　　第四节 当归行业链分析</w:t>
      </w:r>
      <w:r>
        <w:rPr>
          <w:rFonts w:hint="eastAsia"/>
        </w:rPr>
        <w:br/>
      </w:r>
      <w:r>
        <w:rPr>
          <w:rFonts w:hint="eastAsia"/>
        </w:rPr>
        <w:t>　　　　一、当归行业链结构</w:t>
      </w:r>
      <w:r>
        <w:rPr>
          <w:rFonts w:hint="eastAsia"/>
        </w:rPr>
        <w:br/>
      </w:r>
      <w:r>
        <w:rPr>
          <w:rFonts w:hint="eastAsia"/>
        </w:rPr>
        <w:t>　　　　二、当归上游产业发展现状</w:t>
      </w:r>
      <w:r>
        <w:rPr>
          <w:rFonts w:hint="eastAsia"/>
        </w:rPr>
        <w:br/>
      </w:r>
      <w:r>
        <w:rPr>
          <w:rFonts w:hint="eastAsia"/>
        </w:rPr>
        <w:t>　　　　三、当归下游产业需求分析</w:t>
      </w:r>
      <w:r>
        <w:rPr>
          <w:rFonts w:hint="eastAsia"/>
        </w:rPr>
        <w:br/>
      </w:r>
      <w:r>
        <w:rPr>
          <w:rFonts w:hint="eastAsia"/>
        </w:rPr>
        <w:t>　　第五节 2025年中药材流通追溯体系建设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2025-2031年当归行业发展环境分析</w:t>
      </w:r>
      <w:r>
        <w:rPr>
          <w:rFonts w:hint="eastAsia"/>
        </w:rPr>
        <w:br/>
      </w:r>
      <w:r>
        <w:rPr>
          <w:rFonts w:hint="eastAsia"/>
        </w:rPr>
        <w:t>　　第一节 当归行业发展经济环境分析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当归行业发展政策环境分析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　　1、《食品卫生法》</w:t>
      </w:r>
      <w:r>
        <w:rPr>
          <w:rFonts w:hint="eastAsia"/>
        </w:rPr>
        <w:br/>
      </w:r>
      <w:r>
        <w:rPr>
          <w:rFonts w:hint="eastAsia"/>
        </w:rPr>
        <w:t>　　　　　　2、《卫生部关于进一步规范保健食品原料管理的通知》</w:t>
      </w:r>
      <w:r>
        <w:rPr>
          <w:rFonts w:hint="eastAsia"/>
        </w:rPr>
        <w:br/>
      </w:r>
      <w:r>
        <w:rPr>
          <w:rFonts w:hint="eastAsia"/>
        </w:rPr>
        <w:t>　　　　　　3、《甘肃省中医药产业发展先行先试实施方案》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　　1、《加强地方药材标准管理》</w:t>
      </w:r>
      <w:r>
        <w:rPr>
          <w:rFonts w:hint="eastAsia"/>
        </w:rPr>
        <w:br/>
      </w:r>
      <w:r>
        <w:rPr>
          <w:rFonts w:hint="eastAsia"/>
        </w:rPr>
        <w:t>　　　　　　2、2025年《中国药典》</w:t>
      </w:r>
      <w:r>
        <w:rPr>
          <w:rFonts w:hint="eastAsia"/>
        </w:rPr>
        <w:br/>
      </w:r>
      <w:r>
        <w:rPr>
          <w:rFonts w:hint="eastAsia"/>
        </w:rPr>
        <w:t>　　　　　　3、《进出境中药材检疫监督管理办法》</w:t>
      </w:r>
      <w:r>
        <w:rPr>
          <w:rFonts w:hint="eastAsia"/>
        </w:rPr>
        <w:br/>
      </w:r>
      <w:r>
        <w:rPr>
          <w:rFonts w:hint="eastAsia"/>
        </w:rPr>
        <w:t>　　第三节 当归行业发展社会环境分析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当归行业发展技术环境分析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一、我国当归技术发展现状</w:t>
      </w:r>
      <w:r>
        <w:rPr>
          <w:rFonts w:hint="eastAsia"/>
        </w:rPr>
        <w:br/>
      </w:r>
      <w:r>
        <w:rPr>
          <w:rFonts w:hint="eastAsia"/>
        </w:rPr>
        <w:t>　　　　二、国外当归技术发展状况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中药材当归行业发展现状</w:t>
      </w:r>
      <w:r>
        <w:rPr>
          <w:rFonts w:hint="eastAsia"/>
        </w:rPr>
        <w:br/>
      </w:r>
      <w:r>
        <w:rPr>
          <w:rFonts w:hint="eastAsia"/>
        </w:rPr>
        <w:t>　　第一节 中药产业发展前景与趋势</w:t>
      </w:r>
      <w:r>
        <w:rPr>
          <w:rFonts w:hint="eastAsia"/>
        </w:rPr>
        <w:br/>
      </w:r>
      <w:r>
        <w:rPr>
          <w:rFonts w:hint="eastAsia"/>
        </w:rPr>
        <w:t>　　　　一、我国中药产业困境下的新模式</w:t>
      </w:r>
      <w:r>
        <w:rPr>
          <w:rFonts w:hint="eastAsia"/>
        </w:rPr>
        <w:br/>
      </w:r>
      <w:r>
        <w:rPr>
          <w:rFonts w:hint="eastAsia"/>
        </w:rPr>
        <w:t>　　　　二、新常态下的中药产业</w:t>
      </w:r>
      <w:r>
        <w:rPr>
          <w:rFonts w:hint="eastAsia"/>
        </w:rPr>
        <w:br/>
      </w:r>
      <w:r>
        <w:rPr>
          <w:rFonts w:hint="eastAsia"/>
        </w:rPr>
        <w:t>　　　　三、2025年医药企业并购趋势</w:t>
      </w:r>
      <w:r>
        <w:rPr>
          <w:rFonts w:hint="eastAsia"/>
        </w:rPr>
        <w:br/>
      </w:r>
      <w:r>
        <w:rPr>
          <w:rFonts w:hint="eastAsia"/>
        </w:rPr>
        <w:t>　　　　四、我国中药产业未来发展前景</w:t>
      </w:r>
      <w:r>
        <w:rPr>
          <w:rFonts w:hint="eastAsia"/>
        </w:rPr>
        <w:br/>
      </w:r>
      <w:r>
        <w:rPr>
          <w:rFonts w:hint="eastAsia"/>
        </w:rPr>
        <w:t>　　第二节 中药材当归行业种植情况</w:t>
      </w:r>
      <w:r>
        <w:rPr>
          <w:rFonts w:hint="eastAsia"/>
        </w:rPr>
        <w:br/>
      </w:r>
      <w:r>
        <w:rPr>
          <w:rFonts w:hint="eastAsia"/>
        </w:rPr>
        <w:t>　　　　一、当归行业种植业现状</w:t>
      </w:r>
      <w:r>
        <w:rPr>
          <w:rFonts w:hint="eastAsia"/>
        </w:rPr>
        <w:br/>
      </w:r>
      <w:r>
        <w:rPr>
          <w:rFonts w:hint="eastAsia"/>
        </w:rPr>
        <w:t>　　　　二、当归行业种植面积分析</w:t>
      </w:r>
      <w:r>
        <w:rPr>
          <w:rFonts w:hint="eastAsia"/>
        </w:rPr>
        <w:br/>
      </w:r>
      <w:r>
        <w:rPr>
          <w:rFonts w:hint="eastAsia"/>
        </w:rPr>
        <w:t>　　　　三、当归行业GAP种植技术</w:t>
      </w:r>
      <w:r>
        <w:rPr>
          <w:rFonts w:hint="eastAsia"/>
        </w:rPr>
        <w:br/>
      </w:r>
      <w:r>
        <w:rPr>
          <w:rFonts w:hint="eastAsia"/>
        </w:rPr>
        <w:t>　　第三节 当归行业分布及采收加工储藏</w:t>
      </w:r>
      <w:r>
        <w:rPr>
          <w:rFonts w:hint="eastAsia"/>
        </w:rPr>
        <w:br/>
      </w:r>
      <w:r>
        <w:rPr>
          <w:rFonts w:hint="eastAsia"/>
        </w:rPr>
        <w:t>　　　　一、当归行业分布情况</w:t>
      </w:r>
      <w:r>
        <w:rPr>
          <w:rFonts w:hint="eastAsia"/>
        </w:rPr>
        <w:br/>
      </w:r>
      <w:r>
        <w:rPr>
          <w:rFonts w:hint="eastAsia"/>
        </w:rPr>
        <w:t>　　　　二、当归行业采收及加工</w:t>
      </w:r>
      <w:r>
        <w:rPr>
          <w:rFonts w:hint="eastAsia"/>
        </w:rPr>
        <w:br/>
      </w:r>
      <w:r>
        <w:rPr>
          <w:rFonts w:hint="eastAsia"/>
        </w:rPr>
        <w:t>　　　　三、当归行业储藏养护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中国当归行业消费市场分析</w:t>
      </w:r>
      <w:r>
        <w:rPr>
          <w:rFonts w:hint="eastAsia"/>
        </w:rPr>
        <w:br/>
      </w:r>
      <w:r>
        <w:rPr>
          <w:rFonts w:hint="eastAsia"/>
        </w:rPr>
        <w:t>　　第一节 中国当归消费者收入分析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二、2019-2024年消费者收入水平</w:t>
      </w:r>
      <w:r>
        <w:rPr>
          <w:rFonts w:hint="eastAsia"/>
        </w:rPr>
        <w:br/>
      </w:r>
      <w:r>
        <w:rPr>
          <w:rFonts w:hint="eastAsia"/>
        </w:rPr>
        <w:t>　　　　三、2019-2024年消费者信心指数分析</w:t>
      </w:r>
      <w:r>
        <w:rPr>
          <w:rFonts w:hint="eastAsia"/>
        </w:rPr>
        <w:br/>
      </w:r>
      <w:r>
        <w:rPr>
          <w:rFonts w:hint="eastAsia"/>
        </w:rPr>
        <w:t>　　第二节 当归行业目标客户群体调查</w:t>
      </w:r>
      <w:r>
        <w:rPr>
          <w:rFonts w:hint="eastAsia"/>
        </w:rPr>
        <w:br/>
      </w:r>
      <w:r>
        <w:rPr>
          <w:rFonts w:hint="eastAsia"/>
        </w:rPr>
        <w:t>　　第三节 2025-2031年当归市场消费需求分析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我国当归行业运行态势分析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2019-2024年中国当归行业发展动态分析</w:t>
      </w:r>
      <w:r>
        <w:rPr>
          <w:rFonts w:hint="eastAsia"/>
        </w:rPr>
        <w:br/>
      </w:r>
      <w:r>
        <w:rPr>
          <w:rFonts w:hint="eastAsia"/>
        </w:rPr>
        <w:t>　　　　一、岷县当归城打造中药材“金字招牌”</w:t>
      </w:r>
      <w:r>
        <w:rPr>
          <w:rFonts w:hint="eastAsia"/>
        </w:rPr>
        <w:br/>
      </w:r>
      <w:r>
        <w:rPr>
          <w:rFonts w:hint="eastAsia"/>
        </w:rPr>
        <w:t>　　　　二、当归GAP产业技术创新战略</w:t>
      </w:r>
      <w:r>
        <w:rPr>
          <w:rFonts w:hint="eastAsia"/>
        </w:rPr>
        <w:br/>
      </w:r>
      <w:r>
        <w:rPr>
          <w:rFonts w:hint="eastAsia"/>
        </w:rPr>
        <w:t>　　　　三、《卫生部关于进一步规范保健食品原料管理的通知》</w:t>
      </w:r>
      <w:r>
        <w:rPr>
          <w:rFonts w:hint="eastAsia"/>
        </w:rPr>
        <w:br/>
      </w:r>
      <w:r>
        <w:rPr>
          <w:rFonts w:hint="eastAsia"/>
        </w:rPr>
        <w:t>　　第二节 2019-2024年中国当归行业现状综述</w:t>
      </w:r>
      <w:r>
        <w:rPr>
          <w:rFonts w:hint="eastAsia"/>
        </w:rPr>
        <w:br/>
      </w:r>
      <w:r>
        <w:rPr>
          <w:rFonts w:hint="eastAsia"/>
        </w:rPr>
        <w:t>　　第三节 2019-2024年中国当归主要产区发展分析</w:t>
      </w:r>
      <w:r>
        <w:rPr>
          <w:rFonts w:hint="eastAsia"/>
        </w:rPr>
        <w:br/>
      </w:r>
      <w:r>
        <w:rPr>
          <w:rFonts w:hint="eastAsia"/>
        </w:rPr>
        <w:t>　　第四节 2019-2024年中药材重点品种流通分析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第六章 我国当归行业运行分析</w:t>
      </w:r>
      <w:r>
        <w:rPr>
          <w:rFonts w:hint="eastAsia"/>
        </w:rPr>
        <w:br/>
      </w:r>
      <w:r>
        <w:rPr>
          <w:rFonts w:hint="eastAsia"/>
        </w:rPr>
        <w:t>　　第一节 我国当归行业发展状况分析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一、我国当归行业发展阶段</w:t>
      </w:r>
      <w:r>
        <w:rPr>
          <w:rFonts w:hint="eastAsia"/>
        </w:rPr>
        <w:br/>
      </w:r>
      <w:r>
        <w:rPr>
          <w:rFonts w:hint="eastAsia"/>
        </w:rPr>
        <w:t>　　　　二、我国当归行业发展总体概况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三、我国当归行业发展特点分析</w:t>
      </w:r>
      <w:r>
        <w:rPr>
          <w:rFonts w:hint="eastAsia"/>
        </w:rPr>
        <w:br/>
      </w:r>
      <w:r>
        <w:rPr>
          <w:rFonts w:hint="eastAsia"/>
        </w:rPr>
        <w:t>　　第二节 2019-2024年当归行业发展现状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一、2019-2024年我国当归行业市场规模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二、2019-2024年我国当归行业发展分析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三、2019-2024年中国当归企业发展分析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二、2019-2024年重点省市市场分析</w:t>
      </w:r>
      <w:r>
        <w:rPr>
          <w:rFonts w:hint="eastAsia"/>
        </w:rPr>
        <w:br/>
      </w:r>
      <w:r>
        <w:rPr>
          <w:rFonts w:hint="eastAsia"/>
        </w:rPr>
        <w:t>　　第四节 当归细分产品市场分析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二、2019-2024年细分产品市场规模及增速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当归产品价格分析</w:t>
      </w:r>
      <w:r>
        <w:rPr>
          <w:rFonts w:hint="eastAsia"/>
        </w:rPr>
        <w:br/>
      </w:r>
      <w:r>
        <w:rPr>
          <w:rFonts w:hint="eastAsia"/>
        </w:rPr>
        <w:t>　　　　一、2019-2024年当归价格走势</w:t>
      </w:r>
      <w:r>
        <w:rPr>
          <w:rFonts w:hint="eastAsia"/>
        </w:rPr>
        <w:br/>
      </w:r>
      <w:r>
        <w:rPr>
          <w:rFonts w:hint="eastAsia"/>
        </w:rPr>
        <w:t>　　　　二、影响当归产品价格的关键因素分析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三、2025-2031年当归产品价格变化趋势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四、主要当归企业价位及价格策略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当归流通市场分析</w:t>
      </w:r>
      <w:r>
        <w:rPr>
          <w:rFonts w:hint="eastAsia"/>
        </w:rPr>
        <w:br/>
      </w:r>
      <w:r>
        <w:rPr>
          <w:rFonts w:hint="eastAsia"/>
        </w:rPr>
        <w:t>　　第一节 2019-2024年当归市场供求状况</w:t>
      </w:r>
      <w:r>
        <w:rPr>
          <w:rFonts w:hint="eastAsia"/>
        </w:rPr>
        <w:br/>
      </w:r>
      <w:r>
        <w:rPr>
          <w:rFonts w:hint="eastAsia"/>
        </w:rPr>
        <w:t>　　　　一、2019-2024年当归价格走势</w:t>
      </w:r>
      <w:r>
        <w:rPr>
          <w:rFonts w:hint="eastAsia"/>
        </w:rPr>
        <w:br/>
      </w:r>
      <w:r>
        <w:rPr>
          <w:rFonts w:hint="eastAsia"/>
        </w:rPr>
        <w:t>　　　　二、2019-2024年当归产量分析</w:t>
      </w:r>
      <w:r>
        <w:rPr>
          <w:rFonts w:hint="eastAsia"/>
        </w:rPr>
        <w:br/>
      </w:r>
      <w:r>
        <w:rPr>
          <w:rFonts w:hint="eastAsia"/>
        </w:rPr>
        <w:t>　　　　三、2019-2024年当归市场供给分析</w:t>
      </w:r>
      <w:r>
        <w:rPr>
          <w:rFonts w:hint="eastAsia"/>
        </w:rPr>
        <w:br/>
      </w:r>
      <w:r>
        <w:rPr>
          <w:rFonts w:hint="eastAsia"/>
        </w:rPr>
        <w:t>　　　　四、2019-2024年当归市场供需平衡</w:t>
      </w:r>
      <w:r>
        <w:rPr>
          <w:rFonts w:hint="eastAsia"/>
        </w:rPr>
        <w:br/>
      </w:r>
      <w:r>
        <w:rPr>
          <w:rFonts w:hint="eastAsia"/>
        </w:rPr>
        <w:t>　　第二节 2025年中药材当归指数</w:t>
      </w:r>
      <w:r>
        <w:rPr>
          <w:rFonts w:hint="eastAsia"/>
        </w:rPr>
        <w:br/>
      </w:r>
      <w:r>
        <w:rPr>
          <w:rFonts w:hint="eastAsia"/>
        </w:rPr>
        <w:t>　　第三节 2019-2024年中国当归行业市场销售分析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2019-2024年当归市场数据监测</w:t>
      </w:r>
      <w:r>
        <w:rPr>
          <w:rFonts w:hint="eastAsia"/>
        </w:rPr>
        <w:br/>
      </w:r>
      <w:r>
        <w:rPr>
          <w:rFonts w:hint="eastAsia"/>
        </w:rPr>
        <w:t>　　第一节 2019-2024年当归成本数据</w:t>
      </w:r>
      <w:r>
        <w:rPr>
          <w:rFonts w:hint="eastAsia"/>
        </w:rPr>
        <w:br/>
      </w:r>
      <w:r>
        <w:rPr>
          <w:rFonts w:hint="eastAsia"/>
        </w:rPr>
        <w:t>　　第二节 2019-2024年当归库存数据</w:t>
      </w:r>
      <w:r>
        <w:rPr>
          <w:rFonts w:hint="eastAsia"/>
        </w:rPr>
        <w:br/>
      </w:r>
      <w:r>
        <w:rPr>
          <w:rFonts w:hint="eastAsia"/>
        </w:rPr>
        <w:t>　　第三节 2019-2024年当归需求量数据</w:t>
      </w:r>
      <w:r>
        <w:rPr>
          <w:rFonts w:hint="eastAsia"/>
        </w:rPr>
        <w:br/>
      </w:r>
      <w:r>
        <w:rPr>
          <w:rFonts w:hint="eastAsia"/>
        </w:rPr>
        <w:t>　　第四节 2019-2024年当归收益数据</w:t>
      </w:r>
      <w:r>
        <w:rPr>
          <w:rFonts w:hint="eastAsia"/>
        </w:rPr>
        <w:br/>
      </w:r>
      <w:r>
        <w:rPr>
          <w:rFonts w:hint="eastAsia"/>
        </w:rPr>
        <w:t>　　第五节 2019-2024年当归流通量数据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当归行业进出口分析</w:t>
      </w:r>
      <w:r>
        <w:rPr>
          <w:rFonts w:hint="eastAsia"/>
        </w:rPr>
        <w:br/>
      </w:r>
      <w:r>
        <w:rPr>
          <w:rFonts w:hint="eastAsia"/>
        </w:rPr>
        <w:t>　　第一节 2019-2024年当归行业进口数据分析</w:t>
      </w:r>
      <w:r>
        <w:rPr>
          <w:rFonts w:hint="eastAsia"/>
        </w:rPr>
        <w:br/>
      </w:r>
      <w:r>
        <w:rPr>
          <w:rFonts w:hint="eastAsia"/>
        </w:rPr>
        <w:t>　　第二节 2019-2024年当归行业出口数据分析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2025-2031年当归行业进口数据预测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2025-2031年当归行业出口数据预测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2019-2024年中国当归行业市场竞争格局分析</w:t>
      </w:r>
      <w:r>
        <w:rPr>
          <w:rFonts w:hint="eastAsia"/>
        </w:rPr>
        <w:br/>
      </w:r>
      <w:r>
        <w:rPr>
          <w:rFonts w:hint="eastAsia"/>
        </w:rPr>
        <w:t>　　第一节 当归行业集中度分析</w:t>
      </w:r>
      <w:r>
        <w:rPr>
          <w:rFonts w:hint="eastAsia"/>
        </w:rPr>
        <w:br/>
      </w:r>
      <w:r>
        <w:rPr>
          <w:rFonts w:hint="eastAsia"/>
        </w:rPr>
        <w:t>　　　　一、当归市场集中度分析</w:t>
      </w:r>
      <w:r>
        <w:rPr>
          <w:rFonts w:hint="eastAsia"/>
        </w:rPr>
        <w:br/>
      </w:r>
      <w:r>
        <w:rPr>
          <w:rFonts w:hint="eastAsia"/>
        </w:rPr>
        <w:t>　　　　二、当归企业集中度分析</w:t>
      </w:r>
      <w:r>
        <w:rPr>
          <w:rFonts w:hint="eastAsia"/>
        </w:rPr>
        <w:br/>
      </w:r>
      <w:r>
        <w:rPr>
          <w:rFonts w:hint="eastAsia"/>
        </w:rPr>
        <w:t>　　　　三、当归区域集中度分析</w:t>
      </w:r>
      <w:r>
        <w:rPr>
          <w:rFonts w:hint="eastAsia"/>
        </w:rPr>
        <w:br/>
      </w:r>
      <w:r>
        <w:rPr>
          <w:rFonts w:hint="eastAsia"/>
        </w:rPr>
        <w:t>　　第二节 当归行业主要企业竞争力分析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一、中国当归企业分析</w:t>
      </w:r>
      <w:r>
        <w:rPr>
          <w:rFonts w:hint="eastAsia"/>
        </w:rPr>
        <w:br/>
      </w:r>
      <w:r>
        <w:rPr>
          <w:rFonts w:hint="eastAsia"/>
        </w:rPr>
        <w:t>　　　　二、中国制药企业入股当归市场</w:t>
      </w:r>
      <w:r>
        <w:rPr>
          <w:rFonts w:hint="eastAsia"/>
        </w:rPr>
        <w:br/>
      </w:r>
      <w:r>
        <w:rPr>
          <w:rFonts w:hint="eastAsia"/>
        </w:rPr>
        <w:t>　　第三节 当归行业竞争格局分析</w:t>
      </w:r>
      <w:r>
        <w:rPr>
          <w:rFonts w:hint="eastAsia"/>
        </w:rPr>
        <w:br/>
      </w:r>
      <w:r>
        <w:rPr>
          <w:rFonts w:hint="eastAsia"/>
        </w:rPr>
        <w:t>　　　　二、中国当归产业国内外竞争优势对比</w:t>
      </w:r>
      <w:r>
        <w:rPr>
          <w:rFonts w:hint="eastAsia"/>
        </w:rPr>
        <w:br/>
      </w:r>
      <w:r>
        <w:rPr>
          <w:rFonts w:hint="eastAsia"/>
        </w:rPr>
        <w:t>　　　　三、中国当归产业竞争战略选择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当归行业重点企业经营情况分析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甘肃大河中草药发展有限公司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兰州佛慈制药股份有限公司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北京同仁堂制药有限公司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甘肃陇神戎发药业股份有限公司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甘肃伟盛药业有限责任公司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陇西中天药业有限责任公司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甘肃惠森药业发展有限公司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甘肃省金羚集团药业有限公司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陇南市长实中药材有限公司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甘肃岷归中药材科技有限公司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第十二章 2025-2031年中国当归行业发展趋势与前景展望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2025-2031年中国当归行业投资前景分析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一、2025-2031年当归行业发展前景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二、2025-2031年当归发展趋势分析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三、2025-2031年当归市场前景分析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2025-2031年中国当归市场预测</w:t>
      </w:r>
      <w:r>
        <w:rPr>
          <w:rFonts w:hint="eastAsia"/>
        </w:rPr>
        <w:br/>
      </w:r>
      <w:r>
        <w:rPr>
          <w:rFonts w:hint="eastAsia"/>
        </w:rPr>
        <w:t>　　　　一、当归市场供给情况预测分析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二、当归市场需求情况预测分析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三、当归行业企业盈利预测分析</w:t>
      </w:r>
      <w:r>
        <w:rPr>
          <w:rFonts w:hint="eastAsia"/>
        </w:rPr>
        <w:br/>
      </w:r>
      <w:r>
        <w:rPr>
          <w:rFonts w:hint="eastAsia"/>
        </w:rPr>
        <w:t>　　第三节 2025-2031年我国当归行业规模预测分析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2025-2031年中国当归行业细分市场发展前景</w:t>
      </w:r>
      <w:r>
        <w:rPr>
          <w:rFonts w:hint="eastAsia"/>
        </w:rPr>
        <w:br/>
      </w:r>
      <w:r>
        <w:rPr>
          <w:rFonts w:hint="eastAsia"/>
        </w:rPr>
        <w:t>　　第五节 2025-2031年中药材电子商务行业发展前景分析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2025-2031年中国当归行业投资前景分析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2025-2031年中国当归行业投资机会分析</w:t>
      </w:r>
      <w:r>
        <w:rPr>
          <w:rFonts w:hint="eastAsia"/>
        </w:rPr>
        <w:br/>
      </w:r>
      <w:r>
        <w:rPr>
          <w:rFonts w:hint="eastAsia"/>
        </w:rPr>
        <w:t>　　　　一、当归行业区域投资潜力分析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2025-2031年中国当归行业投资风险预警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第三节 中智林^－2025-2031年中国当归行业投资规划指引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当归占我国中药材交易总额比例</w:t>
      </w:r>
      <w:r>
        <w:rPr>
          <w:rFonts w:hint="eastAsia"/>
        </w:rPr>
        <w:br/>
      </w:r>
      <w:r>
        <w:rPr>
          <w:rFonts w:hint="eastAsia"/>
        </w:rPr>
        <w:t>　　图表 当归药用途径</w:t>
      </w:r>
      <w:r>
        <w:rPr>
          <w:rFonts w:hint="eastAsia"/>
        </w:rPr>
        <w:br/>
      </w:r>
      <w:r>
        <w:rPr>
          <w:rFonts w:hint="eastAsia"/>
        </w:rPr>
        <w:t>　　图表 当归行业链分析</w:t>
      </w:r>
      <w:r>
        <w:rPr>
          <w:rFonts w:hint="eastAsia"/>
        </w:rPr>
        <w:br/>
      </w:r>
      <w:r>
        <w:rPr>
          <w:rFonts w:hint="eastAsia"/>
        </w:rPr>
        <w:t>　　图表 2019-2024年国内生产总值季度累计同比增长率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2019-2024年工业增加值月度同比增长率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2019-2024年固定资产投资完成额月度累计同比增长率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2019-2024年出口总额月度同比增长率与进口总额月度同比增长</w:t>
      </w:r>
      <w:r>
        <w:rPr>
          <w:rFonts w:hint="eastAsia"/>
        </w:rPr>
        <w:br/>
      </w:r>
      <w:r>
        <w:rPr>
          <w:rFonts w:hint="eastAsia"/>
        </w:rPr>
        <w:t>　　图表 2019-2024年居民消费价格指数</w:t>
      </w:r>
      <w:r>
        <w:rPr>
          <w:rFonts w:hint="eastAsia"/>
        </w:rPr>
        <w:br/>
      </w:r>
      <w:r>
        <w:rPr>
          <w:rFonts w:hint="eastAsia"/>
        </w:rPr>
        <w:t>　　图表 2019-2024年我国当归产量及增长情况</w:t>
      </w:r>
      <w:r>
        <w:rPr>
          <w:rFonts w:hint="eastAsia"/>
        </w:rPr>
        <w:br/>
      </w:r>
      <w:r>
        <w:rPr>
          <w:rFonts w:hint="eastAsia"/>
        </w:rPr>
        <w:t>　　图表 2019-2024年我国当归行业销售收入及增长情况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2019-2024年我国当归行业销售收入及增长对比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2019-2024年中国当归行业盈利能力对比</w:t>
      </w:r>
      <w:r>
        <w:rPr>
          <w:rFonts w:hint="eastAsia"/>
        </w:rPr>
        <w:br/>
      </w:r>
      <w:r>
        <w:rPr>
          <w:rFonts w:hint="eastAsia"/>
        </w:rPr>
        <w:t>　　图表 2019-2024年中国当归行业资产负债率对比</w:t>
      </w:r>
      <w:r>
        <w:rPr>
          <w:rFonts w:hint="eastAsia"/>
        </w:rPr>
        <w:br/>
      </w:r>
      <w:r>
        <w:rPr>
          <w:rFonts w:hint="eastAsia"/>
        </w:rPr>
        <w:t>　　图表 2019-2024年中国当归行业负债与所有者权益比率对比</w:t>
      </w:r>
      <w:r>
        <w:rPr>
          <w:rFonts w:hint="eastAsia"/>
        </w:rPr>
        <w:br/>
      </w:r>
      <w:r>
        <w:rPr>
          <w:rFonts w:hint="eastAsia"/>
        </w:rPr>
        <w:t>　　图表 2019-2024年中国当归行业营运能力对比</w:t>
      </w:r>
      <w:r>
        <w:rPr>
          <w:rFonts w:hint="eastAsia"/>
        </w:rPr>
        <w:br/>
      </w:r>
      <w:r>
        <w:rPr>
          <w:rFonts w:hint="eastAsia"/>
        </w:rPr>
        <w:t>　　图表 2019-2024年我国当归行业出口量及增长情况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2019-2024年我国当归行业出口量及增长对比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2025-2031年中国当归供给预测分析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2025-2031年中国当归市场需求预测分析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2025-2031年中国当归进出口预测分析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2025-2031年中国当归产业市场盈利预测分析</w:t>
      </w:r>
      <w:r>
        <w:rPr>
          <w:rFonts w:hint="eastAsia"/>
        </w:rPr>
        <w:br/>
      </w:r>
      <w:r>
        <w:rPr>
          <w:rFonts w:hint="eastAsia"/>
        </w:rPr>
        <w:t>　　图表 2019-2024年北京同仁堂股份有限公司利润率走势图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2019-2024年北京同仁堂股份有限公司成长能力指标表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2019-2024年北京同仁堂股份有限公司经营能力指标表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2019-2024年北京同仁堂股份有限公司盈利能力指标表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2019-2024年北京同仁堂股份有限公司偿债能力指标表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c75a5ddaf464e" w:history="1">
        <w:r>
          <w:rPr>
            <w:rStyle w:val="Hyperlink"/>
          </w:rPr>
          <w:t>2025年版中国当归市场调研与发展前景预测报告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c75a5ddaf464e" w:history="1">
        <w:r>
          <w:rPr>
            <w:rStyle w:val="Hyperlink"/>
          </w:rPr>
          <w:t>https://www.20087.com/M_QiTa/91/DangGuiShiChangDiaoYanYuQianJingYuCe.html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热点：黄芪配什么提高性功能、当归图片、当归的功效与用法、当归饮子、女人为何要少吃当归、当归和黄芪泡水喝有什么功效和作用、当归是上火还是降火、当归的功效、当归不适合什么人群吃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e5c6b94e24655" w:history="1">
      <w:r>
        <w:rPr>
          <w:rStyle w:val="Hyperlink"/>
        </w:rPr>
        <w:t>2025年版中国当归市场调研与发展前景预测报告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DangGuiShiChangDiaoYanYuQianJingYuCe.html" TargetMode="External" Id="Rcc2c75a5ddaf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DangGuiShiChangDiaoYanYuQianJingYuCe.html" TargetMode="External" Id="R0dce5c6b94e2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2024-12-07T00:07:00Z</dcterms:created>
  <dcterms:modified xsi:type="dcterms:W3CDTF">2024-12-07T01:07:00Z</dcterms:modified>
  <dc:subject>2025年版中国当归市场调研与发展前景预测报告</dc:subject>
  <dc:title>2025年版中国当归市场调研与发展前景预测报告</dc:title>
  <cp:keywords>2025年版中国当归市场调研与发展前景预测报告</cp:keywords>
  <dc:description>2025年版中国当归市场调研与发展前景预测报告</dc:description>
</cp:coreProperties>
</file>