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c0b47a834440" w:history="1">
              <w:r>
                <w:rPr>
                  <w:rStyle w:val="Hyperlink"/>
                </w:rPr>
                <w:t>2025-2031年中国数字油画市场调查研究与前景趋势分析报告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c0b47a834440" w:history="1">
              <w:r>
                <w:rPr>
                  <w:rStyle w:val="Hyperlink"/>
                </w:rPr>
                <w:t>2025-2031年中国数字油画市场调查研究与前景趋势分析报告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bc0b47a834440" w:history="1">
                <w:r>
                  <w:rPr>
                    <w:rStyle w:val="Hyperlink"/>
                  </w:rPr>
                  <w:t>https://www.20087.com/1/69/ShuZiYouHuaHangYeFaZhanQianJing.html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油画是一种新兴的艺术形式，近年来在全球范围内获得了广泛关注。数字油画通过将传统油画艺术与现代数字技术相结合，允许用户通过简单的绘画技巧创作出精美的艺术品。市场上出现了各种数字油画套件，包括预先印刷好的画布、颜料、画笔等，让初学者也能轻松完成作品。此外，随着在线教育的普及，数字油画的教学资源也变得更加丰富多样。</w:t>
      </w:r>
      <w:r>
        <w:rPr>
          <w:rFonts w:hint="eastAsia"/>
        </w:rPr>
        <w:br/>
      </w:r>
      <w:r>
        <w:rPr>
          <w:rFonts w:hint="eastAsia"/>
        </w:rPr>
        <w:t>　　数字油画未来的发展将主要体现在以下几个方面：一是产品创新，推出更多主题和风格的选择，以满足不同消费者的审美需求；二是技术融合，利用AR/VR技术提供沉浸式的绘画体验；三是社交互动，建立在线社区，鼓励用户分享作品和交流心得；四是教育推广，开发更多适合不同年龄层的教学课程和工具，促进数字油画艺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bc0b47a834440" w:history="1">
        <w:r>
          <w:rPr>
            <w:rStyle w:val="Hyperlink"/>
          </w:rPr>
          <w:t>2025-2031年中国数字油画市场调查研究与前景趋势分析报告</w:t>
        </w:r>
      </w:hyperlink>
      <w:r>
        <w:rPr>
          <w:rFonts w:hint="eastAsia"/>
        </w:rPr>
        <w:t>》依托国家统计局、发改委及数字油画相关行业协会的详实数据，对数字油画行业的现状、市场需求、市场规模、产业链结构、价格变动、细分市场进行了全面调研。数字油画报告还详细剖析了数字油画市场竞争格局，重点关注了品牌影响力、市场集中度及重点企业运营情况，并在预测数字油画市场发展前景和发展趋势的同时，识别了数字油画行业潜在的风险与机遇。数字油画报告以专业、科学、规范的研究方法和客观、权威的分析，为数字油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数字油画产业概述</w:t>
      </w:r>
      <w:r>
        <w:rPr>
          <w:rFonts w:hint="eastAsia"/>
        </w:rPr>
        <w:br/>
      </w:r>
      <w:r>
        <w:rPr>
          <w:rFonts w:hint="eastAsia"/>
        </w:rPr>
        <w:t>　　第一节 数字油画定义与分类</w:t>
      </w:r>
      <w:r>
        <w:rPr>
          <w:rFonts w:hint="eastAsia"/>
        </w:rPr>
        <w:br/>
      </w:r>
      <w:r>
        <w:rPr>
          <w:rFonts w:hint="eastAsia"/>
        </w:rPr>
        <w:t>　　第二节 数字油画产业链结构及关键环节剖析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数字油画商业模式与盈利模式解析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数字油画经济指标与行业评估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全球数字油画市场发展综述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2020-2024年全球数字油画市场规模及增长趋势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主要国家与地区数字油画市场对比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2025-2031年全球数字油画行业发展趋势与前景预测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国际数字油画市场发展趋势及对我国启示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二、对我国数字油画市场的借鉴意义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中国数字油画行业市场规模分析与预测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数字油画市场的总体规模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一、2020-2024年数字油画市场规模变化及趋势分析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二、2025年数字油画行业市场规模特点</w:t>
      </w:r>
      <w:r>
        <w:rPr>
          <w:rFonts w:hint="eastAsia"/>
        </w:rPr>
        <w:br/>
      </w:r>
      <w:r>
        <w:rPr>
          <w:rFonts w:hint="eastAsia"/>
        </w:rPr>
        <w:t>　　第二节 数字油画市场规模的构成</w:t>
      </w:r>
      <w:r>
        <w:rPr>
          <w:rFonts w:hint="eastAsia"/>
        </w:rPr>
        <w:br/>
      </w:r>
      <w:r>
        <w:rPr>
          <w:rFonts w:hint="eastAsia"/>
        </w:rPr>
        <w:t>　　　　一、数字油画客户群体特征与偏好分析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二、不同类型数字油画市场规模分布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三、各地区数字油画市场规模差异与特点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数字油画市场规模的预测与展望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一、未来几年数字油画市场规模增长预测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2020-2024年中国数字油画行业总体发展与财务状况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2020-2024年数字油画行业规模情况</w:t>
      </w:r>
      <w:r>
        <w:rPr>
          <w:rFonts w:hint="eastAsia"/>
        </w:rPr>
        <w:br/>
      </w:r>
      <w:r>
        <w:rPr>
          <w:rFonts w:hint="eastAsia"/>
        </w:rPr>
        <w:t>　　　　一、数字油画行业企业数量规模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二、数字油画行业从业人员规模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三、数字油画行业市场敏感性分析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2020-2024年数字油画行业财务能力分析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一、数字油画行业盈利能力</w:t>
      </w:r>
      <w:r>
        <w:rPr>
          <w:rFonts w:hint="eastAsia"/>
        </w:rPr>
        <w:br/>
      </w:r>
      <w:r>
        <w:rPr>
          <w:rFonts w:hint="eastAsia"/>
        </w:rPr>
        <w:t>　　　　二、数字油画行业偿债能力</w:t>
      </w:r>
      <w:r>
        <w:rPr>
          <w:rFonts w:hint="eastAsia"/>
        </w:rPr>
        <w:br/>
      </w:r>
      <w:r>
        <w:rPr>
          <w:rFonts w:hint="eastAsia"/>
        </w:rPr>
        <w:t>　　　　三、数字油画行业营运能力</w:t>
      </w:r>
      <w:r>
        <w:rPr>
          <w:rFonts w:hint="eastAsia"/>
        </w:rPr>
        <w:br/>
      </w:r>
      <w:r>
        <w:rPr>
          <w:rFonts w:hint="eastAsia"/>
        </w:rPr>
        <w:t>　　　　四、数字油画行业发展能力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中国数字油画行业细分市场调研与机会挖掘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数字油画细分市场（一）市场调研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数字油画细分市场（二）市场调研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中国数字油画行业区域市场调研分析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2020-2024年中国数字油画行业重点区域调研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一、重点地区（一）数字油画市场规模与特点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二、重点地区（二）数字油画市场规模及特点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三、重点地区（三）数字油画市场规模及特点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四、重点地区（四）数字油画市场规模及特点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不同区域数字油画市场的对比与启示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二、数字油画市场拓展策略与建议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中国数字油画行业的营销渠道与客户分析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数字油画行业渠道分析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二、各类渠道对数字油画行业的影响</w:t>
      </w:r>
      <w:r>
        <w:rPr>
          <w:rFonts w:hint="eastAsia"/>
        </w:rPr>
        <w:br/>
      </w:r>
      <w:r>
        <w:rPr>
          <w:rFonts w:hint="eastAsia"/>
        </w:rPr>
        <w:t>　　　　三、主要数字油画企业渠道策略研究</w:t>
      </w:r>
      <w:r>
        <w:rPr>
          <w:rFonts w:hint="eastAsia"/>
        </w:rPr>
        <w:br/>
      </w:r>
      <w:r>
        <w:rPr>
          <w:rFonts w:hint="eastAsia"/>
        </w:rPr>
        <w:t>　　第二节 数字油画行业客户分析与定位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中国数字油画行业竞争格局及策略选择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数字油画行业总体市场竞争状况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一、数字油画行业竞争结构分析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二、数字油画企业竞争格局与集中度评估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三、数字油画行业SWOT分析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数字油画行业重点企业调研分析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数字油画企业发展策略分析</w:t>
      </w:r>
      <w:r>
        <w:rPr>
          <w:rFonts w:hint="eastAsia"/>
        </w:rPr>
        <w:br/>
      </w:r>
      <w:r>
        <w:rPr>
          <w:rFonts w:hint="eastAsia"/>
        </w:rPr>
        <w:t>　　第一节 数字油画市场与销售策略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数字油画品牌战略思考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中国数字油画行业发展环境分析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二、数字油画行业主管部门、监管体制及相关政策法规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3、数字油画行业的主要法律、法规和政策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4、2025年数字油画行业法律法规和政策对行业的影响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二、数字油画消费者需求分析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一、数字油画技术的应用与创新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二、数字油画行业发展的技术趋势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2025-2031年数字油画行业展趋势预测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2025-2031年数字油画市场发展前景分析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一、数字油画市场发展潜力</w:t>
      </w:r>
      <w:r>
        <w:rPr>
          <w:rFonts w:hint="eastAsia"/>
        </w:rPr>
        <w:br/>
      </w:r>
      <w:r>
        <w:rPr>
          <w:rFonts w:hint="eastAsia"/>
        </w:rPr>
        <w:t>　　　　二、数字油画市场前景分析</w:t>
      </w:r>
      <w:r>
        <w:rPr>
          <w:rFonts w:hint="eastAsia"/>
        </w:rPr>
        <w:br/>
      </w:r>
      <w:r>
        <w:rPr>
          <w:rFonts w:hint="eastAsia"/>
        </w:rPr>
        <w:t>　　　　三、数字油画细分行业发展前景分析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2025-2031年数字油画发展趋势预测</w:t>
      </w:r>
      <w:r>
        <w:rPr>
          <w:rFonts w:hint="eastAsia"/>
        </w:rPr>
        <w:br/>
      </w:r>
      <w:r>
        <w:rPr>
          <w:rFonts w:hint="eastAsia"/>
        </w:rPr>
        <w:t>　　　　一、数字油画发展趋势预测</w:t>
      </w:r>
      <w:r>
        <w:rPr>
          <w:rFonts w:hint="eastAsia"/>
        </w:rPr>
        <w:br/>
      </w:r>
      <w:r>
        <w:rPr>
          <w:rFonts w:hint="eastAsia"/>
        </w:rPr>
        <w:t>　　　　二、数字油画市场规模预测</w:t>
      </w:r>
      <w:r>
        <w:rPr>
          <w:rFonts w:hint="eastAsia"/>
        </w:rPr>
        <w:br/>
      </w:r>
      <w:r>
        <w:rPr>
          <w:rFonts w:hint="eastAsia"/>
        </w:rPr>
        <w:t>　　　　三、数字油画细分市场发展趋势预测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未来数字油画行业挑战与机遇探讨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一、数字油画行业挑战</w:t>
      </w:r>
      <w:r>
        <w:rPr>
          <w:rFonts w:hint="eastAsia"/>
        </w:rPr>
        <w:br/>
      </w:r>
      <w:r>
        <w:rPr>
          <w:rFonts w:hint="eastAsia"/>
        </w:rPr>
        <w:t>　　　　二、数字油画行业机遇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数字油画行业研究结论及建议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对数字油画行业发展的建议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中^智^林^：对数字油画企业和投资者的建议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数字油画介绍</w:t>
      </w:r>
      <w:r>
        <w:rPr>
          <w:rFonts w:hint="eastAsia"/>
        </w:rPr>
        <w:br/>
      </w:r>
      <w:r>
        <w:rPr>
          <w:rFonts w:hint="eastAsia"/>
        </w:rPr>
        <w:t>　　图表 数字油画图片</w:t>
      </w:r>
      <w:r>
        <w:rPr>
          <w:rFonts w:hint="eastAsia"/>
        </w:rPr>
        <w:br/>
      </w:r>
      <w:r>
        <w:rPr>
          <w:rFonts w:hint="eastAsia"/>
        </w:rPr>
        <w:t>　　图表 数字油画主要特点</w:t>
      </w:r>
      <w:r>
        <w:rPr>
          <w:rFonts w:hint="eastAsia"/>
        </w:rPr>
        <w:br/>
      </w:r>
      <w:r>
        <w:rPr>
          <w:rFonts w:hint="eastAsia"/>
        </w:rPr>
        <w:t>　　图表 数字油画发展有利因素分析</w:t>
      </w:r>
      <w:r>
        <w:rPr>
          <w:rFonts w:hint="eastAsia"/>
        </w:rPr>
        <w:br/>
      </w:r>
      <w:r>
        <w:rPr>
          <w:rFonts w:hint="eastAsia"/>
        </w:rPr>
        <w:t>　　图表 数字油画发展不利因素分析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进入数字油画行业壁垒</w:t>
      </w:r>
      <w:r>
        <w:rPr>
          <w:rFonts w:hint="eastAsia"/>
        </w:rPr>
        <w:br/>
      </w:r>
      <w:r>
        <w:rPr>
          <w:rFonts w:hint="eastAsia"/>
        </w:rPr>
        <w:t>　　图表 数字油画政策</w:t>
      </w:r>
      <w:r>
        <w:rPr>
          <w:rFonts w:hint="eastAsia"/>
        </w:rPr>
        <w:br/>
      </w:r>
      <w:r>
        <w:rPr>
          <w:rFonts w:hint="eastAsia"/>
        </w:rPr>
        <w:t>　　图表 数字油画技术 标准</w:t>
      </w:r>
      <w:r>
        <w:rPr>
          <w:rFonts w:hint="eastAsia"/>
        </w:rPr>
        <w:br/>
      </w:r>
      <w:r>
        <w:rPr>
          <w:rFonts w:hint="eastAsia"/>
        </w:rPr>
        <w:t>　　图表 数字油画产业链分析</w:t>
      </w:r>
      <w:r>
        <w:rPr>
          <w:rFonts w:hint="eastAsia"/>
        </w:rPr>
        <w:br/>
      </w:r>
      <w:r>
        <w:rPr>
          <w:rFonts w:hint="eastAsia"/>
        </w:rPr>
        <w:t>　　图表 数字油画品牌分析</w:t>
      </w:r>
      <w:r>
        <w:rPr>
          <w:rFonts w:hint="eastAsia"/>
        </w:rPr>
        <w:br/>
      </w:r>
      <w:r>
        <w:rPr>
          <w:rFonts w:hint="eastAsia"/>
        </w:rPr>
        <w:t>　　图表 2024年数字油画需求分析</w:t>
      </w:r>
      <w:r>
        <w:rPr>
          <w:rFonts w:hint="eastAsia"/>
        </w:rPr>
        <w:br/>
      </w:r>
      <w:r>
        <w:rPr>
          <w:rFonts w:hint="eastAsia"/>
        </w:rPr>
        <w:t>　　图表 2020-2024年中国数字油画市场规模分析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2020-2024年中国数字油画销售情况</w:t>
      </w:r>
      <w:r>
        <w:rPr>
          <w:rFonts w:hint="eastAsia"/>
        </w:rPr>
        <w:br/>
      </w:r>
      <w:r>
        <w:rPr>
          <w:rFonts w:hint="eastAsia"/>
        </w:rPr>
        <w:t>　　图表 数字油画价格走势</w:t>
      </w:r>
      <w:r>
        <w:rPr>
          <w:rFonts w:hint="eastAsia"/>
        </w:rPr>
        <w:br/>
      </w:r>
      <w:r>
        <w:rPr>
          <w:rFonts w:hint="eastAsia"/>
        </w:rPr>
        <w:t>　　图表 2024年中国数字油画公司数量统计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数字油画成本和利润分析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华东地区数字油画市场销售额</w:t>
      </w:r>
      <w:r>
        <w:rPr>
          <w:rFonts w:hint="eastAsia"/>
        </w:rPr>
        <w:br/>
      </w:r>
      <w:r>
        <w:rPr>
          <w:rFonts w:hint="eastAsia"/>
        </w:rPr>
        <w:t>　　图表 华南地区数字油画市场规模情况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华南地区数字油画市场销售额</w:t>
      </w:r>
      <w:r>
        <w:rPr>
          <w:rFonts w:hint="eastAsia"/>
        </w:rPr>
        <w:br/>
      </w:r>
      <w:r>
        <w:rPr>
          <w:rFonts w:hint="eastAsia"/>
        </w:rPr>
        <w:t>　　图表 华北地区数字油画市场规模情况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华北地区数字油画市场销售额</w:t>
      </w:r>
      <w:r>
        <w:rPr>
          <w:rFonts w:hint="eastAsia"/>
        </w:rPr>
        <w:br/>
      </w:r>
      <w:r>
        <w:rPr>
          <w:rFonts w:hint="eastAsia"/>
        </w:rPr>
        <w:t>　　图表 华中地区数字油画市场规模情况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华中地区数字油画市场销售额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数字油画投资、并购现状分析</w:t>
      </w:r>
      <w:r>
        <w:rPr>
          <w:rFonts w:hint="eastAsia"/>
        </w:rPr>
        <w:br/>
      </w:r>
      <w:r>
        <w:rPr>
          <w:rFonts w:hint="eastAsia"/>
        </w:rPr>
        <w:t>　　图表 数字油画上游、下游研究分析</w:t>
      </w:r>
      <w:r>
        <w:rPr>
          <w:rFonts w:hint="eastAsia"/>
        </w:rPr>
        <w:br/>
      </w:r>
      <w:r>
        <w:rPr>
          <w:rFonts w:hint="eastAsia"/>
        </w:rPr>
        <w:t>　　图表 数字油画最新消息</w:t>
      </w:r>
      <w:r>
        <w:rPr>
          <w:rFonts w:hint="eastAsia"/>
        </w:rPr>
        <w:br/>
      </w:r>
      <w:r>
        <w:rPr>
          <w:rFonts w:hint="eastAsia"/>
        </w:rPr>
        <w:t>　　图表 数字油画企业简介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数字油画企业经营情况</w:t>
      </w:r>
      <w:r>
        <w:rPr>
          <w:rFonts w:hint="eastAsia"/>
        </w:rPr>
        <w:br/>
      </w:r>
      <w:r>
        <w:rPr>
          <w:rFonts w:hint="eastAsia"/>
        </w:rPr>
        <w:t>　　图表 数字油画企业(二)简介</w:t>
      </w:r>
      <w:r>
        <w:rPr>
          <w:rFonts w:hint="eastAsia"/>
        </w:rPr>
        <w:br/>
      </w:r>
      <w:r>
        <w:rPr>
          <w:rFonts w:hint="eastAsia"/>
        </w:rPr>
        <w:t>　　图表 企业数字油画业务</w:t>
      </w:r>
      <w:r>
        <w:rPr>
          <w:rFonts w:hint="eastAsia"/>
        </w:rPr>
        <w:br/>
      </w:r>
      <w:r>
        <w:rPr>
          <w:rFonts w:hint="eastAsia"/>
        </w:rPr>
        <w:t>　　图表 数字油画企业(二)经营情况</w:t>
      </w:r>
      <w:r>
        <w:rPr>
          <w:rFonts w:hint="eastAsia"/>
        </w:rPr>
        <w:br/>
      </w:r>
      <w:r>
        <w:rPr>
          <w:rFonts w:hint="eastAsia"/>
        </w:rPr>
        <w:t>　　图表 数字油画企业(三)调研</w:t>
      </w:r>
      <w:r>
        <w:rPr>
          <w:rFonts w:hint="eastAsia"/>
        </w:rPr>
        <w:br/>
      </w:r>
      <w:r>
        <w:rPr>
          <w:rFonts w:hint="eastAsia"/>
        </w:rPr>
        <w:t>　　图表 企业数字油画业务分析</w:t>
      </w:r>
      <w:r>
        <w:rPr>
          <w:rFonts w:hint="eastAsia"/>
        </w:rPr>
        <w:br/>
      </w:r>
      <w:r>
        <w:rPr>
          <w:rFonts w:hint="eastAsia"/>
        </w:rPr>
        <w:t>　　图表 数字油画企业(三)经营情况</w:t>
      </w:r>
      <w:r>
        <w:rPr>
          <w:rFonts w:hint="eastAsia"/>
        </w:rPr>
        <w:br/>
      </w:r>
      <w:r>
        <w:rPr>
          <w:rFonts w:hint="eastAsia"/>
        </w:rPr>
        <w:t>　　图表 数字油画企业(四)介绍</w:t>
      </w:r>
      <w:r>
        <w:rPr>
          <w:rFonts w:hint="eastAsia"/>
        </w:rPr>
        <w:br/>
      </w:r>
      <w:r>
        <w:rPr>
          <w:rFonts w:hint="eastAsia"/>
        </w:rPr>
        <w:t>　　图表 企业数字油画产品服务</w:t>
      </w:r>
      <w:r>
        <w:rPr>
          <w:rFonts w:hint="eastAsia"/>
        </w:rPr>
        <w:br/>
      </w:r>
      <w:r>
        <w:rPr>
          <w:rFonts w:hint="eastAsia"/>
        </w:rPr>
        <w:t>　　图表 数字油画企业(四)经营情况</w:t>
      </w:r>
      <w:r>
        <w:rPr>
          <w:rFonts w:hint="eastAsia"/>
        </w:rPr>
        <w:br/>
      </w:r>
      <w:r>
        <w:rPr>
          <w:rFonts w:hint="eastAsia"/>
        </w:rPr>
        <w:t>　　图表 数字油画企业(五)简介</w:t>
      </w:r>
      <w:r>
        <w:rPr>
          <w:rFonts w:hint="eastAsia"/>
        </w:rPr>
        <w:br/>
      </w:r>
      <w:r>
        <w:rPr>
          <w:rFonts w:hint="eastAsia"/>
        </w:rPr>
        <w:t>　　图表 企业数字油画业务分析</w:t>
      </w:r>
      <w:r>
        <w:rPr>
          <w:rFonts w:hint="eastAsia"/>
        </w:rPr>
        <w:br/>
      </w:r>
      <w:r>
        <w:rPr>
          <w:rFonts w:hint="eastAsia"/>
        </w:rPr>
        <w:t>　　图表 数字油画企业(五)经营情况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数字油画行业生命周期</w:t>
      </w:r>
      <w:r>
        <w:rPr>
          <w:rFonts w:hint="eastAsia"/>
        </w:rPr>
        <w:br/>
      </w:r>
      <w:r>
        <w:rPr>
          <w:rFonts w:hint="eastAsia"/>
        </w:rPr>
        <w:t>　　图表 数字油画优势、劣势、机会、威胁分析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数字油画市场容量</w:t>
      </w:r>
      <w:r>
        <w:rPr>
          <w:rFonts w:hint="eastAsia"/>
        </w:rPr>
        <w:br/>
      </w:r>
      <w:r>
        <w:rPr>
          <w:rFonts w:hint="eastAsia"/>
        </w:rPr>
        <w:t>　　图表 数字油画发展前景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2025-2031年中国数字油画市场规模预测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2025-2031年中国数字油画销售预测</w:t>
      </w:r>
      <w:r>
        <w:rPr>
          <w:rFonts w:hint="eastAsia"/>
        </w:rPr>
        <w:br/>
      </w:r>
      <w:r>
        <w:rPr>
          <w:rFonts w:hint="eastAsia"/>
        </w:rPr>
        <w:t>　　图表 数字油画主要驱动因素</w:t>
      </w:r>
      <w:r>
        <w:rPr>
          <w:rFonts w:hint="eastAsia"/>
        </w:rPr>
        <w:br/>
      </w:r>
      <w:r>
        <w:rPr>
          <w:rFonts w:hint="eastAsia"/>
        </w:rPr>
        <w:t>　　图表 数字油画发展趋势预测</w:t>
      </w:r>
      <w:r>
        <w:rPr>
          <w:rFonts w:hint="eastAsia"/>
        </w:rPr>
        <w:br/>
      </w:r>
      <w:r>
        <w:rPr>
          <w:rFonts w:hint="eastAsia"/>
        </w:rPr>
        <w:t>　　图表 数字油画注意事项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c0b47a834440" w:history="1">
        <w:r>
          <w:rPr>
            <w:rStyle w:val="Hyperlink"/>
          </w:rPr>
          <w:t>2025-2031年中国数字油画市场调查研究与前景趋势分析报告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bc0b47a834440" w:history="1">
        <w:r>
          <w:rPr>
            <w:rStyle w:val="Hyperlink"/>
          </w:rPr>
          <w:t>https://www.20087.com/1/69/ShuZiYouHuaHangYeFaZhanQianJing.html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5b3a0c944ea1" w:history="1">
      <w:r>
        <w:rPr>
          <w:rStyle w:val="Hyperlink"/>
        </w:rPr>
        <w:t>2025-2031年中国数字油画市场调查研究与前景趋势分析报告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uZiYouHuaHangYeFaZhanQianJing.html" TargetMode="External" Id="R982bc0b47a83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uZiYouHuaHangYeFaZhanQianJing.html" TargetMode="External" Id="Rb51a5b3a0c94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2024-11-12T23:44:45Z</dcterms:created>
  <dcterms:modified xsi:type="dcterms:W3CDTF">2024-11-13T00:44:45Z</dcterms:modified>
  <dc:subject>2025-2031年中国数字油画市场调查研究与前景趋势分析报告</dc:subject>
  <dc:title>2025-2031年中国数字油画市场调查研究与前景趋势分析报告</dc:title>
  <cp:keywords>2025-2031年中国数字油画市场调查研究与前景趋势分析报告</cp:keywords>
  <dc:description>2025-2031年中国数字油画市场调查研究与前景趋势分析报告</dc:description>
</cp:coreProperties>
</file>