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caa5bad1847f0" w:history="1">
              <w:r>
                <w:rPr>
                  <w:rStyle w:val="Hyperlink"/>
                </w:rPr>
                <w:t>2025-2031年中国油墨印刷行业研究与前景趋势分析报告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caa5bad1847f0" w:history="1">
              <w:r>
                <w:rPr>
                  <w:rStyle w:val="Hyperlink"/>
                </w:rPr>
                <w:t>2025-2031年中国油墨印刷行业研究与前景趋势分析报告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caa5bad1847f0" w:history="1">
                <w:r>
                  <w:rPr>
                    <w:rStyle w:val="Hyperlink"/>
                  </w:rPr>
                  <w:t>https://www.20087.com/1/99/YouMoYinShuaFaZhanQianJing.html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印刷是通过将油墨转移至承印物表面形成图文的工艺过程，作为信息传播、产品包装与艺术创作的基础技术，广泛应用于出版、广告、包装、标签及纺织等领域。当前印刷技术体系涵盖胶印、凹印、柔印、丝网印刷与数字印刷等多种方式，适应不同材料（纸张、塑料、金属、织物）与批量需求。油墨由色料、连结料、溶剂与助剂组成，根据印刷方式与承印物特性调整配方，确保附着力、干燥速度与色彩表现。传统油墨以溶剂型、水性或UV固化型为主，需平衡印刷适性、环保性能与成本。印刷设备高度自动化，集成供纸、输墨、套准、干燥与收纸单元，实现高速、高精度生产。质量控制依赖在线检测系统，监控色彩偏差、套印误差与瑕疵，确保产品一致性。在包装领域，印刷不仅承担信息标识功能，更通过特殊工艺（如烫金、压纹、防伪）提升产品附加值。</w:t>
      </w:r>
      <w:r>
        <w:rPr>
          <w:rFonts w:hint="eastAsia"/>
        </w:rPr>
        <w:br/>
      </w:r>
      <w:r>
        <w:rPr>
          <w:rFonts w:hint="eastAsia"/>
        </w:rPr>
        <w:t>　　未来，油墨印刷将向绿色化、功能化与智能化生产转型。环保法规趋严将加速低VOC、无苯、生物基油墨的普及，推动水性、EB（电子束）固化与可降解材料的应用，减少对环境与健康的负面影响。功能油墨研发将拓展印刷的应用边界，如导电油墨用于印刷电子、温变/光变油墨实现防伪与互动效果、抗菌油墨提升包装卫生性能。数字印刷技术将持续进步，提升速度、幅宽与色彩范围，支持短版定制、可变数据与按需印刷，满足个性化与快速响应需求。智能化升级将实现印刷参数自动优化、色彩闭环控制与预测性维护，减少人工干预与材料浪费。物联网技术将连接印刷机、仓储与供应链系统，实现生产计划动态调整与资源高效配置。在可持续发展方面，循环经济模式将推广，支持废纸回收、油墨残留物处理与设备再制造。长远来看，油墨印刷将从传统图文复制技术演变为集信息传递、功能集成与智能制造于一体的先进制造工艺，支撑包装、电子与创意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caa5bad1847f0" w:history="1">
        <w:r>
          <w:rPr>
            <w:rStyle w:val="Hyperlink"/>
          </w:rPr>
          <w:t>2025-2031年中国油墨印刷行业研究与前景趋势分析报告</w:t>
        </w:r>
      </w:hyperlink>
      <w:r>
        <w:rPr>
          <w:rFonts w:hint="eastAsia"/>
        </w:rPr>
        <w:t>》以专业、科学的视角，系统分析了油墨印刷行业的市场规模、供需状况和竞争格局，梳理了油墨印刷技术发展水平和未来方向。报告对油墨印刷行业发展趋势做出客观预测，评估了市场增长空间和潜在风险，并分析了重点油墨印刷企业的经营情况和市场表现。结合政策环境和消费需求变化，为投资者和企业提供油墨印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油墨印刷产业概述</w:t>
      </w:r>
      <w:r>
        <w:rPr>
          <w:rFonts w:hint="eastAsia"/>
        </w:rPr>
        <w:br/>
      </w:r>
      <w:r>
        <w:rPr>
          <w:rFonts w:hint="eastAsia"/>
        </w:rPr>
        <w:t>　　第一节 油墨印刷定义与分类</w:t>
      </w:r>
      <w:r>
        <w:rPr>
          <w:rFonts w:hint="eastAsia"/>
        </w:rPr>
        <w:br/>
      </w:r>
      <w:r>
        <w:rPr>
          <w:rFonts w:hint="eastAsia"/>
        </w:rPr>
        <w:t>　　第二节 油墨印刷产业链结构及关键环节剖析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油墨印刷商业模式与盈利模式解析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油墨印刷经济指标与行业评估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2019-2024年全球油墨印刷市场规模及增长趋势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主要国家与地区油墨印刷市场对比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2025-2031年全球油墨印刷行业发展趋势与前景预测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国际油墨印刷市场发展趋势及对我国启示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二、对我国油墨印刷市场的借鉴意义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油墨印刷市场的总体规模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一、2019-2024年油墨印刷市场规模变化及趋势分析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二、2025年油墨印刷行业市场规模特点</w:t>
      </w:r>
      <w:r>
        <w:rPr>
          <w:rFonts w:hint="eastAsia"/>
        </w:rPr>
        <w:br/>
      </w:r>
      <w:r>
        <w:rPr>
          <w:rFonts w:hint="eastAsia"/>
        </w:rPr>
        <w:t>　　第二节 油墨印刷市场规模的构成</w:t>
      </w:r>
      <w:r>
        <w:rPr>
          <w:rFonts w:hint="eastAsia"/>
        </w:rPr>
        <w:br/>
      </w:r>
      <w:r>
        <w:rPr>
          <w:rFonts w:hint="eastAsia"/>
        </w:rPr>
        <w:t>　　　　一、油墨印刷客户群体特征与偏好分析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二、不同类型油墨印刷市场规模分布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三、各地区油墨印刷市场规模差异与特点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油墨印刷市场规模的预测与展望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一、未来几年油墨印刷市场规模增长预测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2024-2025年油墨印刷行业技术发展现状及趋势分析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油墨印刷行业技术发展现状分析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国内外油墨印刷行业技术差距分析及差距形成的主要原因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油墨印刷行业技术发展方向、趋势预测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提升油墨印刷行业技术能力策略建议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2019-2024年中国油墨印刷行业总体发展与财务状况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2019-2024年油墨印刷行业规模情况</w:t>
      </w:r>
      <w:r>
        <w:rPr>
          <w:rFonts w:hint="eastAsia"/>
        </w:rPr>
        <w:br/>
      </w:r>
      <w:r>
        <w:rPr>
          <w:rFonts w:hint="eastAsia"/>
        </w:rPr>
        <w:t>　　　　一、油墨印刷行业企业数量规模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二、油墨印刷行业从业人员规模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三、油墨印刷行业市场敏感性分析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2019-2024年油墨印刷行业财务能力分析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一、油墨印刷行业盈利能力</w:t>
      </w:r>
      <w:r>
        <w:rPr>
          <w:rFonts w:hint="eastAsia"/>
        </w:rPr>
        <w:br/>
      </w:r>
      <w:r>
        <w:rPr>
          <w:rFonts w:hint="eastAsia"/>
        </w:rPr>
        <w:t>　　　　二、油墨印刷行业偿债能力</w:t>
      </w:r>
      <w:r>
        <w:rPr>
          <w:rFonts w:hint="eastAsia"/>
        </w:rPr>
        <w:br/>
      </w:r>
      <w:r>
        <w:rPr>
          <w:rFonts w:hint="eastAsia"/>
        </w:rPr>
        <w:t>　　　　三、油墨印刷行业营运能力</w:t>
      </w:r>
      <w:r>
        <w:rPr>
          <w:rFonts w:hint="eastAsia"/>
        </w:rPr>
        <w:br/>
      </w:r>
      <w:r>
        <w:rPr>
          <w:rFonts w:hint="eastAsia"/>
        </w:rPr>
        <w:t>　　　　四、油墨印刷行业发展能力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油墨印刷细分市场（一）市场调研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油墨印刷细分市场（二）市场调研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2019-2024年中国油墨印刷行业重点区域调研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一、重点地区（一）油墨印刷市场规模与特点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二、重点地区（二）油墨印刷市场规模及特点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三、重点地区（三）油墨印刷市场规模及特点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四、重点地区（四）油墨印刷市场规模及特点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不同区域油墨印刷市场的对比与启示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二、油墨印刷市场拓展策略与建议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油墨印刷行业渠道分析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二、各类渠道对油墨印刷行业的影响</w:t>
      </w:r>
      <w:r>
        <w:rPr>
          <w:rFonts w:hint="eastAsia"/>
        </w:rPr>
        <w:br/>
      </w:r>
      <w:r>
        <w:rPr>
          <w:rFonts w:hint="eastAsia"/>
        </w:rPr>
        <w:t>　　　　三、主要油墨印刷企业渠道策略研究</w:t>
      </w:r>
      <w:r>
        <w:rPr>
          <w:rFonts w:hint="eastAsia"/>
        </w:rPr>
        <w:br/>
      </w:r>
      <w:r>
        <w:rPr>
          <w:rFonts w:hint="eastAsia"/>
        </w:rPr>
        <w:t>　　第二节 油墨印刷行业客户分析与定位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油墨印刷行业总体市场竞争状况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一、油墨印刷行业竞争结构分析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二、油墨印刷企业竞争格局与集中度评估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三、油墨印刷行业SWOT分析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油墨印刷企业发展策略分析</w:t>
      </w:r>
      <w:r>
        <w:rPr>
          <w:rFonts w:hint="eastAsia"/>
        </w:rPr>
        <w:br/>
      </w:r>
      <w:r>
        <w:rPr>
          <w:rFonts w:hint="eastAsia"/>
        </w:rPr>
        <w:t>　　第一节 油墨印刷市场与销售策略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油墨印刷品牌战略思考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中国油墨印刷行业发展环境分析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二、油墨印刷行业主管部门、监管体制及相关政策法规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3、油墨印刷行业的主要法律、法规和政策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4、2025年油墨印刷行业法律法规和政策对行业的影响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二、油墨印刷消费者需求分析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一、油墨印刷技术的应用与创新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二、油墨印刷行业发展的技术趋势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2025-2031年油墨印刷行业展趋势预测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2025-2031年油墨印刷市场发展前景分析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一、油墨印刷市场发展潜力</w:t>
      </w:r>
      <w:r>
        <w:rPr>
          <w:rFonts w:hint="eastAsia"/>
        </w:rPr>
        <w:br/>
      </w:r>
      <w:r>
        <w:rPr>
          <w:rFonts w:hint="eastAsia"/>
        </w:rPr>
        <w:t>　　　　二、油墨印刷市场前景分析</w:t>
      </w:r>
      <w:r>
        <w:rPr>
          <w:rFonts w:hint="eastAsia"/>
        </w:rPr>
        <w:br/>
      </w:r>
      <w:r>
        <w:rPr>
          <w:rFonts w:hint="eastAsia"/>
        </w:rPr>
        <w:t>　　　　三、油墨印刷细分行业发展前景分析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2025-2031年油墨印刷发展趋势预测</w:t>
      </w:r>
      <w:r>
        <w:rPr>
          <w:rFonts w:hint="eastAsia"/>
        </w:rPr>
        <w:br/>
      </w:r>
      <w:r>
        <w:rPr>
          <w:rFonts w:hint="eastAsia"/>
        </w:rPr>
        <w:t>　　　　一、油墨印刷发展趋势预测</w:t>
      </w:r>
      <w:r>
        <w:rPr>
          <w:rFonts w:hint="eastAsia"/>
        </w:rPr>
        <w:br/>
      </w:r>
      <w:r>
        <w:rPr>
          <w:rFonts w:hint="eastAsia"/>
        </w:rPr>
        <w:t>　　　　二、油墨印刷市场规模预测</w:t>
      </w:r>
      <w:r>
        <w:rPr>
          <w:rFonts w:hint="eastAsia"/>
        </w:rPr>
        <w:br/>
      </w:r>
      <w:r>
        <w:rPr>
          <w:rFonts w:hint="eastAsia"/>
        </w:rPr>
        <w:t>　　　　三、油墨印刷细分市场发展趋势预测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未来油墨印刷行业挑战与机遇探讨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一、油墨印刷行业挑战</w:t>
      </w:r>
      <w:r>
        <w:rPr>
          <w:rFonts w:hint="eastAsia"/>
        </w:rPr>
        <w:br/>
      </w:r>
      <w:r>
        <w:rPr>
          <w:rFonts w:hint="eastAsia"/>
        </w:rPr>
        <w:t>　　　　二、油墨印刷行业机遇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对油墨印刷行业发展的建议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中智.林.对油墨印刷企业和投资者的建议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油墨印刷行业现状</w:t>
      </w:r>
      <w:r>
        <w:rPr>
          <w:rFonts w:hint="eastAsia"/>
        </w:rPr>
        <w:br/>
      </w:r>
      <w:r>
        <w:rPr>
          <w:rFonts w:hint="eastAsia"/>
        </w:rPr>
        <w:t>　　图表 油墨印刷行业产业链调研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2019-2024年油墨印刷行业市场容量统计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2019-2024年中国油墨印刷行业市场规模情况</w:t>
      </w:r>
      <w:r>
        <w:rPr>
          <w:rFonts w:hint="eastAsia"/>
        </w:rPr>
        <w:br/>
      </w:r>
      <w:r>
        <w:rPr>
          <w:rFonts w:hint="eastAsia"/>
        </w:rPr>
        <w:t>　　图表 油墨印刷行业动态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2019-2024年中国油墨印刷行业经营效益分析</w:t>
      </w:r>
      <w:r>
        <w:rPr>
          <w:rFonts w:hint="eastAsia"/>
        </w:rPr>
        <w:br/>
      </w:r>
      <w:r>
        <w:rPr>
          <w:rFonts w:hint="eastAsia"/>
        </w:rPr>
        <w:t>　　图表 油墨印刷行业竞争对手分析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**地区油墨印刷市场规模</w:t>
      </w:r>
      <w:r>
        <w:rPr>
          <w:rFonts w:hint="eastAsia"/>
        </w:rPr>
        <w:br/>
      </w:r>
      <w:r>
        <w:rPr>
          <w:rFonts w:hint="eastAsia"/>
        </w:rPr>
        <w:t>　　图表 **地区油墨印刷行业市场需求</w:t>
      </w:r>
      <w:r>
        <w:rPr>
          <w:rFonts w:hint="eastAsia"/>
        </w:rPr>
        <w:br/>
      </w:r>
      <w:r>
        <w:rPr>
          <w:rFonts w:hint="eastAsia"/>
        </w:rPr>
        <w:t>　　图表 **地区油墨印刷市场调研</w:t>
      </w:r>
      <w:r>
        <w:rPr>
          <w:rFonts w:hint="eastAsia"/>
        </w:rPr>
        <w:br/>
      </w:r>
      <w:r>
        <w:rPr>
          <w:rFonts w:hint="eastAsia"/>
        </w:rPr>
        <w:t>　　图表 **地区油墨印刷行业市场需求分析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**地区油墨印刷市场规模</w:t>
      </w:r>
      <w:r>
        <w:rPr>
          <w:rFonts w:hint="eastAsia"/>
        </w:rPr>
        <w:br/>
      </w:r>
      <w:r>
        <w:rPr>
          <w:rFonts w:hint="eastAsia"/>
        </w:rPr>
        <w:t>　　图表 **地区油墨印刷行业市场需求</w:t>
      </w:r>
      <w:r>
        <w:rPr>
          <w:rFonts w:hint="eastAsia"/>
        </w:rPr>
        <w:br/>
      </w:r>
      <w:r>
        <w:rPr>
          <w:rFonts w:hint="eastAsia"/>
        </w:rPr>
        <w:t>　　图表 **地区油墨印刷市场调研</w:t>
      </w:r>
      <w:r>
        <w:rPr>
          <w:rFonts w:hint="eastAsia"/>
        </w:rPr>
        <w:br/>
      </w:r>
      <w:r>
        <w:rPr>
          <w:rFonts w:hint="eastAsia"/>
        </w:rPr>
        <w:t>　　图表 **地区油墨印刷行业市场需求分析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2025-2031年中国油墨印刷行业市场容量预测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2025-2031年中国油墨印刷行业市场规模预测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2025-2031年中国油墨印刷市场前景分析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caa5bad1847f0" w:history="1">
        <w:r>
          <w:rPr>
            <w:rStyle w:val="Hyperlink"/>
          </w:rPr>
          <w:t>2025-2031年中国油墨印刷行业研究与前景趋势分析报告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caa5bad1847f0" w:history="1">
        <w:r>
          <w:rPr>
            <w:rStyle w:val="Hyperlink"/>
          </w:rPr>
          <w:t>https://www.20087.com/1/99/YouMoYinShuaFaZhanQianJing.html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热点：油墨的主要成分、油墨印刷分类、磁性油墨、油墨印刷的原理、油墨印刷机小型、油墨印刷试卷、油墨的用途、刻蜡纸油墨印刷、pet材料用什么油墨印刷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284c9cf304636" w:history="1">
      <w:r>
        <w:rPr>
          <w:rStyle w:val="Hyperlink"/>
        </w:rPr>
        <w:t>2025-2031年中国油墨印刷行业研究与前景趋势分析报告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ouMoYinShuaFaZhanQianJing.html" TargetMode="External" Id="Rd00caa5bad18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ouMoYinShuaFaZhanQianJing.html" TargetMode="External" Id="R291284c9cf30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2025-08-23T05:32:39Z</dcterms:created>
  <dcterms:modified xsi:type="dcterms:W3CDTF">2025-08-23T06:32:39Z</dcterms:modified>
  <dc:subject>2025-2031年中国油墨印刷行业研究与前景趋势分析报告</dc:subject>
  <dc:title>2025-2031年中国油墨印刷行业研究与前景趋势分析报告</dc:title>
  <cp:keywords>2025-2031年中国油墨印刷行业研究与前景趋势分析报告</cp:keywords>
  <dc:description>2025-2031年中国油墨印刷行业研究与前景趋势分析报告</dc:description>
</cp:coreProperties>
</file>