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41c9c00224c8b" w:history="1">
              <w:r>
                <w:rPr>
                  <w:rStyle w:val="Hyperlink"/>
                </w:rPr>
                <w:t>2024-2030年中国教育培训电子商务市场全面调研与发展趋势报告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41c9c00224c8b" w:history="1">
              <w:r>
                <w:rPr>
                  <w:rStyle w:val="Hyperlink"/>
                </w:rPr>
                <w:t>2024-2030年中国教育培训电子商务市场全面调研与发展趋势报告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41c9c00224c8b" w:history="1">
                <w:r>
                  <w:rPr>
                    <w:rStyle w:val="Hyperlink"/>
                  </w:rPr>
                  <w:t>https://www.20087.com/1/69/JiaoYuPeiXunDianZiShangWuDeFaZha.html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培训电子商务是指利用互联网平台进行教育资源交易、课程售卖、教学服务等线上线下结合的商业模式。当前，教育培训电子商务市场呈现出多元化、个性化的发展特征，用户可以通过各类电商平台获取在线直播课程、录播课程、自学教材等教育资源，实现了教育资源的共享和优化配置。</w:t>
      </w:r>
      <w:r>
        <w:rPr>
          <w:rFonts w:hint="eastAsia"/>
        </w:rPr>
        <w:br/>
      </w:r>
      <w:r>
        <w:rPr>
          <w:rFonts w:hint="eastAsia"/>
        </w:rPr>
        <w:t>　　未来教育培训电子商务将进一步与大数据、人工智能、区块链等技术深度融合，实现教育内容的精准推送、教学质量的智能评估以及教育资源的透明流转。同时，虚拟现实(VR)、增强现实(AR)等沉浸式教学技术的应用将重塑在线教育体验，推动教育培训电子商务平台向更高质量、更具互动性和个性化的方向发展。</w:t>
      </w:r>
      <w:r>
        <w:rPr>
          <w:rFonts w:hint="eastAsia"/>
        </w:rPr>
        <w:br/>
      </w:r>
      <w:r>
        <w:rPr>
          <w:rFonts w:hint="eastAsia"/>
        </w:rPr>
        <w:t>　　《</w:t>
      </w:r>
      <w:hyperlink r:id="R04941c9c00224c8b" w:history="1">
        <w:r>
          <w:rPr>
            <w:rStyle w:val="Hyperlink"/>
          </w:rPr>
          <w:t>2024-2030年中国教育培训电子商务市场全面调研与发展趋势报告</w:t>
        </w:r>
      </w:hyperlink>
      <w:r>
        <w:rPr>
          <w:rFonts w:hint="eastAsia"/>
        </w:rPr>
        <w:t>》依据国家权威机构及教育培训电子商务相关协会等渠道的权威资料数据，结合教育培训电子商务行业发展所处的环境，从理论到实践、从宏观到微观等多个角度对教育培训电子商务行业进行调研分析。</w:t>
      </w:r>
      <w:r>
        <w:rPr>
          <w:rFonts w:hint="eastAsia"/>
        </w:rPr>
        <w:br/>
      </w:r>
      <w:r>
        <w:rPr>
          <w:rFonts w:hint="eastAsia"/>
        </w:rPr>
        <w:t>　　《</w:t>
      </w:r>
      <w:hyperlink r:id="R04941c9c00224c8b" w:history="1">
        <w:r>
          <w:rPr>
            <w:rStyle w:val="Hyperlink"/>
          </w:rPr>
          <w:t>2024-2030年中国教育培训电子商务市场全面调研与发展趋势报告</w:t>
        </w:r>
      </w:hyperlink>
      <w:r>
        <w:rPr>
          <w:rFonts w:hint="eastAsia"/>
        </w:rPr>
        <w:t>》内容严谨、数据翔实，通过辅以大量直观的图表帮助教育培训电子商务行业企业准确把握教育培训电子商务行业发展动向、正确制定企业发展战略和投资策略。</w:t>
      </w:r>
      <w:r>
        <w:rPr>
          <w:rFonts w:hint="eastAsia"/>
        </w:rPr>
        <w:br/>
      </w:r>
      <w:r>
        <w:rPr>
          <w:rFonts w:hint="eastAsia"/>
        </w:rPr>
        <w:t>　　市场调研网发布的</w:t>
      </w:r>
      <w:hyperlink r:id="R04941c9c00224c8b" w:history="1">
        <w:r>
          <w:rPr>
            <w:rStyle w:val="Hyperlink"/>
          </w:rPr>
          <w:t>2024-2030年中国教育培训电子商务市场全面调研与发展趋势报告</w:t>
        </w:r>
      </w:hyperlink>
      <w:r>
        <w:rPr>
          <w:rFonts w:hint="eastAsia"/>
        </w:rPr>
        <w:t>是教育培训电子商务业内企业、相关投资公司及政府部门准确把握教育培训电子商务行业发展趋势，洞悉教育培训电子商务行业竞争格局，规避经营和投资风险，制定正确竞争和投资战略决策的重要决策依据之一。</w:t>
      </w:r>
      <w:r>
        <w:rPr>
          <w:rFonts w:hint="eastAsia"/>
        </w:rPr>
        <w:br/>
      </w:r>
      <w:r>
        <w:rPr>
          <w:rFonts w:hint="eastAsia"/>
        </w:rPr>
        <w:br/>
      </w:r>
      <w:r>
        <w:rPr>
          <w:rFonts w:hint="eastAsia"/>
        </w:rPr>
        <w:t>第一章 2024年中国教育培训电子商务运行环境解析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2024年中国教育培训电子商务行业政策环境分析</w:t>
      </w:r>
      <w:r>
        <w:rPr>
          <w:rFonts w:hint="eastAsia"/>
        </w:rPr>
        <w:br/>
      </w:r>
      <w:r>
        <w:rPr>
          <w:rFonts w:hint="eastAsia"/>
        </w:rPr>
        <w:t>　　　　一、产业政策解读</w:t>
      </w:r>
      <w:r>
        <w:rPr>
          <w:rFonts w:hint="eastAsia"/>
        </w:rPr>
        <w:br/>
      </w:r>
      <w:r>
        <w:rPr>
          <w:rFonts w:hint="eastAsia"/>
        </w:rPr>
        <w:t>　　　　二、行业管理体制分析</w:t>
      </w:r>
      <w:r>
        <w:rPr>
          <w:rFonts w:hint="eastAsia"/>
        </w:rPr>
        <w:br/>
      </w:r>
      <w:r>
        <w:rPr>
          <w:rFonts w:hint="eastAsia"/>
        </w:rPr>
        <w:t>　　　　三、相关行业政策影响分析</w:t>
      </w:r>
      <w:r>
        <w:rPr>
          <w:rFonts w:hint="eastAsia"/>
        </w:rPr>
        <w:br/>
      </w:r>
      <w:r>
        <w:rPr>
          <w:rFonts w:hint="eastAsia"/>
        </w:rPr>
        <w:t>　　第三节 2024年中国教育培训电子商务行业社会环境分析</w:t>
      </w:r>
      <w:r>
        <w:rPr>
          <w:rFonts w:hint="eastAsia"/>
        </w:rPr>
        <w:br/>
      </w:r>
      <w:r>
        <w:rPr>
          <w:rFonts w:hint="eastAsia"/>
        </w:rPr>
        <w:t>　　　　一、家长教育观念转变</w:t>
      </w:r>
      <w:r>
        <w:rPr>
          <w:rFonts w:hint="eastAsia"/>
        </w:rPr>
        <w:br/>
      </w:r>
      <w:r>
        <w:rPr>
          <w:rFonts w:hint="eastAsia"/>
        </w:rPr>
        <w:t>　　　　二、居民生活水平不断提升</w:t>
      </w:r>
      <w:r>
        <w:rPr>
          <w:rFonts w:hint="eastAsia"/>
        </w:rPr>
        <w:br/>
      </w:r>
      <w:r>
        <w:rPr>
          <w:rFonts w:hint="eastAsia"/>
        </w:rPr>
        <w:t>　　　　三、居民工作压力增大</w:t>
      </w:r>
      <w:r>
        <w:rPr>
          <w:rFonts w:hint="eastAsia"/>
        </w:rPr>
        <w:br/>
      </w:r>
      <w:r>
        <w:rPr>
          <w:rFonts w:hint="eastAsia"/>
        </w:rPr>
        <w:t>　　　　四、近几年中国就业形势</w:t>
      </w:r>
      <w:r>
        <w:rPr>
          <w:rFonts w:hint="eastAsia"/>
        </w:rPr>
        <w:br/>
      </w:r>
      <w:r>
        <w:rPr>
          <w:rFonts w:hint="eastAsia"/>
        </w:rPr>
        <w:t>　　第四节 2024年中国教育培训电子商务行业技术环境分析</w:t>
      </w:r>
      <w:r>
        <w:rPr>
          <w:rFonts w:hint="eastAsia"/>
        </w:rPr>
        <w:br/>
      </w:r>
      <w:r>
        <w:rPr>
          <w:rFonts w:hint="eastAsia"/>
        </w:rPr>
        <w:t>　　　　一、网络技术将给高端英语培训业带来新的变化</w:t>
      </w:r>
      <w:r>
        <w:rPr>
          <w:rFonts w:hint="eastAsia"/>
        </w:rPr>
        <w:br/>
      </w:r>
      <w:r>
        <w:rPr>
          <w:rFonts w:hint="eastAsia"/>
        </w:rPr>
        <w:t>　　　　二、混合式教学模式将得到有力的发展</w:t>
      </w:r>
      <w:r>
        <w:rPr>
          <w:rFonts w:hint="eastAsia"/>
        </w:rPr>
        <w:br/>
      </w:r>
      <w:r>
        <w:rPr>
          <w:rFonts w:hint="eastAsia"/>
        </w:rPr>
        <w:br/>
      </w:r>
      <w:r>
        <w:rPr>
          <w:rFonts w:hint="eastAsia"/>
        </w:rPr>
        <w:t>第二章 2024年中国教育培训电子商务行业发展形势分析</w:t>
      </w:r>
      <w:r>
        <w:rPr>
          <w:rFonts w:hint="eastAsia"/>
        </w:rPr>
        <w:br/>
      </w:r>
      <w:r>
        <w:rPr>
          <w:rFonts w:hint="eastAsia"/>
        </w:rPr>
        <w:t>　　第一节 2024年中国教育培训电子商务发展特征分析</w:t>
      </w:r>
      <w:r>
        <w:rPr>
          <w:rFonts w:hint="eastAsia"/>
        </w:rPr>
        <w:br/>
      </w:r>
      <w:r>
        <w:rPr>
          <w:rFonts w:hint="eastAsia"/>
        </w:rPr>
        <w:t>　　　　一、教育资源的有效整合</w:t>
      </w:r>
      <w:r>
        <w:rPr>
          <w:rFonts w:hint="eastAsia"/>
        </w:rPr>
        <w:br/>
      </w:r>
      <w:r>
        <w:rPr>
          <w:rFonts w:hint="eastAsia"/>
        </w:rPr>
        <w:t>　　　　二、教育培训产业的新型营销形态</w:t>
      </w:r>
      <w:r>
        <w:rPr>
          <w:rFonts w:hint="eastAsia"/>
        </w:rPr>
        <w:br/>
      </w:r>
      <w:r>
        <w:rPr>
          <w:rFonts w:hint="eastAsia"/>
        </w:rPr>
        <w:t>　　　　三、教育培训机构与消费者之间的沟通桥梁</w:t>
      </w:r>
      <w:r>
        <w:rPr>
          <w:rFonts w:hint="eastAsia"/>
        </w:rPr>
        <w:br/>
      </w:r>
      <w:r>
        <w:rPr>
          <w:rFonts w:hint="eastAsia"/>
        </w:rPr>
        <w:t>　　第二节 2024年中国教育培训电子商务行业发展情况分析</w:t>
      </w:r>
      <w:r>
        <w:rPr>
          <w:rFonts w:hint="eastAsia"/>
        </w:rPr>
        <w:br/>
      </w:r>
      <w:r>
        <w:rPr>
          <w:rFonts w:hint="eastAsia"/>
        </w:rPr>
        <w:t>　　　　一、教育培训电子商务技术分析</w:t>
      </w:r>
      <w:r>
        <w:rPr>
          <w:rFonts w:hint="eastAsia"/>
        </w:rPr>
        <w:br/>
      </w:r>
      <w:r>
        <w:rPr>
          <w:rFonts w:hint="eastAsia"/>
        </w:rPr>
        <w:t>　　　　二、教育培训电子商务主要产品价格分析</w:t>
      </w:r>
      <w:r>
        <w:rPr>
          <w:rFonts w:hint="eastAsia"/>
        </w:rPr>
        <w:br/>
      </w:r>
      <w:r>
        <w:rPr>
          <w:rFonts w:hint="eastAsia"/>
        </w:rPr>
        <w:t>　　　　三、教育培训电子商务相关资讯分析</w:t>
      </w:r>
      <w:r>
        <w:rPr>
          <w:rFonts w:hint="eastAsia"/>
        </w:rPr>
        <w:br/>
      </w:r>
      <w:r>
        <w:rPr>
          <w:rFonts w:hint="eastAsia"/>
        </w:rPr>
        <w:t>　　第三节 2024年中国教育培训电子商务存在问题分析</w:t>
      </w:r>
      <w:r>
        <w:rPr>
          <w:rFonts w:hint="eastAsia"/>
        </w:rPr>
        <w:br/>
      </w:r>
      <w:r>
        <w:rPr>
          <w:rFonts w:hint="eastAsia"/>
        </w:rPr>
        <w:br/>
      </w:r>
      <w:r>
        <w:rPr>
          <w:rFonts w:hint="eastAsia"/>
        </w:rPr>
        <w:t>第三章 2024年中国教育培训电子商务行业市场运行动态分析</w:t>
      </w:r>
      <w:r>
        <w:rPr>
          <w:rFonts w:hint="eastAsia"/>
        </w:rPr>
        <w:br/>
      </w:r>
      <w:r>
        <w:rPr>
          <w:rFonts w:hint="eastAsia"/>
        </w:rPr>
        <w:t>　　第一节 2024年中国教育培训电子商务行业市场规模分析</w:t>
      </w:r>
      <w:r>
        <w:rPr>
          <w:rFonts w:hint="eastAsia"/>
        </w:rPr>
        <w:br/>
      </w:r>
      <w:r>
        <w:rPr>
          <w:rFonts w:hint="eastAsia"/>
        </w:rPr>
        <w:t>　　　　一、最具“前景”价值的两大“朝阳产业”的结合</w:t>
      </w:r>
      <w:r>
        <w:rPr>
          <w:rFonts w:hint="eastAsia"/>
        </w:rPr>
        <w:br/>
      </w:r>
      <w:r>
        <w:rPr>
          <w:rFonts w:hint="eastAsia"/>
        </w:rPr>
        <w:t>　　　　二、未来将伴随互联网及教育培训产业高速发展</w:t>
      </w:r>
      <w:r>
        <w:rPr>
          <w:rFonts w:hint="eastAsia"/>
        </w:rPr>
        <w:br/>
      </w:r>
      <w:r>
        <w:rPr>
          <w:rFonts w:hint="eastAsia"/>
        </w:rPr>
        <w:t>　　第二节 2024年中国教育培训电子商务行业供求格局分析</w:t>
      </w:r>
      <w:r>
        <w:rPr>
          <w:rFonts w:hint="eastAsia"/>
        </w:rPr>
        <w:br/>
      </w:r>
      <w:r>
        <w:rPr>
          <w:rFonts w:hint="eastAsia"/>
        </w:rPr>
        <w:t>　　　　一、一方面朝综合化、多元化方向发展</w:t>
      </w:r>
      <w:r>
        <w:rPr>
          <w:rFonts w:hint="eastAsia"/>
        </w:rPr>
        <w:br/>
      </w:r>
      <w:r>
        <w:rPr>
          <w:rFonts w:hint="eastAsia"/>
        </w:rPr>
        <w:t>　　　　二、一方面朝专业化、精品化方向发展</w:t>
      </w:r>
      <w:r>
        <w:rPr>
          <w:rFonts w:hint="eastAsia"/>
        </w:rPr>
        <w:br/>
      </w:r>
      <w:r>
        <w:rPr>
          <w:rFonts w:hint="eastAsia"/>
        </w:rPr>
        <w:t>　　　　三、“培训超市”化发展方向趋势明显</w:t>
      </w:r>
      <w:r>
        <w:rPr>
          <w:rFonts w:hint="eastAsia"/>
        </w:rPr>
        <w:br/>
      </w:r>
      <w:r>
        <w:rPr>
          <w:rFonts w:hint="eastAsia"/>
        </w:rPr>
        <w:t>　　第三节 2024年中国教育培训电子商务行业市场供需平衡分析</w:t>
      </w:r>
      <w:r>
        <w:rPr>
          <w:rFonts w:hint="eastAsia"/>
        </w:rPr>
        <w:br/>
      </w:r>
      <w:r>
        <w:rPr>
          <w:rFonts w:hint="eastAsia"/>
        </w:rPr>
        <w:br/>
      </w:r>
      <w:r>
        <w:rPr>
          <w:rFonts w:hint="eastAsia"/>
        </w:rPr>
        <w:t>第四章 2024年中国教育培训电子商务市场消费者需求特征分析</w:t>
      </w:r>
      <w:r>
        <w:rPr>
          <w:rFonts w:hint="eastAsia"/>
        </w:rPr>
        <w:br/>
      </w:r>
      <w:r>
        <w:rPr>
          <w:rFonts w:hint="eastAsia"/>
        </w:rPr>
        <w:t>　　第一节 2024年中国管理培训市场消费者需求变量分析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2024年中国教育培训电子商务市场消费行为调查分析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中国教育培训电子商务市场消费者需求趋势分析</w:t>
      </w:r>
      <w:r>
        <w:rPr>
          <w:rFonts w:hint="eastAsia"/>
        </w:rPr>
        <w:br/>
      </w:r>
      <w:r>
        <w:rPr>
          <w:rFonts w:hint="eastAsia"/>
        </w:rPr>
        <w:br/>
      </w:r>
      <w:r>
        <w:rPr>
          <w:rFonts w:hint="eastAsia"/>
        </w:rPr>
        <w:t>第五章 2024年中国教育培训电子商务细分市场运行分析</w:t>
      </w:r>
      <w:r>
        <w:rPr>
          <w:rFonts w:hint="eastAsia"/>
        </w:rPr>
        <w:br/>
      </w:r>
      <w:r>
        <w:rPr>
          <w:rFonts w:hint="eastAsia"/>
        </w:rPr>
        <w:t>　　第一节 语言培训类电子商务</w:t>
      </w:r>
      <w:r>
        <w:rPr>
          <w:rFonts w:hint="eastAsia"/>
        </w:rPr>
        <w:br/>
      </w:r>
      <w:r>
        <w:rPr>
          <w:rFonts w:hint="eastAsia"/>
        </w:rPr>
        <w:t>　　　　一、行业特点分析</w:t>
      </w:r>
      <w:r>
        <w:rPr>
          <w:rFonts w:hint="eastAsia"/>
        </w:rPr>
        <w:br/>
      </w:r>
      <w:r>
        <w:rPr>
          <w:rFonts w:hint="eastAsia"/>
        </w:rPr>
        <w:t>　　　　二、市场规模分析</w:t>
      </w:r>
      <w:r>
        <w:rPr>
          <w:rFonts w:hint="eastAsia"/>
        </w:rPr>
        <w:br/>
      </w:r>
      <w:r>
        <w:rPr>
          <w:rFonts w:hint="eastAsia"/>
        </w:rPr>
        <w:t>　　　　三、竞争格局分析</w:t>
      </w:r>
      <w:r>
        <w:rPr>
          <w:rFonts w:hint="eastAsia"/>
        </w:rPr>
        <w:br/>
      </w:r>
      <w:r>
        <w:rPr>
          <w:rFonts w:hint="eastAsia"/>
        </w:rPr>
        <w:t>　　第二节 管理培训类电子商务</w:t>
      </w:r>
      <w:r>
        <w:rPr>
          <w:rFonts w:hint="eastAsia"/>
        </w:rPr>
        <w:br/>
      </w:r>
      <w:r>
        <w:rPr>
          <w:rFonts w:hint="eastAsia"/>
        </w:rPr>
        <w:t>　　第三节 职业技能培训类电子商务</w:t>
      </w:r>
      <w:r>
        <w:rPr>
          <w:rFonts w:hint="eastAsia"/>
        </w:rPr>
        <w:br/>
      </w:r>
      <w:r>
        <w:rPr>
          <w:rFonts w:hint="eastAsia"/>
        </w:rPr>
        <w:t>　　第四节 企业E-Learning</w:t>
      </w:r>
      <w:r>
        <w:rPr>
          <w:rFonts w:hint="eastAsia"/>
        </w:rPr>
        <w:br/>
      </w:r>
      <w:r>
        <w:rPr>
          <w:rFonts w:hint="eastAsia"/>
        </w:rPr>
        <w:br/>
      </w:r>
      <w:r>
        <w:rPr>
          <w:rFonts w:hint="eastAsia"/>
        </w:rPr>
        <w:t>第六章 2024年中国教育培训电子商务行业主体企业综合竞争力分析</w:t>
      </w:r>
      <w:r>
        <w:rPr>
          <w:rFonts w:hint="eastAsia"/>
        </w:rPr>
        <w:br/>
      </w:r>
      <w:r>
        <w:rPr>
          <w:rFonts w:hint="eastAsia"/>
        </w:rPr>
        <w:t>　　第一节 弘成教育集团（原中华学习网）</w:t>
      </w:r>
      <w:r>
        <w:rPr>
          <w:rFonts w:hint="eastAsia"/>
        </w:rPr>
        <w:br/>
      </w:r>
      <w:r>
        <w:rPr>
          <w:rFonts w:hint="eastAsia"/>
        </w:rPr>
        <w:t>　　　　一、企业概况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第二节 中华培训网</w:t>
      </w:r>
      <w:r>
        <w:rPr>
          <w:rFonts w:hint="eastAsia"/>
        </w:rPr>
        <w:br/>
      </w:r>
      <w:r>
        <w:rPr>
          <w:rFonts w:hint="eastAsia"/>
        </w:rPr>
        <w:t>　　　　一、企业概况</w:t>
      </w:r>
      <w:r>
        <w:rPr>
          <w:rFonts w:hint="eastAsia"/>
        </w:rPr>
        <w:br/>
      </w:r>
      <w:r>
        <w:rPr>
          <w:rFonts w:hint="eastAsia"/>
        </w:rPr>
        <w:t>　　　　二、业务范围分析</w:t>
      </w:r>
      <w:r>
        <w:rPr>
          <w:rFonts w:hint="eastAsia"/>
        </w:rPr>
        <w:br/>
      </w:r>
      <w:r>
        <w:rPr>
          <w:rFonts w:hint="eastAsia"/>
        </w:rPr>
        <w:t>　　　　三、竞争力分析</w:t>
      </w:r>
      <w:r>
        <w:rPr>
          <w:rFonts w:hint="eastAsia"/>
        </w:rPr>
        <w:br/>
      </w:r>
      <w:r>
        <w:rPr>
          <w:rFonts w:hint="eastAsia"/>
        </w:rPr>
        <w:t>　　第三节 飞龙网</w:t>
      </w:r>
      <w:r>
        <w:rPr>
          <w:rFonts w:hint="eastAsia"/>
        </w:rPr>
        <w:br/>
      </w:r>
      <w:r>
        <w:rPr>
          <w:rFonts w:hint="eastAsia"/>
        </w:rPr>
        <w:t>　　第四节 天天招生网</w:t>
      </w:r>
      <w:r>
        <w:rPr>
          <w:rFonts w:hint="eastAsia"/>
        </w:rPr>
        <w:br/>
      </w:r>
      <w:r>
        <w:rPr>
          <w:rFonts w:hint="eastAsia"/>
        </w:rPr>
        <w:t>　　第五节 精品学习网</w:t>
      </w:r>
      <w:r>
        <w:rPr>
          <w:rFonts w:hint="eastAsia"/>
        </w:rPr>
        <w:br/>
      </w:r>
      <w:r>
        <w:rPr>
          <w:rFonts w:hint="eastAsia"/>
        </w:rPr>
        <w:t>　　第六节 学网</w:t>
      </w:r>
      <w:r>
        <w:rPr>
          <w:rFonts w:hint="eastAsia"/>
        </w:rPr>
        <w:br/>
      </w:r>
      <w:r>
        <w:rPr>
          <w:rFonts w:hint="eastAsia"/>
        </w:rPr>
        <w:t>　　第七节 华卓教育培训网</w:t>
      </w:r>
      <w:r>
        <w:rPr>
          <w:rFonts w:hint="eastAsia"/>
        </w:rPr>
        <w:br/>
      </w:r>
      <w:r>
        <w:rPr>
          <w:rFonts w:hint="eastAsia"/>
        </w:rPr>
        <w:br/>
      </w:r>
      <w:r>
        <w:rPr>
          <w:rFonts w:hint="eastAsia"/>
        </w:rPr>
        <w:t>第七章 2024年中国教育培训电子商务行业并购重组特征与案例研究</w:t>
      </w:r>
      <w:r>
        <w:rPr>
          <w:rFonts w:hint="eastAsia"/>
        </w:rPr>
        <w:br/>
      </w:r>
      <w:r>
        <w:rPr>
          <w:rFonts w:hint="eastAsia"/>
        </w:rPr>
        <w:t>　　第一节 中国教育培训电子商务行业并购重组特征研究</w:t>
      </w:r>
      <w:r>
        <w:rPr>
          <w:rFonts w:hint="eastAsia"/>
        </w:rPr>
        <w:br/>
      </w:r>
      <w:r>
        <w:rPr>
          <w:rFonts w:hint="eastAsia"/>
        </w:rPr>
        <w:t>　　　　一、投资规模分析</w:t>
      </w:r>
      <w:r>
        <w:rPr>
          <w:rFonts w:hint="eastAsia"/>
        </w:rPr>
        <w:br/>
      </w:r>
      <w:r>
        <w:rPr>
          <w:rFonts w:hint="eastAsia"/>
        </w:rPr>
        <w:t>　　　　二、投资热点分析</w:t>
      </w:r>
      <w:r>
        <w:rPr>
          <w:rFonts w:hint="eastAsia"/>
        </w:rPr>
        <w:br/>
      </w:r>
      <w:r>
        <w:rPr>
          <w:rFonts w:hint="eastAsia"/>
        </w:rPr>
        <w:t>　　　　三、投资区域分析</w:t>
      </w:r>
      <w:r>
        <w:rPr>
          <w:rFonts w:hint="eastAsia"/>
        </w:rPr>
        <w:br/>
      </w:r>
      <w:r>
        <w:rPr>
          <w:rFonts w:hint="eastAsia"/>
        </w:rPr>
        <w:t>　　　　四、投资方式及渠道分析</w:t>
      </w:r>
      <w:r>
        <w:rPr>
          <w:rFonts w:hint="eastAsia"/>
        </w:rPr>
        <w:br/>
      </w:r>
      <w:r>
        <w:rPr>
          <w:rFonts w:hint="eastAsia"/>
        </w:rPr>
        <w:t>　　　　五、投资回报及趋势分析</w:t>
      </w:r>
      <w:r>
        <w:rPr>
          <w:rFonts w:hint="eastAsia"/>
        </w:rPr>
        <w:br/>
      </w:r>
      <w:r>
        <w:rPr>
          <w:rFonts w:hint="eastAsia"/>
        </w:rPr>
        <w:t>　　第二节 中国教育培训电子商务行业并购重组案例研究</w:t>
      </w:r>
      <w:r>
        <w:rPr>
          <w:rFonts w:hint="eastAsia"/>
        </w:rPr>
        <w:br/>
      </w:r>
      <w:r>
        <w:rPr>
          <w:rFonts w:hint="eastAsia"/>
        </w:rPr>
        <w:t>　　　　一、IDGVC投资精品学习网案例研究（约2024年万美元）</w:t>
      </w:r>
      <w:r>
        <w:rPr>
          <w:rFonts w:hint="eastAsia"/>
        </w:rPr>
        <w:br/>
      </w:r>
      <w:r>
        <w:rPr>
          <w:rFonts w:hint="eastAsia"/>
        </w:rPr>
        <w:t>　　　　　　1、投资方背景研究</w:t>
      </w:r>
      <w:r>
        <w:rPr>
          <w:rFonts w:hint="eastAsia"/>
        </w:rPr>
        <w:br/>
      </w:r>
      <w:r>
        <w:rPr>
          <w:rFonts w:hint="eastAsia"/>
        </w:rPr>
        <w:t>　　　　　　2、融资方背景研究</w:t>
      </w:r>
      <w:r>
        <w:rPr>
          <w:rFonts w:hint="eastAsia"/>
        </w:rPr>
        <w:br/>
      </w:r>
      <w:r>
        <w:rPr>
          <w:rFonts w:hint="eastAsia"/>
        </w:rPr>
        <w:t>　　　　　　3、案例动因与过程研究</w:t>
      </w:r>
      <w:r>
        <w:rPr>
          <w:rFonts w:hint="eastAsia"/>
        </w:rPr>
        <w:br/>
      </w:r>
      <w:r>
        <w:rPr>
          <w:rFonts w:hint="eastAsia"/>
        </w:rPr>
        <w:t>　　　　　　4、投融资价值与发展战略研究</w:t>
      </w:r>
      <w:r>
        <w:rPr>
          <w:rFonts w:hint="eastAsia"/>
        </w:rPr>
        <w:br/>
      </w:r>
      <w:r>
        <w:rPr>
          <w:rFonts w:hint="eastAsia"/>
        </w:rPr>
        <w:t>　　　　二、Index Ventures投资飞龙网案例研究（约1560万美元）</w:t>
      </w:r>
      <w:r>
        <w:rPr>
          <w:rFonts w:hint="eastAsia"/>
        </w:rPr>
        <w:br/>
      </w:r>
      <w:r>
        <w:rPr>
          <w:rFonts w:hint="eastAsia"/>
        </w:rPr>
        <w:t>　　　　　　1、投资方背景研究</w:t>
      </w:r>
      <w:r>
        <w:rPr>
          <w:rFonts w:hint="eastAsia"/>
        </w:rPr>
        <w:br/>
      </w:r>
      <w:r>
        <w:rPr>
          <w:rFonts w:hint="eastAsia"/>
        </w:rPr>
        <w:t>　　　　　　2、融资方背景研究</w:t>
      </w:r>
      <w:r>
        <w:rPr>
          <w:rFonts w:hint="eastAsia"/>
        </w:rPr>
        <w:br/>
      </w:r>
      <w:r>
        <w:rPr>
          <w:rFonts w:hint="eastAsia"/>
        </w:rPr>
        <w:t>　　　　　　3、案例动因与过程研究</w:t>
      </w:r>
      <w:r>
        <w:rPr>
          <w:rFonts w:hint="eastAsia"/>
        </w:rPr>
        <w:br/>
      </w:r>
      <w:r>
        <w:rPr>
          <w:rFonts w:hint="eastAsia"/>
        </w:rPr>
        <w:t>　　　　　　4、投融资价值与发展战略研究</w:t>
      </w:r>
      <w:r>
        <w:rPr>
          <w:rFonts w:hint="eastAsia"/>
        </w:rPr>
        <w:br/>
      </w:r>
      <w:r>
        <w:rPr>
          <w:rFonts w:hint="eastAsia"/>
        </w:rPr>
        <w:br/>
      </w:r>
      <w:r>
        <w:rPr>
          <w:rFonts w:hint="eastAsia"/>
        </w:rPr>
        <w:t>第八章 2024年中国教育培训电子商务相关行业运行局势分析</w:t>
      </w:r>
      <w:r>
        <w:rPr>
          <w:rFonts w:hint="eastAsia"/>
        </w:rPr>
        <w:br/>
      </w:r>
      <w:r>
        <w:rPr>
          <w:rFonts w:hint="eastAsia"/>
        </w:rPr>
        <w:t>　　第一节 2024年中国电子商务产业发展状况分析</w:t>
      </w:r>
      <w:r>
        <w:rPr>
          <w:rFonts w:hint="eastAsia"/>
        </w:rPr>
        <w:br/>
      </w:r>
      <w:r>
        <w:rPr>
          <w:rFonts w:hint="eastAsia"/>
        </w:rPr>
        <w:t>　　　　一、电子商务通过改变传统沟通方式寻找盈利点</w:t>
      </w:r>
      <w:r>
        <w:rPr>
          <w:rFonts w:hint="eastAsia"/>
        </w:rPr>
        <w:br/>
      </w:r>
      <w:r>
        <w:rPr>
          <w:rFonts w:hint="eastAsia"/>
        </w:rPr>
        <w:t>　　　　二、外资大举进入中国电子商务领域</w:t>
      </w:r>
      <w:r>
        <w:rPr>
          <w:rFonts w:hint="eastAsia"/>
        </w:rPr>
        <w:br/>
      </w:r>
      <w:r>
        <w:rPr>
          <w:rFonts w:hint="eastAsia"/>
        </w:rPr>
        <w:t>　　　　三、中国电子商务市场前景预测</w:t>
      </w:r>
      <w:r>
        <w:rPr>
          <w:rFonts w:hint="eastAsia"/>
        </w:rPr>
        <w:br/>
      </w:r>
      <w:r>
        <w:rPr>
          <w:rFonts w:hint="eastAsia"/>
        </w:rPr>
        <w:t>　　第二节 2024年中国网络教育服务产业发展状况分析</w:t>
      </w:r>
      <w:r>
        <w:rPr>
          <w:rFonts w:hint="eastAsia"/>
        </w:rPr>
        <w:br/>
      </w:r>
      <w:r>
        <w:rPr>
          <w:rFonts w:hint="eastAsia"/>
        </w:rPr>
        <w:t>　　　　一、中国形成世界上最大的远程教育网络</w:t>
      </w:r>
      <w:r>
        <w:rPr>
          <w:rFonts w:hint="eastAsia"/>
        </w:rPr>
        <w:br/>
      </w:r>
      <w:r>
        <w:rPr>
          <w:rFonts w:hint="eastAsia"/>
        </w:rPr>
        <w:t>　　　　二、中国网络教育市场准入状况</w:t>
      </w:r>
      <w:r>
        <w:rPr>
          <w:rFonts w:hint="eastAsia"/>
        </w:rPr>
        <w:br/>
      </w:r>
      <w:r>
        <w:rPr>
          <w:rFonts w:hint="eastAsia"/>
        </w:rPr>
        <w:t>　　　　三、中国网络教育服务产业步入发展拐点</w:t>
      </w:r>
      <w:r>
        <w:rPr>
          <w:rFonts w:hint="eastAsia"/>
        </w:rPr>
        <w:br/>
      </w:r>
      <w:r>
        <w:rPr>
          <w:rFonts w:hint="eastAsia"/>
        </w:rPr>
        <w:t>　　　　四、中国网络远程教育市场年产值过亿</w:t>
      </w:r>
      <w:r>
        <w:rPr>
          <w:rFonts w:hint="eastAsia"/>
        </w:rPr>
        <w:br/>
      </w:r>
      <w:r>
        <w:rPr>
          <w:rFonts w:hint="eastAsia"/>
        </w:rPr>
        <w:t>　　　　五、中国网络教育用户规模持续增长</w:t>
      </w:r>
      <w:r>
        <w:rPr>
          <w:rFonts w:hint="eastAsia"/>
        </w:rPr>
        <w:br/>
      </w:r>
      <w:r>
        <w:rPr>
          <w:rFonts w:hint="eastAsia"/>
        </w:rPr>
        <w:t>　　　　六、中国网络教育呈现的三个发展趋势</w:t>
      </w:r>
      <w:r>
        <w:rPr>
          <w:rFonts w:hint="eastAsia"/>
        </w:rPr>
        <w:br/>
      </w:r>
      <w:r>
        <w:rPr>
          <w:rFonts w:hint="eastAsia"/>
        </w:rPr>
        <w:t>　　第三节 相关行业对中国教育培训电子商务业的影响分析</w:t>
      </w:r>
      <w:r>
        <w:rPr>
          <w:rFonts w:hint="eastAsia"/>
        </w:rPr>
        <w:br/>
      </w:r>
      <w:r>
        <w:rPr>
          <w:rFonts w:hint="eastAsia"/>
        </w:rPr>
        <w:br/>
      </w:r>
      <w:r>
        <w:rPr>
          <w:rFonts w:hint="eastAsia"/>
        </w:rPr>
        <w:t>第九章 2024-2030年中国教育培训电子商务行业发展趋势预测及投资前景分析</w:t>
      </w:r>
      <w:r>
        <w:rPr>
          <w:rFonts w:hint="eastAsia"/>
        </w:rPr>
        <w:br/>
      </w:r>
      <w:r>
        <w:rPr>
          <w:rFonts w:hint="eastAsia"/>
        </w:rPr>
        <w:t>　　第一节 2024-2030年中国教育培训电子商务行业发展趋势分析</w:t>
      </w:r>
      <w:r>
        <w:rPr>
          <w:rFonts w:hint="eastAsia"/>
        </w:rPr>
        <w:br/>
      </w:r>
      <w:r>
        <w:rPr>
          <w:rFonts w:hint="eastAsia"/>
        </w:rPr>
        <w:t>　　　　一、中国教育培训电子商务发展方向</w:t>
      </w:r>
      <w:r>
        <w:rPr>
          <w:rFonts w:hint="eastAsia"/>
        </w:rPr>
        <w:br/>
      </w:r>
      <w:r>
        <w:rPr>
          <w:rFonts w:hint="eastAsia"/>
        </w:rPr>
        <w:t>　　　　二、中国教育培训电子商务技术预测分析</w:t>
      </w:r>
      <w:r>
        <w:rPr>
          <w:rFonts w:hint="eastAsia"/>
        </w:rPr>
        <w:br/>
      </w:r>
      <w:r>
        <w:rPr>
          <w:rFonts w:hint="eastAsia"/>
        </w:rPr>
        <w:t>　　　　三、中国教育培训电子商务价格预测分析</w:t>
      </w:r>
      <w:r>
        <w:rPr>
          <w:rFonts w:hint="eastAsia"/>
        </w:rPr>
        <w:br/>
      </w:r>
      <w:r>
        <w:rPr>
          <w:rFonts w:hint="eastAsia"/>
        </w:rPr>
        <w:t>　　第二节 2024-2030年中国教育培训电子商务行业投资机会分析</w:t>
      </w:r>
      <w:r>
        <w:rPr>
          <w:rFonts w:hint="eastAsia"/>
        </w:rPr>
        <w:br/>
      </w:r>
      <w:r>
        <w:rPr>
          <w:rFonts w:hint="eastAsia"/>
        </w:rPr>
        <w:t>　　第三节 2024-2030年中国教育培训电子商务行业投资风险分析</w:t>
      </w:r>
      <w:r>
        <w:rPr>
          <w:rFonts w:hint="eastAsia"/>
        </w:rPr>
        <w:br/>
      </w:r>
      <w:r>
        <w:rPr>
          <w:rFonts w:hint="eastAsia"/>
        </w:rPr>
        <w:t>　　　　一、市场竞争风险</w:t>
      </w:r>
      <w:r>
        <w:rPr>
          <w:rFonts w:hint="eastAsia"/>
        </w:rPr>
        <w:br/>
      </w:r>
      <w:r>
        <w:rPr>
          <w:rFonts w:hint="eastAsia"/>
        </w:rPr>
        <w:t>　　　　二、运营风险分析</w:t>
      </w:r>
      <w:r>
        <w:rPr>
          <w:rFonts w:hint="eastAsia"/>
        </w:rPr>
        <w:br/>
      </w:r>
      <w:r>
        <w:rPr>
          <w:rFonts w:hint="eastAsia"/>
        </w:rPr>
        <w:t>　　　　三、金融风险分析</w:t>
      </w:r>
      <w:r>
        <w:rPr>
          <w:rFonts w:hint="eastAsia"/>
        </w:rPr>
        <w:br/>
      </w:r>
      <w:r>
        <w:rPr>
          <w:rFonts w:hint="eastAsia"/>
        </w:rPr>
        <w:t>　　　　四、政策风险分析</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41c9c00224c8b" w:history="1">
        <w:r>
          <w:rPr>
            <w:rStyle w:val="Hyperlink"/>
          </w:rPr>
          <w:t>2024-2030年中国教育培训电子商务市场全面调研与发展趋势报告</w:t>
        </w:r>
      </w:hyperlink>
      <w:r>
        <w:rPr>
          <w:color w:val="C00000"/>
        </w:rPr>
        <w:t>》，报告编号：</w:t>
      </w:r>
      <w:r>
        <w:rPr>
          <w:rFonts w:hint="eastAsia"/>
          <w:color w:val="C00000"/>
        </w:rPr>
        <w:t>2595691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41c9c00224c8b" w:history="1">
        <w:r>
          <w:rPr>
            <w:rStyle w:val="Hyperlink"/>
          </w:rPr>
          <w:t>https://www.20087.com/1/69/JiaoYuPeiXunDianZiShangWuDeFaZha.html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d5bc1e1004578" w:history="1">
      <w:r>
        <w:rPr>
          <w:rStyle w:val="Hyperlink"/>
        </w:rPr>
        <w:t>2024-2030年中国教育培训电子商务市场全面调研与发展趋势报告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JiaoYuPeiXunDianZiShangWuDeFaZha.html" TargetMode="External" Id="R04941c9c00224c8b" /></Relationships>
</file>

<file path=word/_rels/header2.xml.rels>&#65279;<?xml version="1.0" encoding="utf-8"?><Relationships xmlns="http://schemas.openxmlformats.org/package/2006/relationships"><Relationship Type="http://schemas.openxmlformats.org/officeDocument/2006/relationships/hyperlink" Target="https://www.20087.com/1/69/JiaoYuPeiXunDianZiShangWuDeFaZha.html" TargetMode="External" Id="R5fdd5bc1e100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2024-03-13T06:21:00Z</dcterms:created>
  <dcterms:modified xsi:type="dcterms:W3CDTF">2024-03-13T07:21:00Z</dcterms:modified>
  <dc:subject>2024-2030年中国教育培训电子商务市场全面调研与发展趋势报告</dc:subject>
  <dc:title>2024-2030年中国教育培训电子商务市场全面调研与发展趋势报告</dc:title>
  <cp:keywords>2024-2030年中国教育培训电子商务市场全面调研与发展趋势报告</cp:keywords>
  <dc:description>2024-2030年中国教育培训电子商务市场全面调研与发展趋势报告</dc:description>
</cp:coreProperties>
</file>