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e25f27f24b30" w:history="1">
              <w:r>
                <w:rPr>
                  <w:rStyle w:val="Hyperlink"/>
                </w:rPr>
                <w:t>2025-2031年中国篮球地板市场现状调研与前景趋势分析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e25f27f24b30" w:history="1">
              <w:r>
                <w:rPr>
                  <w:rStyle w:val="Hyperlink"/>
                </w:rPr>
                <w:t>2025-2031年中国篮球地板市场现状调研与前景趋势分析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3e25f27f24b30" w:history="1">
                <w:r>
                  <w:rPr>
                    <w:rStyle w:val="Hyperlink"/>
                  </w:rPr>
                  <w:t>https://www.20087.com/1/79/LanQiuDiBanShiChangXianZhuangHeQianJing.html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地板是专业运动场地的核心铺装材料，已在体育场馆、训练中心与学校设施中承担运动员运动表现与安全保护的双重功能。篮球地板主要分为实木地板与合成材料地板两大类，其中枫木等硬木材质凭借优异的弹性、耐磨性与球体反弹一致性，成为职业联赛与高标准场馆的首选。篮球地板企业注重地板的平整度、抗冲击性与防滑性能，采用多层结构设计，结合减震垫层与龙骨系统，有效吸收运动冲击力，降低运动员关节损伤风险。表面涂装工艺采用高透明度耐磨漆，既保持木材纹理美观，又增强抗污与耐刮擦能力。安装过程需严格控制环境温湿度与拼接精度，确保长期使用不变形。篮球地板对球体滚动速度、反弹高度与摩擦系数有直接影响，是运动表现的重要保障。</w:t>
      </w:r>
      <w:r>
        <w:rPr>
          <w:rFonts w:hint="eastAsia"/>
        </w:rPr>
        <w:br/>
      </w:r>
      <w:r>
        <w:rPr>
          <w:rFonts w:hint="eastAsia"/>
        </w:rPr>
        <w:t>　　未来，篮球地板将向材料复合化、性能智能化与可持续制造方向深化发展。复合结构融合实木表层与工程塑料基材，兼顾自然质感与尺寸稳定性，减少环境变化引起的膨胀收缩。在性能监测层面，嵌入式压力传感器网络可实时采集运动员起跳、落地与移动的力学数据，用于运动分析与损伤预防。自清洁涂层与防霉处理提升维护效率与卫生水平。在可持续性上，推广FSC认证木材与水性环保漆，减少生态足迹。回收塑料或农业废弃物制成的仿木材料探索作为替代基材。模块化锁扣设计支持快速安装与局部更换，降低施工周期与维护成本。在公共体育设施中，地板结构集成能量收集装置，将运动动能转化为电能。整体运动地面正由被动承载平台向高性能、可感知、绿色循环的智能运动系统转型，服务于竞技体育、大众健身与可持续场馆建设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e25f27f24b30" w:history="1">
        <w:r>
          <w:rPr>
            <w:rStyle w:val="Hyperlink"/>
          </w:rPr>
          <w:t>2025-2031年中国篮球地板市场现状调研与前景趋势分析</w:t>
        </w:r>
      </w:hyperlink>
      <w:r>
        <w:rPr>
          <w:rFonts w:hint="eastAsia"/>
        </w:rPr>
        <w:t>》基于统计局、相关行业协会及科研机构的详实数据，系统呈现篮球地板行业市场规模、技术发展现状及未来趋势，客观分析篮球地板行业竞争格局与主要企业经营状况。报告从篮球地板供需关系、政策环境等维度，评估了篮球地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篮球地板行业概述</w:t>
      </w:r>
      <w:r>
        <w:rPr>
          <w:rFonts w:hint="eastAsia"/>
        </w:rPr>
        <w:br/>
      </w:r>
      <w:r>
        <w:rPr>
          <w:rFonts w:hint="eastAsia"/>
        </w:rPr>
        <w:t>　　第一节 篮球地板定义与分类</w:t>
      </w:r>
      <w:r>
        <w:rPr>
          <w:rFonts w:hint="eastAsia"/>
        </w:rPr>
        <w:br/>
      </w:r>
      <w:r>
        <w:rPr>
          <w:rFonts w:hint="eastAsia"/>
        </w:rPr>
        <w:t>　　第二节 篮球地板应用领域</w:t>
      </w:r>
      <w:r>
        <w:rPr>
          <w:rFonts w:hint="eastAsia"/>
        </w:rPr>
        <w:br/>
      </w:r>
      <w:r>
        <w:rPr>
          <w:rFonts w:hint="eastAsia"/>
        </w:rPr>
        <w:t>　　第三节 篮球地板行业经济指标分析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篮球地板产业链及经营模式分析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2019-2024年全球篮球地板市场规模与趋势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主要国家与地区篮球地板市场分析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2025-2031年全球篮球地板行业发展趋势与前景预测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2024-2025年篮球地板产能与投资动态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一、国内篮球地板产能及利用情况</w:t>
      </w:r>
      <w:r>
        <w:rPr>
          <w:rFonts w:hint="eastAsia"/>
        </w:rPr>
        <w:br/>
      </w:r>
      <w:r>
        <w:rPr>
          <w:rFonts w:hint="eastAsia"/>
        </w:rPr>
        <w:t>　　　　二、篮球地板产能扩张与投资动态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2025-2031年篮球地板行业产量统计与趋势预测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一、2019-2024年篮球地板行业产量数据统计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1、2019-2024年篮球地板产量及增长趋势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2、2019-2024年篮球地板细分产品产量及份额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二、影响篮球地板产量的关键因素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三、2025-2031年篮球地板产量预测</w:t>
      </w:r>
      <w:r>
        <w:rPr>
          <w:rFonts w:hint="eastAsia"/>
        </w:rPr>
        <w:br/>
      </w:r>
      <w:r>
        <w:rPr>
          <w:rFonts w:hint="eastAsia"/>
        </w:rPr>
        <w:t>　　第三节 2025-2031年篮球地板市场需求与销售分析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一、2024-2025年篮球地板行业需求现状</w:t>
      </w:r>
      <w:r>
        <w:rPr>
          <w:rFonts w:hint="eastAsia"/>
        </w:rPr>
        <w:br/>
      </w:r>
      <w:r>
        <w:rPr>
          <w:rFonts w:hint="eastAsia"/>
        </w:rPr>
        <w:t>　　　　二、篮球地板客户群体与需求特点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三、2019-2024年篮球地板行业销售规模分析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四、2025-2031年篮球地板市场增长潜力与规模预测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篮球地板细分市场分析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一、2024-2025年篮球地板主要细分产品市场现状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篮球地板下游应用与客户群体分析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一、2024-2025年篮球地板各应用领域市场现状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2024-2025年篮球地板行业技术发展现状及趋势分析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一、2019-2024年篮球地板市场价格走势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篮球地板定价策略与方法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2025-2031年篮球地板价格竞争态势与趋势预测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2024-2025年重点区域篮球地板市场发展概况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2019-2024年中国篮球地板行业进出口情况分析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一、2019-2024年篮球地板进口规模及增长情况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二、篮球地板主要进口来源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一、2019-2024年篮球地板出口规模及增长情况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二、篮球地板主要出口目的地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2019-2024年中国篮球地板行业总体发展与财务状况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2019-2024年中国篮球地板行业规模情况</w:t>
      </w:r>
      <w:r>
        <w:rPr>
          <w:rFonts w:hint="eastAsia"/>
        </w:rPr>
        <w:br/>
      </w:r>
      <w:r>
        <w:rPr>
          <w:rFonts w:hint="eastAsia"/>
        </w:rPr>
        <w:t>　　　　一、篮球地板行业企业数量规模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二、篮球地板行业从业人员规模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三、篮球地板行业市场敏感性分析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2019-2024年中国篮球地板行业财务能力分析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一、篮球地板行业盈利能力</w:t>
      </w:r>
      <w:r>
        <w:rPr>
          <w:rFonts w:hint="eastAsia"/>
        </w:rPr>
        <w:br/>
      </w:r>
      <w:r>
        <w:rPr>
          <w:rFonts w:hint="eastAsia"/>
        </w:rPr>
        <w:t>　　　　二、篮球地板行业偿债能力</w:t>
      </w:r>
      <w:r>
        <w:rPr>
          <w:rFonts w:hint="eastAsia"/>
        </w:rPr>
        <w:br/>
      </w:r>
      <w:r>
        <w:rPr>
          <w:rFonts w:hint="eastAsia"/>
        </w:rPr>
        <w:t>　　　　三、篮球地板行业营运能力</w:t>
      </w:r>
      <w:r>
        <w:rPr>
          <w:rFonts w:hint="eastAsia"/>
        </w:rPr>
        <w:br/>
      </w:r>
      <w:r>
        <w:rPr>
          <w:rFonts w:hint="eastAsia"/>
        </w:rPr>
        <w:t>　　　　四、篮球地板行业发展能力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二、企业篮球地板业务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中国篮球地板行业竞争格局分析</w:t>
      </w:r>
      <w:r>
        <w:rPr>
          <w:rFonts w:hint="eastAsia"/>
        </w:rPr>
        <w:br/>
      </w:r>
      <w:r>
        <w:rPr>
          <w:rFonts w:hint="eastAsia"/>
        </w:rPr>
        <w:t>　　第一节 篮球地板行业竞争格局总览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2024-2025年篮球地板行业竞争力分析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2019-2024年篮球地板行业企业并购活动分析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2024-2025年篮球地板行业会展与招投标活动分析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2025年中国篮球地板企业发展企业发展策略与建议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篮球地板销售模式与渠道策略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篮球地板品牌与市场推广策略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篮球地板研发投入与技术创新能力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篮球地板合作联盟与资源整合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中国篮球地板行业风险与对策</w:t>
      </w:r>
      <w:r>
        <w:rPr>
          <w:rFonts w:hint="eastAsia"/>
        </w:rPr>
        <w:br/>
      </w:r>
      <w:r>
        <w:rPr>
          <w:rFonts w:hint="eastAsia"/>
        </w:rPr>
        <w:t>　　第一节 篮球地板行业SWOT分析</w:t>
      </w:r>
      <w:r>
        <w:rPr>
          <w:rFonts w:hint="eastAsia"/>
        </w:rPr>
        <w:br/>
      </w:r>
      <w:r>
        <w:rPr>
          <w:rFonts w:hint="eastAsia"/>
        </w:rPr>
        <w:t>　　　　一、篮球地板行业优势</w:t>
      </w:r>
      <w:r>
        <w:rPr>
          <w:rFonts w:hint="eastAsia"/>
        </w:rPr>
        <w:br/>
      </w:r>
      <w:r>
        <w:rPr>
          <w:rFonts w:hint="eastAsia"/>
        </w:rPr>
        <w:t>　　　　二、篮球地板行业劣势</w:t>
      </w:r>
      <w:r>
        <w:rPr>
          <w:rFonts w:hint="eastAsia"/>
        </w:rPr>
        <w:br/>
      </w:r>
      <w:r>
        <w:rPr>
          <w:rFonts w:hint="eastAsia"/>
        </w:rPr>
        <w:t>　　　　三、篮球地板市场机会</w:t>
      </w:r>
      <w:r>
        <w:rPr>
          <w:rFonts w:hint="eastAsia"/>
        </w:rPr>
        <w:br/>
      </w:r>
      <w:r>
        <w:rPr>
          <w:rFonts w:hint="eastAsia"/>
        </w:rPr>
        <w:t>　　　　四、篮球地板市场威胁</w:t>
      </w:r>
      <w:r>
        <w:rPr>
          <w:rFonts w:hint="eastAsia"/>
        </w:rPr>
        <w:br/>
      </w:r>
      <w:r>
        <w:rPr>
          <w:rFonts w:hint="eastAsia"/>
        </w:rPr>
        <w:t>　　第二节 篮球地板行业风险及对策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2025-2031年中国篮球地板行业前景与发展趋势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2024-2025年篮球地板行业发展环境分析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一、篮球地板行业主管部门与监管体制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二、篮球地板行业主要法律法规及政策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三、篮球地板行业标准与质量监管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2025-2031年篮球地板行业发展趋势与方向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2025-2031年篮球地板行业发展潜力与机遇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[中智:林:]篮球地板行业发展建议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篮球地板行业类别</w:t>
      </w:r>
      <w:r>
        <w:rPr>
          <w:rFonts w:hint="eastAsia"/>
        </w:rPr>
        <w:br/>
      </w:r>
      <w:r>
        <w:rPr>
          <w:rFonts w:hint="eastAsia"/>
        </w:rPr>
        <w:t>　　图表 篮球地板行业产业链调研</w:t>
      </w:r>
      <w:r>
        <w:rPr>
          <w:rFonts w:hint="eastAsia"/>
        </w:rPr>
        <w:br/>
      </w:r>
      <w:r>
        <w:rPr>
          <w:rFonts w:hint="eastAsia"/>
        </w:rPr>
        <w:t>　　图表 篮球地板行业现状</w:t>
      </w:r>
      <w:r>
        <w:rPr>
          <w:rFonts w:hint="eastAsia"/>
        </w:rPr>
        <w:br/>
      </w:r>
      <w:r>
        <w:rPr>
          <w:rFonts w:hint="eastAsia"/>
        </w:rPr>
        <w:t>　　图表 篮球地板行业标准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2024年中国篮球地板行业产能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2019-2024年中国篮球地板行业产量统计</w:t>
      </w:r>
      <w:r>
        <w:rPr>
          <w:rFonts w:hint="eastAsia"/>
        </w:rPr>
        <w:br/>
      </w:r>
      <w:r>
        <w:rPr>
          <w:rFonts w:hint="eastAsia"/>
        </w:rPr>
        <w:t>　　图表 篮球地板行业动态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2019-2024年中国篮球地板市场需求量</w:t>
      </w:r>
      <w:r>
        <w:rPr>
          <w:rFonts w:hint="eastAsia"/>
        </w:rPr>
        <w:br/>
      </w:r>
      <w:r>
        <w:rPr>
          <w:rFonts w:hint="eastAsia"/>
        </w:rPr>
        <w:t>　　图表 2024年中国篮球地板行业需求区域调研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2019-2024年中国篮球地板行情</w:t>
      </w:r>
      <w:r>
        <w:rPr>
          <w:rFonts w:hint="eastAsia"/>
        </w:rPr>
        <w:br/>
      </w:r>
      <w:r>
        <w:rPr>
          <w:rFonts w:hint="eastAsia"/>
        </w:rPr>
        <w:t>　　图表 2019-2024年中国篮球地板价格走势图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2019-2024年中国篮球地板行业销售收入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2019-2024年中国篮球地板行业盈利情况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2019-2024年中国篮球地板行业利润总额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2019-2024年中国篮球地板出口统计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**地区篮球地板市场规模</w:t>
      </w:r>
      <w:r>
        <w:rPr>
          <w:rFonts w:hint="eastAsia"/>
        </w:rPr>
        <w:br/>
      </w:r>
      <w:r>
        <w:rPr>
          <w:rFonts w:hint="eastAsia"/>
        </w:rPr>
        <w:t>　　图表 **地区篮球地板行业市场需求</w:t>
      </w:r>
      <w:r>
        <w:rPr>
          <w:rFonts w:hint="eastAsia"/>
        </w:rPr>
        <w:br/>
      </w:r>
      <w:r>
        <w:rPr>
          <w:rFonts w:hint="eastAsia"/>
        </w:rPr>
        <w:t>　　图表 **地区篮球地板市场调研</w:t>
      </w:r>
      <w:r>
        <w:rPr>
          <w:rFonts w:hint="eastAsia"/>
        </w:rPr>
        <w:br/>
      </w:r>
      <w:r>
        <w:rPr>
          <w:rFonts w:hint="eastAsia"/>
        </w:rPr>
        <w:t>　　图表 **地区篮球地板行业市场需求分析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**地区篮球地板市场规模</w:t>
      </w:r>
      <w:r>
        <w:rPr>
          <w:rFonts w:hint="eastAsia"/>
        </w:rPr>
        <w:br/>
      </w:r>
      <w:r>
        <w:rPr>
          <w:rFonts w:hint="eastAsia"/>
        </w:rPr>
        <w:t>　　图表 **地区篮球地板行业市场需求</w:t>
      </w:r>
      <w:r>
        <w:rPr>
          <w:rFonts w:hint="eastAsia"/>
        </w:rPr>
        <w:br/>
      </w:r>
      <w:r>
        <w:rPr>
          <w:rFonts w:hint="eastAsia"/>
        </w:rPr>
        <w:t>　　图表 **地区篮球地板市场调研</w:t>
      </w:r>
      <w:r>
        <w:rPr>
          <w:rFonts w:hint="eastAsia"/>
        </w:rPr>
        <w:br/>
      </w:r>
      <w:r>
        <w:rPr>
          <w:rFonts w:hint="eastAsia"/>
        </w:rPr>
        <w:t>　　图表 **地区篮球地板行业市场需求分析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篮球地板行业竞争对手分析</w:t>
      </w:r>
      <w:r>
        <w:rPr>
          <w:rFonts w:hint="eastAsia"/>
        </w:rPr>
        <w:br/>
      </w:r>
      <w:r>
        <w:rPr>
          <w:rFonts w:hint="eastAsia"/>
        </w:rPr>
        <w:t>　　图表 篮球地板重点企业（一）基本信息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2025-2031年中国篮球地板行业市场规模预测</w:t>
      </w:r>
      <w:r>
        <w:rPr>
          <w:rFonts w:hint="eastAsia"/>
        </w:rPr>
        <w:br/>
      </w:r>
      <w:r>
        <w:rPr>
          <w:rFonts w:hint="eastAsia"/>
        </w:rPr>
        <w:t>　　图表 篮球地板行业准入条件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2025-2031年中国篮球地板行业风险分析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e25f27f24b30" w:history="1">
        <w:r>
          <w:rPr>
            <w:rStyle w:val="Hyperlink"/>
          </w:rPr>
          <w:t>2025-2031年中国篮球地板市场现状调研与前景趋势分析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3e25f27f24b30" w:history="1">
        <w:r>
          <w:rPr>
            <w:rStyle w:val="Hyperlink"/>
          </w:rPr>
          <w:t>https://www.20087.com/1/79/LanQiuDiBanShiChangXianZhuangHeQianJing.html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8d6de335e4049" w:history="1">
      <w:r>
        <w:rPr>
          <w:rStyle w:val="Hyperlink"/>
        </w:rPr>
        <w:t>2025-2031年中国篮球地板市场现状调研与前景趋势分析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anQiuDiBanShiChangXianZhuangHeQianJing.html" TargetMode="External" Id="R2783e25f27f2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anQiuDiBanShiChangXianZhuangHeQianJing.html" TargetMode="External" Id="Rcf08d6de335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2025-09-11T07:10:11Z</dcterms:created>
  <dcterms:modified xsi:type="dcterms:W3CDTF">2025-09-11T08:10:11Z</dcterms:modified>
  <dc:subject>2025-2031年中国篮球地板市场现状调研与前景趋势分析</dc:subject>
  <dc:title>2025-2031年中国篮球地板市场现状调研与前景趋势分析</dc:title>
  <cp:keywords>2025-2031年中国篮球地板市场现状调研与前景趋势分析</cp:keywords>
  <dc:description>2025-2031年中国篮球地板市场现状调研与前景趋势分析</dc:description>
</cp:coreProperties>
</file>