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a108cca2143d6" w:history="1">
              <w:r>
                <w:rPr>
                  <w:rStyle w:val="Hyperlink"/>
                </w:rPr>
                <w:t>2026-2032年中国装饰画市场现状与前景趋势预测报告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a108cca2143d6" w:history="1">
              <w:r>
                <w:rPr>
                  <w:rStyle w:val="Hyperlink"/>
                </w:rPr>
                <w:t>2026-2032年中国装饰画市场现状与前景趋势预测报告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a108cca2143d6" w:history="1">
                <w:r>
                  <w:rPr>
                    <w:rStyle w:val="Hyperlink"/>
                  </w:rPr>
                  <w:t>https://www.20087.com/1/09/ZhuangShiHuaHangYeQianJing.html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画是室内设计和艺术收藏的重要元素，近年来受益于个性化和定制化趋势的兴起，市场需求呈现出多元化特点。在线艺术品市场和数字印刷技术的发展，使得消费者可以轻松获取到高质量的艺术复制品，或是定制个人喜好的作品。艺术家与电商平台的合作，拓宽了艺术品的销售渠道，同时也促进了新兴艺术家的曝光和成长。</w:t>
      </w:r>
      <w:r>
        <w:rPr>
          <w:rFonts w:hint="eastAsia"/>
        </w:rPr>
        <w:br/>
      </w:r>
      <w:r>
        <w:rPr>
          <w:rFonts w:hint="eastAsia"/>
        </w:rPr>
        <w:t>　　未来，装饰画行业将更加注重科技融合和艺术创新。一方面，虚拟现实（VR）和增强现实（AR）技术的应用，将改变消费者选购和预览装饰画的方式，提供沉浸式的体验。另一方面，3D打印和数字艺术的结合，将创造出具有立体感和动态效果的新型装饰品，满足市场对创新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a108cca2143d6" w:history="1">
        <w:r>
          <w:rPr>
            <w:rStyle w:val="Hyperlink"/>
          </w:rPr>
          <w:t>2026-2032年中国装饰画市场现状与前景趋势预测报告</w:t>
        </w:r>
      </w:hyperlink>
      <w:r>
        <w:rPr>
          <w:rFonts w:hint="eastAsia"/>
        </w:rPr>
        <w:t>》基于国家统计局及相关协会的详实数据，系统分析了装饰画行业的市场规模、重点企业表现、产业链结构、竞争格局及价格动态。报告内容严谨、数据详实，结合丰富图表，全面呈现装饰画行业现状与未来发展趋势。通过对装饰画技术现状、SWOT分析及市场前景的解读，报告为装饰画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装饰画行业界定</w:t>
      </w:r>
      <w:r>
        <w:rPr>
          <w:rFonts w:hint="eastAsia"/>
        </w:rPr>
        <w:br/>
      </w:r>
      <w:r>
        <w:rPr>
          <w:rFonts w:hint="eastAsia"/>
        </w:rPr>
        <w:t>　　第一节 装饰画行业定义</w:t>
      </w:r>
      <w:r>
        <w:rPr>
          <w:rFonts w:hint="eastAsia"/>
        </w:rPr>
        <w:br/>
      </w:r>
      <w:r>
        <w:rPr>
          <w:rFonts w:hint="eastAsia"/>
        </w:rPr>
        <w:t>　　第二节 装饰画行业特点分析</w:t>
      </w:r>
      <w:r>
        <w:rPr>
          <w:rFonts w:hint="eastAsia"/>
        </w:rPr>
        <w:br/>
      </w:r>
      <w:r>
        <w:rPr>
          <w:rFonts w:hint="eastAsia"/>
        </w:rPr>
        <w:t>　　第三节 装饰画行业发展历程</w:t>
      </w:r>
      <w:r>
        <w:rPr>
          <w:rFonts w:hint="eastAsia"/>
        </w:rPr>
        <w:br/>
      </w:r>
      <w:r>
        <w:rPr>
          <w:rFonts w:hint="eastAsia"/>
        </w:rPr>
        <w:t>　　第四节 装饰画产业链分析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2025-2026年全球装饰画行业发展态势分析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全球装饰画行业总体情况</w:t>
      </w:r>
      <w:r>
        <w:rPr>
          <w:rFonts w:hint="eastAsia"/>
        </w:rPr>
        <w:br/>
      </w:r>
      <w:r>
        <w:rPr>
          <w:rFonts w:hint="eastAsia"/>
        </w:rPr>
        <w:t>　　第二节 装饰画行业重点国家、地区市场分析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全球装饰画行业发展前景预测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2025-2026年中国装饰画行业发展环境分析</w:t>
      </w:r>
      <w:r>
        <w:rPr>
          <w:rFonts w:hint="eastAsia"/>
        </w:rPr>
        <w:br/>
      </w:r>
      <w:r>
        <w:rPr>
          <w:rFonts w:hint="eastAsia"/>
        </w:rPr>
        <w:t>　　第一节 装饰画行业经济环境分析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装饰画行业政策环境分析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一、装饰画行业相关政策</w:t>
      </w:r>
      <w:r>
        <w:rPr>
          <w:rFonts w:hint="eastAsia"/>
        </w:rPr>
        <w:br/>
      </w:r>
      <w:r>
        <w:rPr>
          <w:rFonts w:hint="eastAsia"/>
        </w:rPr>
        <w:t>　　　　二、装饰画行业相关标准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2025-2026年装饰画行业技术发展现状及趋势分析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国内外装饰画行业技术差异与原因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中国装饰画行业市场规模情况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中国装饰画行业市场需求状况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一、2020-2025年装饰画行业市场需求情况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三、2026-2032年装饰画行业市场需求预测</w:t>
      </w:r>
      <w:r>
        <w:rPr>
          <w:rFonts w:hint="eastAsia"/>
        </w:rPr>
        <w:br/>
      </w:r>
      <w:r>
        <w:rPr>
          <w:rFonts w:hint="eastAsia"/>
        </w:rPr>
        <w:t>　　第三节 中国装饰画行业产量情况分析与预测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一、2020-2025年装饰画行业产量统计分析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二、2026年装饰画行业产量特点分析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三、2026-2032年装饰画行业产量预测分析</w:t>
      </w:r>
      <w:r>
        <w:rPr>
          <w:rFonts w:hint="eastAsia"/>
        </w:rPr>
        <w:br/>
      </w:r>
      <w:r>
        <w:rPr>
          <w:rFonts w:hint="eastAsia"/>
        </w:rPr>
        <w:t>　　第四节 装饰画行业市场供需平衡状况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中国装饰画行业进出口情况分析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一、2020-2025年装饰画行业出口情况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三、2026-2032年装饰画行业出口情况预测</w:t>
      </w:r>
      <w:r>
        <w:rPr>
          <w:rFonts w:hint="eastAsia"/>
        </w:rPr>
        <w:br/>
      </w:r>
      <w:r>
        <w:rPr>
          <w:rFonts w:hint="eastAsia"/>
        </w:rPr>
        <w:t>　　第二节 装饰画行业进口情况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一、2020-2025年装饰画行业进口情况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三、2026-2032年装饰画行业进口情况预测</w:t>
      </w:r>
      <w:r>
        <w:rPr>
          <w:rFonts w:hint="eastAsia"/>
        </w:rPr>
        <w:br/>
      </w:r>
      <w:r>
        <w:rPr>
          <w:rFonts w:hint="eastAsia"/>
        </w:rPr>
        <w:t>　　第三节 装饰画行业进出口面临的挑战及对策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2025-2026年中国装饰画行业产品价格监测</w:t>
      </w:r>
      <w:r>
        <w:rPr>
          <w:rFonts w:hint="eastAsia"/>
        </w:rPr>
        <w:br/>
      </w:r>
      <w:r>
        <w:rPr>
          <w:rFonts w:hint="eastAsia"/>
        </w:rPr>
        <w:t>　　　　一、装饰画市场价格特征</w:t>
      </w:r>
      <w:r>
        <w:rPr>
          <w:rFonts w:hint="eastAsia"/>
        </w:rPr>
        <w:br/>
      </w:r>
      <w:r>
        <w:rPr>
          <w:rFonts w:hint="eastAsia"/>
        </w:rPr>
        <w:t>　　　　二、当前装饰画市场价格评述</w:t>
      </w:r>
      <w:r>
        <w:rPr>
          <w:rFonts w:hint="eastAsia"/>
        </w:rPr>
        <w:br/>
      </w:r>
      <w:r>
        <w:rPr>
          <w:rFonts w:hint="eastAsia"/>
        </w:rPr>
        <w:t>　　　　三、影响装饰画市场价格因素分析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四、未来装饰画市场价格走势预测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中国装饰画行业重点区域市场分析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装饰画行业区域市场分布情况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2025-2026年装饰画行业细分市场调研分析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装饰画细分产品（一）市场调研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装饰画细分产品（二）市场调研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2025-2026年装饰画行业上、下游市场分析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装饰画重点企业（二）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装饰画重点企业（三）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装饰画重点企业（四）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装饰画重点企业（五）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装饰画重点企业（六）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装饰画行业风险及对策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2026-2032年装饰画行业发展环境分析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2026-2032年装饰画行业投资特性分析</w:t>
      </w:r>
      <w:r>
        <w:rPr>
          <w:rFonts w:hint="eastAsia"/>
        </w:rPr>
        <w:br/>
      </w:r>
      <w:r>
        <w:rPr>
          <w:rFonts w:hint="eastAsia"/>
        </w:rPr>
        <w:t>　　　　一、装饰画行业进入壁垒</w:t>
      </w:r>
      <w:r>
        <w:rPr>
          <w:rFonts w:hint="eastAsia"/>
        </w:rPr>
        <w:br/>
      </w:r>
      <w:r>
        <w:rPr>
          <w:rFonts w:hint="eastAsia"/>
        </w:rPr>
        <w:t>　　　　二、装饰画行业盈利模式</w:t>
      </w:r>
      <w:r>
        <w:rPr>
          <w:rFonts w:hint="eastAsia"/>
        </w:rPr>
        <w:br/>
      </w:r>
      <w:r>
        <w:rPr>
          <w:rFonts w:hint="eastAsia"/>
        </w:rPr>
        <w:t>　　　　三、装饰画行业盈利因素</w:t>
      </w:r>
      <w:r>
        <w:rPr>
          <w:rFonts w:hint="eastAsia"/>
        </w:rPr>
        <w:br/>
      </w:r>
      <w:r>
        <w:rPr>
          <w:rFonts w:hint="eastAsia"/>
        </w:rPr>
        <w:t>　　第三节 装饰画行业“波特五力模型”分析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2026-2032年装饰画行业风险及对策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装饰画企业竞争策略分析</w:t>
      </w:r>
      <w:r>
        <w:rPr>
          <w:rFonts w:hint="eastAsia"/>
        </w:rPr>
        <w:br/>
      </w:r>
      <w:r>
        <w:rPr>
          <w:rFonts w:hint="eastAsia"/>
        </w:rPr>
        <w:t>　　第一节 装饰画市场竞争策略分析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一、2026-2032年中国装饰画市场增长潜力分析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三、现有装饰画产品竞争策略分析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四、潜力装饰画品种竞争策略选择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2026-2032年中国装饰画企业竞争策略分析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一、2026-2032年我国装饰画市场竞争趋势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二、2026-2032年装饰画行业竞争格局展望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三、2026-2032年装饰画行业竞争策略分析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四、2026-2032年装饰画企业竞争策略分析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2026-2032年中国装饰画行业发展趋势分析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一、2026-2032年装饰画技术发展趋势分析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二、2026-2032年装饰画产品发展趋势分析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三、2026-2032年装饰画行业竞争格局展望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2026-2032年中国装饰画市场趋势分析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一、2026-2032年装饰画发展趋势预测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二、2025-2026年装饰画市场前景分析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三、2026-2032年装饰画产业政策趋向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2026-2032年装饰画行业投资价值评估分析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装饰画行业发展建议分析</w:t>
      </w:r>
      <w:r>
        <w:rPr>
          <w:rFonts w:hint="eastAsia"/>
        </w:rPr>
        <w:br/>
      </w:r>
      <w:r>
        <w:rPr>
          <w:rFonts w:hint="eastAsia"/>
        </w:rPr>
        <w:t>　　第一节 装饰画行业研究结论及建议</w:t>
      </w:r>
      <w:r>
        <w:rPr>
          <w:rFonts w:hint="eastAsia"/>
        </w:rPr>
        <w:br/>
      </w:r>
      <w:r>
        <w:rPr>
          <w:rFonts w:hint="eastAsia"/>
        </w:rPr>
        <w:t>　　第二节 装饰画细分行业研究结论及建议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中.智.林－装饰画行业竞争策略总结及建议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装饰画行业类别</w:t>
      </w:r>
      <w:r>
        <w:rPr>
          <w:rFonts w:hint="eastAsia"/>
        </w:rPr>
        <w:br/>
      </w:r>
      <w:r>
        <w:rPr>
          <w:rFonts w:hint="eastAsia"/>
        </w:rPr>
        <w:t>　　图表 装饰画行业产业链调研</w:t>
      </w:r>
      <w:r>
        <w:rPr>
          <w:rFonts w:hint="eastAsia"/>
        </w:rPr>
        <w:br/>
      </w:r>
      <w:r>
        <w:rPr>
          <w:rFonts w:hint="eastAsia"/>
        </w:rPr>
        <w:t>　　图表 装饰画行业现状</w:t>
      </w:r>
      <w:r>
        <w:rPr>
          <w:rFonts w:hint="eastAsia"/>
        </w:rPr>
        <w:br/>
      </w:r>
      <w:r>
        <w:rPr>
          <w:rFonts w:hint="eastAsia"/>
        </w:rPr>
        <w:t>　　图表 装饰画行业标准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2020-2025年中国装饰画行业市场规模</w:t>
      </w:r>
      <w:r>
        <w:rPr>
          <w:rFonts w:hint="eastAsia"/>
        </w:rPr>
        <w:br/>
      </w:r>
      <w:r>
        <w:rPr>
          <w:rFonts w:hint="eastAsia"/>
        </w:rPr>
        <w:t>　　图表 2026年中国装饰画行业产能</w:t>
      </w:r>
      <w:r>
        <w:rPr>
          <w:rFonts w:hint="eastAsia"/>
        </w:rPr>
        <w:br/>
      </w:r>
      <w:r>
        <w:rPr>
          <w:rFonts w:hint="eastAsia"/>
        </w:rPr>
        <w:t>　　图表 2020-2025年中国装饰画行业产量统计</w:t>
      </w:r>
      <w:r>
        <w:rPr>
          <w:rFonts w:hint="eastAsia"/>
        </w:rPr>
        <w:br/>
      </w:r>
      <w:r>
        <w:rPr>
          <w:rFonts w:hint="eastAsia"/>
        </w:rPr>
        <w:t>　　图表 装饰画行业动态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2020-2025年中国装饰画市场需求量</w:t>
      </w:r>
      <w:r>
        <w:rPr>
          <w:rFonts w:hint="eastAsia"/>
        </w:rPr>
        <w:br/>
      </w:r>
      <w:r>
        <w:rPr>
          <w:rFonts w:hint="eastAsia"/>
        </w:rPr>
        <w:t>　　图表 2026年中国装饰画行业需求区域调研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2020-2025年中国装饰画行情</w:t>
      </w:r>
      <w:r>
        <w:rPr>
          <w:rFonts w:hint="eastAsia"/>
        </w:rPr>
        <w:br/>
      </w:r>
      <w:r>
        <w:rPr>
          <w:rFonts w:hint="eastAsia"/>
        </w:rPr>
        <w:t>　　图表 2020-2025年中国装饰画价格走势图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2020-2025年中国装饰画行业销售收入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2020-2025年中国装饰画行业盈利情况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2020-2025年中国装饰画行业利润总额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2020-2025年中国装饰画进口统计</w:t>
      </w:r>
      <w:r>
        <w:rPr>
          <w:rFonts w:hint="eastAsia"/>
        </w:rPr>
        <w:br/>
      </w:r>
      <w:r>
        <w:rPr>
          <w:rFonts w:hint="eastAsia"/>
        </w:rPr>
        <w:t>　　图表 2020-2025年中国装饰画出口统计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2020-2025年中国装饰画行业企业数量统计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**地区装饰画市场规模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</w:t>
      </w:r>
      <w:r>
        <w:rPr>
          <w:rFonts w:hint="eastAsia"/>
        </w:rPr>
        <w:br/>
      </w:r>
      <w:r>
        <w:rPr>
          <w:rFonts w:hint="eastAsia"/>
        </w:rPr>
        <w:t>　　图表 **地区装饰画市场调研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**地区装饰画市场规模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</w:t>
      </w:r>
      <w:r>
        <w:rPr>
          <w:rFonts w:hint="eastAsia"/>
        </w:rPr>
        <w:br/>
      </w:r>
      <w:r>
        <w:rPr>
          <w:rFonts w:hint="eastAsia"/>
        </w:rPr>
        <w:t>　　图表 **地区装饰画市场调研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装饰画行业竞争对手分析</w:t>
      </w:r>
      <w:r>
        <w:rPr>
          <w:rFonts w:hint="eastAsia"/>
        </w:rPr>
        <w:br/>
      </w:r>
      <w:r>
        <w:rPr>
          <w:rFonts w:hint="eastAsia"/>
        </w:rPr>
        <w:t>　　图表 装饰画重点企业（一）基本信息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2026-2032年中国装饰画行业市场规模预测</w:t>
      </w:r>
      <w:r>
        <w:rPr>
          <w:rFonts w:hint="eastAsia"/>
        </w:rPr>
        <w:br/>
      </w:r>
      <w:r>
        <w:rPr>
          <w:rFonts w:hint="eastAsia"/>
        </w:rPr>
        <w:t>　　图表 装饰画行业准入条件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2026-2032年中国装饰画行业信息化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2026-2032年中国装饰画行业风险分析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2026-2032年中国装饰画行业发展趋势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2026-2032年中国装饰画市场前景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a108cca2143d6" w:history="1">
        <w:r>
          <w:rPr>
            <w:rStyle w:val="Hyperlink"/>
          </w:rPr>
          <w:t>2026-2032年中国装饰画市场现状与前景趋势预测报告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a108cca2143d6" w:history="1">
        <w:r>
          <w:rPr>
            <w:rStyle w:val="Hyperlink"/>
          </w:rPr>
          <w:t>https://www.20087.com/1/09/ZhuangShiHuaHangYeQianJing.html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热点：家里墙壁装饰画、装饰画素材、装饰画美术作业、装饰画黑白、黑白立体装饰画、装饰画简笔画、装饰画画法、装饰画的形式美法则有哪些、客厅装修效果图2023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567080a304d92" w:history="1">
      <w:r>
        <w:rPr>
          <w:rStyle w:val="Hyperlink"/>
        </w:rPr>
        <w:t>2026-2032年中国装饰画市场现状与前景趋势预测报告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uangShiHuaHangYeQianJing.html" TargetMode="External" Id="R6bba108cca21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uangShiHuaHangYeQianJing.html" TargetMode="External" Id="Rd4d567080a30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2025-06-22T01:57:00Z</dcterms:created>
  <dcterms:modified xsi:type="dcterms:W3CDTF">2025-06-22T02:57:00Z</dcterms:modified>
  <dc:subject>2026-2032年中国装饰画市场现状与前景趋势预测报告</dc:subject>
  <dc:title>2026-2032年中国装饰画市场现状与前景趋势预测报告</dc:title>
  <cp:keywords>2026-2032年中国装饰画市场现状与前景趋势预测报告</cp:keywords>
  <dc:description>2026-2032年中国装饰画市场现状与前景趋势预测报告</dc:description>
</cp:coreProperties>
</file>