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1fac6ad834a74" w:history="1">
              <w:r>
                <w:rPr>
                  <w:rStyle w:val="Hyperlink"/>
                </w:rPr>
                <w:t>2025-2031年中国动漫授权行业发展深度调研与未来趋势预测报告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1fac6ad834a74" w:history="1">
              <w:r>
                <w:rPr>
                  <w:rStyle w:val="Hyperlink"/>
                </w:rPr>
                <w:t>2025-2031年中国动漫授权行业发展深度调研与未来趋势预测报告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1fac6ad834a74" w:history="1">
                <w:r>
                  <w:rPr>
                    <w:rStyle w:val="Hyperlink"/>
                  </w:rPr>
                  <w:t>https://www.20087.com/2/69/DongManShouQuanHangYeFaZhanQuShi.html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授权是一种将动漫IP转化为实体商品或其他形式的文化产业活动，近年来随着动漫产业的发展和市场需求的增长，在提高授权价值、降低成本方面取得了长足进展。当前市场上，动漫授权不仅在提高衍生品的质量、增加授权范围方面实现了技术突破，还在提高授权流程的效率和优化版权管理方面进行了优化。随着对高质量动漫衍生品的需求增加，动漫授权的策略更加注重提高IP的品牌影响力和粉丝忠诚度。</w:t>
      </w:r>
      <w:r>
        <w:rPr>
          <w:rFonts w:hint="eastAsia"/>
        </w:rPr>
        <w:br/>
      </w:r>
      <w:r>
        <w:rPr>
          <w:rFonts w:hint="eastAsia"/>
        </w:rPr>
        <w:t>　　未来，动漫授权的发展将更加注重技术创新和服务优化。一方面，随着新媒体和数字技术的应用，动漫授权将采用更高性能的内容分发平台和更先进的营销策略，以提高其IP的曝光度和市场影响力。另一方面，随着对个性化和定制化产品的需求增加，动漫授权将提供更多定制化选项，以满足不同粉丝群体的具体需求。此外，随着对可持续发展的重视，动漫授权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1fac6ad834a74" w:history="1">
        <w:r>
          <w:rPr>
            <w:rStyle w:val="Hyperlink"/>
          </w:rPr>
          <w:t>2025-2031年中国动漫授权行业发展深度调研与未来趋势预测报告</w:t>
        </w:r>
      </w:hyperlink>
      <w:r>
        <w:rPr>
          <w:rFonts w:hint="eastAsia"/>
        </w:rPr>
        <w:t>》依托权威数据资源与长期市场监测，系统分析了动漫授权行业的市场规模、市场需求及产业链结构，深入探讨了动漫授权价格变动与细分市场特征。报告科学预测了动漫授权市场前景及未来发展趋势，重点剖析了行业集中度、竞争格局及重点企业的市场地位，并通过SWOT分析揭示了动漫授权行业机遇与潜在风险。报告为投资者及业内企业提供了全面的市场洞察与决策参考，助力把握动漫授权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中国动漫授权行业宏观环境分析</w:t>
      </w:r>
      <w:r>
        <w:rPr>
          <w:rFonts w:hint="eastAsia"/>
        </w:rPr>
        <w:br/>
      </w:r>
      <w:r>
        <w:rPr>
          <w:rFonts w:hint="eastAsia"/>
        </w:rPr>
        <w:t>　　第一节 动漫授权行业概念分析</w:t>
      </w:r>
      <w:r>
        <w:rPr>
          <w:rFonts w:hint="eastAsia"/>
        </w:rPr>
        <w:br/>
      </w:r>
      <w:r>
        <w:rPr>
          <w:rFonts w:hint="eastAsia"/>
        </w:rPr>
        <w:t>　　　　一、行业概念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动漫授权行业宏观环境分析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全球动漫授权行业现状及发展预测分析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全球动漫授权行业概述</w:t>
      </w:r>
      <w:r>
        <w:rPr>
          <w:rFonts w:hint="eastAsia"/>
        </w:rPr>
        <w:br/>
      </w:r>
      <w:r>
        <w:rPr>
          <w:rFonts w:hint="eastAsia"/>
        </w:rPr>
        <w:t>　　第二节 全球动漫授权行业市场格局分析</w:t>
      </w:r>
      <w:r>
        <w:rPr>
          <w:rFonts w:hint="eastAsia"/>
        </w:rPr>
        <w:br/>
      </w:r>
      <w:r>
        <w:rPr>
          <w:rFonts w:hint="eastAsia"/>
        </w:rPr>
        <w:t>　　第三节 全球动漫授权产业主要国家运行形势分析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2025-2031年全球动漫授权产业市场走势预测分析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2020-2025年中国动漫授权所属行业经济指标分析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2020-2025年动漫授权行业发展概述</w:t>
      </w:r>
      <w:r>
        <w:rPr>
          <w:rFonts w:hint="eastAsia"/>
        </w:rPr>
        <w:br/>
      </w:r>
      <w:r>
        <w:rPr>
          <w:rFonts w:hint="eastAsia"/>
        </w:rPr>
        <w:t>　　第二节 2020-2025年动漫授权行业经济运行状况</w:t>
      </w:r>
      <w:r>
        <w:rPr>
          <w:rFonts w:hint="eastAsia"/>
        </w:rPr>
        <w:br/>
      </w:r>
      <w:r>
        <w:rPr>
          <w:rFonts w:hint="eastAsia"/>
        </w:rPr>
        <w:t>　　　　一、动漫授权行业企业数量分析</w:t>
      </w:r>
      <w:r>
        <w:rPr>
          <w:rFonts w:hint="eastAsia"/>
        </w:rPr>
        <w:br/>
      </w:r>
      <w:r>
        <w:rPr>
          <w:rFonts w:hint="eastAsia"/>
        </w:rPr>
        <w:t>　　　　二、动漫授权行业资产规模分析</w:t>
      </w:r>
      <w:r>
        <w:rPr>
          <w:rFonts w:hint="eastAsia"/>
        </w:rPr>
        <w:br/>
      </w:r>
      <w:r>
        <w:rPr>
          <w:rFonts w:hint="eastAsia"/>
        </w:rPr>
        <w:t>　　　　三、动漫授权行业销售收入分析</w:t>
      </w:r>
      <w:r>
        <w:rPr>
          <w:rFonts w:hint="eastAsia"/>
        </w:rPr>
        <w:br/>
      </w:r>
      <w:r>
        <w:rPr>
          <w:rFonts w:hint="eastAsia"/>
        </w:rPr>
        <w:t>　　　　四、动漫授权行业利润总额分析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2020-2025年动漫授权行业成本费用分析</w:t>
      </w:r>
      <w:r>
        <w:rPr>
          <w:rFonts w:hint="eastAsia"/>
        </w:rPr>
        <w:br/>
      </w:r>
      <w:r>
        <w:rPr>
          <w:rFonts w:hint="eastAsia"/>
        </w:rPr>
        <w:t>　　　　一、动漫授权行业销售成本分析</w:t>
      </w:r>
      <w:r>
        <w:rPr>
          <w:rFonts w:hint="eastAsia"/>
        </w:rPr>
        <w:br/>
      </w:r>
      <w:r>
        <w:rPr>
          <w:rFonts w:hint="eastAsia"/>
        </w:rPr>
        <w:t>　　　　二、动漫授权行业销售费用分析</w:t>
      </w:r>
      <w:r>
        <w:rPr>
          <w:rFonts w:hint="eastAsia"/>
        </w:rPr>
        <w:br/>
      </w:r>
      <w:r>
        <w:rPr>
          <w:rFonts w:hint="eastAsia"/>
        </w:rPr>
        <w:t>　　　　三、动漫授权行业管理费用分析</w:t>
      </w:r>
      <w:r>
        <w:rPr>
          <w:rFonts w:hint="eastAsia"/>
        </w:rPr>
        <w:br/>
      </w:r>
      <w:r>
        <w:rPr>
          <w:rFonts w:hint="eastAsia"/>
        </w:rPr>
        <w:t>　　　　四、动漫授权行业财务费用分析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2020-2025年动漫授权行业运营效益分析</w:t>
      </w:r>
      <w:r>
        <w:rPr>
          <w:rFonts w:hint="eastAsia"/>
        </w:rPr>
        <w:br/>
      </w:r>
      <w:r>
        <w:rPr>
          <w:rFonts w:hint="eastAsia"/>
        </w:rPr>
        <w:t>　　　　一、动漫授权行业盈利能力分析</w:t>
      </w:r>
      <w:r>
        <w:rPr>
          <w:rFonts w:hint="eastAsia"/>
        </w:rPr>
        <w:br/>
      </w:r>
      <w:r>
        <w:rPr>
          <w:rFonts w:hint="eastAsia"/>
        </w:rPr>
        <w:t>　　　　二、动漫授权行业运营能力分析</w:t>
      </w:r>
      <w:r>
        <w:rPr>
          <w:rFonts w:hint="eastAsia"/>
        </w:rPr>
        <w:br/>
      </w:r>
      <w:r>
        <w:rPr>
          <w:rFonts w:hint="eastAsia"/>
        </w:rPr>
        <w:t>　　　　三、动漫授权行业偿债能力分析</w:t>
      </w:r>
      <w:r>
        <w:rPr>
          <w:rFonts w:hint="eastAsia"/>
        </w:rPr>
        <w:br/>
      </w:r>
      <w:r>
        <w:rPr>
          <w:rFonts w:hint="eastAsia"/>
        </w:rPr>
        <w:t>　　　　四、动漫授权行业成长能力分析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中国动漫授权行业市场与竞争分析</w:t>
      </w:r>
      <w:r>
        <w:rPr>
          <w:rFonts w:hint="eastAsia"/>
        </w:rPr>
        <w:br/>
      </w:r>
      <w:r>
        <w:rPr>
          <w:rFonts w:hint="eastAsia"/>
        </w:rPr>
        <w:t>　　第一节 动漫授权行业上下游市场分析</w:t>
      </w:r>
      <w:r>
        <w:rPr>
          <w:rFonts w:hint="eastAsia"/>
        </w:rPr>
        <w:br/>
      </w:r>
      <w:r>
        <w:rPr>
          <w:rFonts w:hint="eastAsia"/>
        </w:rPr>
        <w:t>　　　　一、动漫授权行业产业链简介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2020-2025年我国动漫授权行业需求情况</w:t>
      </w:r>
      <w:r>
        <w:rPr>
          <w:rFonts w:hint="eastAsia"/>
        </w:rPr>
        <w:br/>
      </w:r>
      <w:r>
        <w:rPr>
          <w:rFonts w:hint="eastAsia"/>
        </w:rPr>
        <w:t>　　　　　　1、动漫授权行业需求市场</w:t>
      </w:r>
      <w:r>
        <w:rPr>
          <w:rFonts w:hint="eastAsia"/>
        </w:rPr>
        <w:br/>
      </w:r>
      <w:r>
        <w:rPr>
          <w:rFonts w:hint="eastAsia"/>
        </w:rPr>
        <w:t>　　　　　　2、动漫授权行业客户结构</w:t>
      </w:r>
      <w:r>
        <w:rPr>
          <w:rFonts w:hint="eastAsia"/>
        </w:rPr>
        <w:br/>
      </w:r>
      <w:r>
        <w:rPr>
          <w:rFonts w:hint="eastAsia"/>
        </w:rPr>
        <w:t>　　　　　　3、动漫授权行业需求的地区差异</w:t>
      </w:r>
      <w:r>
        <w:rPr>
          <w:rFonts w:hint="eastAsia"/>
        </w:rPr>
        <w:br/>
      </w:r>
      <w:r>
        <w:rPr>
          <w:rFonts w:hint="eastAsia"/>
        </w:rPr>
        <w:t>　　第三节 动漫授权行业竞争力分析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动漫授权行业市场集中度分析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中国动漫授权行业传统商业模式分析</w:t>
      </w:r>
      <w:r>
        <w:rPr>
          <w:rFonts w:hint="eastAsia"/>
        </w:rPr>
        <w:br/>
      </w:r>
      <w:r>
        <w:rPr>
          <w:rFonts w:hint="eastAsia"/>
        </w:rPr>
        <w:t>　　第一节 动漫授权行业原料采购模式</w:t>
      </w:r>
      <w:r>
        <w:rPr>
          <w:rFonts w:hint="eastAsia"/>
        </w:rPr>
        <w:br/>
      </w:r>
      <w:r>
        <w:rPr>
          <w:rFonts w:hint="eastAsia"/>
        </w:rPr>
        <w:t>　　第二节 动漫授权行业经营模式</w:t>
      </w:r>
      <w:r>
        <w:rPr>
          <w:rFonts w:hint="eastAsia"/>
        </w:rPr>
        <w:br/>
      </w:r>
      <w:r>
        <w:rPr>
          <w:rFonts w:hint="eastAsia"/>
        </w:rPr>
        <w:t>　　第三节 动漫授权行业盈利模式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中国动漫授权行业商业模式构建与实施策略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动漫授权行业商业模式要素与特征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1、产品价值模式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动漫授权行业企业商业模式构建步骤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动漫授权行业商业模式的实施策略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中国动漫授权行业商业模式创新转型分析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互联网背景下动漫授权行业商业模式选择</w:t>
      </w:r>
      <w:r>
        <w:rPr>
          <w:rFonts w:hint="eastAsia"/>
        </w:rPr>
        <w:br/>
      </w:r>
      <w:r>
        <w:rPr>
          <w:rFonts w:hint="eastAsia"/>
        </w:rPr>
        <w:t>　　　　一、动漫授权行业与互联网思维的结合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二、互联网背景下动漫授权行业商业模式选择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2025年动漫授权行业企业经营情况与商业模式分析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广州奥飞动漫文化股份有限公司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第二节 广州艺洲人文化传播有限公司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第三节 华强方特（深圳）智能技术有限公司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第四节 美太芭比（上海）贸易有限公司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第五节 艾影（上海）商贸有限公司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第六节 浙江中南卡通股份有限公司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第七节 天络行（上海）品牌管理有限公司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第八节 上海天弘知识产权代理有限公司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2025-2031年中国动漫授权行业发展前景预测分析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2025-2031年动漫授权行业发展前景及趋势预测分析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2025-2031年动漫授权行业发展前景预测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一、2025-2031年动漫授权行业供应规模预测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二、2025-2031年动漫授权行业市场规模预测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三、2025-2031年动漫授权行业盈利前景预测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动漫授权行业投资分析与预测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t>　　　　（1）市场规模预测</w:t>
      </w:r>
      <w:r>
        <w:rPr>
          <w:rFonts w:hint="eastAsia"/>
        </w:rPr>
        <w:br/>
      </w:r>
      <w:r>
        <w:rPr>
          <w:rFonts w:hint="eastAsia"/>
        </w:rPr>
        <w:t>　　　　（2）市场容量预测</w:t>
      </w:r>
      <w:r>
        <w:rPr>
          <w:rFonts w:hint="eastAsia"/>
        </w:rPr>
        <w:br/>
      </w:r>
      <w:r>
        <w:rPr>
          <w:rFonts w:hint="eastAsia"/>
        </w:rPr>
        <w:t>　　　　（3）销售收入预测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2025-2031年中国动漫授权行业投融资战略规划分析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动漫授权行业关键成功要素分析</w:t>
      </w:r>
      <w:r>
        <w:rPr>
          <w:rFonts w:hint="eastAsia"/>
        </w:rPr>
        <w:br/>
      </w:r>
      <w:r>
        <w:rPr>
          <w:rFonts w:hint="eastAsia"/>
        </w:rPr>
        <w:t>　　第二节 动漫授权行业投资壁垒分析</w:t>
      </w:r>
      <w:r>
        <w:rPr>
          <w:rFonts w:hint="eastAsia"/>
        </w:rPr>
        <w:br/>
      </w:r>
      <w:r>
        <w:rPr>
          <w:rFonts w:hint="eastAsia"/>
        </w:rPr>
        <w:t>　　　　一、动漫授权行业进入壁垒</w:t>
      </w:r>
      <w:r>
        <w:rPr>
          <w:rFonts w:hint="eastAsia"/>
        </w:rPr>
        <w:br/>
      </w:r>
      <w:r>
        <w:rPr>
          <w:rFonts w:hint="eastAsia"/>
        </w:rPr>
        <w:t>　　　　二、动漫授权行业退出壁垒</w:t>
      </w:r>
      <w:r>
        <w:rPr>
          <w:rFonts w:hint="eastAsia"/>
        </w:rPr>
        <w:br/>
      </w:r>
      <w:r>
        <w:rPr>
          <w:rFonts w:hint="eastAsia"/>
        </w:rPr>
        <w:t>　　第三节 动漫授权行业投资风险与规避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中⋅智林⋅　动漫授权行业融资渠道与策略</w:t>
      </w:r>
      <w:r>
        <w:rPr>
          <w:rFonts w:hint="eastAsia"/>
        </w:rPr>
        <w:br/>
      </w:r>
      <w:r>
        <w:rPr>
          <w:rFonts w:hint="eastAsia"/>
        </w:rPr>
        <w:t>　　　　一、动漫授权行业融资渠道分析</w:t>
      </w:r>
      <w:r>
        <w:rPr>
          <w:rFonts w:hint="eastAsia"/>
        </w:rPr>
        <w:br/>
      </w:r>
      <w:r>
        <w:rPr>
          <w:rFonts w:hint="eastAsia"/>
        </w:rPr>
        <w:t>　　　　二、动漫授权行业融资策略分析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动漫授权产业链分析</w:t>
      </w:r>
      <w:r>
        <w:rPr>
          <w:rFonts w:hint="eastAsia"/>
        </w:rPr>
        <w:br/>
      </w:r>
      <w:r>
        <w:rPr>
          <w:rFonts w:hint="eastAsia"/>
        </w:rPr>
        <w:t>　　图表 国际动漫授权市场规模</w:t>
      </w:r>
      <w:r>
        <w:rPr>
          <w:rFonts w:hint="eastAsia"/>
        </w:rPr>
        <w:br/>
      </w:r>
      <w:r>
        <w:rPr>
          <w:rFonts w:hint="eastAsia"/>
        </w:rPr>
        <w:t>　　图表 国际动漫授权生命周期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2020-2025年中国动漫授权市场规模</w:t>
      </w:r>
      <w:r>
        <w:rPr>
          <w:rFonts w:hint="eastAsia"/>
        </w:rPr>
        <w:br/>
      </w:r>
      <w:r>
        <w:rPr>
          <w:rFonts w:hint="eastAsia"/>
        </w:rPr>
        <w:t>　　图表 2020-2025年中国动漫授权产值</w:t>
      </w:r>
      <w:r>
        <w:rPr>
          <w:rFonts w:hint="eastAsia"/>
        </w:rPr>
        <w:br/>
      </w:r>
      <w:r>
        <w:rPr>
          <w:rFonts w:hint="eastAsia"/>
        </w:rPr>
        <w:t>　　图表 2020-2025年我国动漫授权供应情况</w:t>
      </w:r>
      <w:r>
        <w:rPr>
          <w:rFonts w:hint="eastAsia"/>
        </w:rPr>
        <w:br/>
      </w:r>
      <w:r>
        <w:rPr>
          <w:rFonts w:hint="eastAsia"/>
        </w:rPr>
        <w:t>　　图表 2020-2025年我国动漫授权需求情况</w:t>
      </w:r>
      <w:r>
        <w:rPr>
          <w:rFonts w:hint="eastAsia"/>
        </w:rPr>
        <w:br/>
      </w:r>
      <w:r>
        <w:rPr>
          <w:rFonts w:hint="eastAsia"/>
        </w:rPr>
        <w:t>　　图表 2025-2031年中国动漫授权市场规模预测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2025-2031年我国动漫授权供应情况预测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2025-2031年我国动漫授权需求情况预测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1fac6ad834a74" w:history="1">
        <w:r>
          <w:rPr>
            <w:rStyle w:val="Hyperlink"/>
          </w:rPr>
          <w:t>2025-2031年中国动漫授权行业发展深度调研与未来趋势预测报告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1fac6ad834a74" w:history="1">
        <w:r>
          <w:rPr>
            <w:rStyle w:val="Hyperlink"/>
          </w:rPr>
          <w:t>https://www.20087.com/2/69/DongManShouQuanHangYeFaZhanQuShi.html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热点：怎样得到动漫官方授权、动漫授权展览会、开放版权的动漫、动漫授权费用、动漫代理公司、日漫授权费、日本动漫版权、ip动漫授权、动漫ip授权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f74f375e04e53" w:history="1">
      <w:r>
        <w:rPr>
          <w:rStyle w:val="Hyperlink"/>
        </w:rPr>
        <w:t>2025-2031年中国动漫授权行业发展深度调研与未来趋势预测报告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DongManShouQuanHangYeFaZhanQuShi.html" TargetMode="External" Id="R2251fac6ad83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DongManShouQuanHangYeFaZhanQuShi.html" TargetMode="External" Id="R075f74f375e0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2025-03-17T05:40:00Z</dcterms:created>
  <dcterms:modified xsi:type="dcterms:W3CDTF">2025-03-17T06:40:00Z</dcterms:modified>
  <dc:subject>2025-2031年中国动漫授权行业发展深度调研与未来趋势预测报告</dc:subject>
  <dc:title>2025-2031年中国动漫授权行业发展深度调研与未来趋势预测报告</dc:title>
  <cp:keywords>2025-2031年中国动漫授权行业发展深度调研与未来趋势预测报告</cp:keywords>
  <dc:description>2025-2031年中国动漫授权行业发展深度调研与未来趋势预测报告</dc:description>
</cp:coreProperties>
</file>