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bda1071a543f0" w:history="1">
              <w:r>
                <w:rPr>
                  <w:rStyle w:val="Hyperlink"/>
                </w:rPr>
                <w:t>2025版加气混凝土板行业发展现状调研及市场前景分析报告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bda1071a543f0" w:history="1">
              <w:r>
                <w:rPr>
                  <w:rStyle w:val="Hyperlink"/>
                </w:rPr>
                <w:t>2025版加气混凝土板行业发展现状调研及市场前景分析报告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bda1071a543f0" w:history="1">
                <w:r>
                  <w:rPr>
                    <w:rStyle w:val="Hyperlink"/>
                  </w:rPr>
                  <w:t>https://www.20087.com/2/69/JiaQiHunNingTuBanWeiLaiFaZhanQuShi.html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板是一种轻质、环保的建筑材料，近年来随着绿色建筑和装配式建筑的兴起，其市场需求显著增加。加气混凝土板具有良好的隔热、隔音性能和较高的耐火等级，同时施工简便，适用于墙体、楼板、屋顶等建筑构件。现代加气混凝土板的生产工艺更加环保，产品性能更加稳定，能够满足不同气候条件和建筑标准的要求。</w:t>
      </w:r>
      <w:r>
        <w:rPr>
          <w:rFonts w:hint="eastAsia"/>
        </w:rPr>
        <w:br/>
      </w:r>
      <w:r>
        <w:rPr>
          <w:rFonts w:hint="eastAsia"/>
        </w:rPr>
        <w:t>　　未来，加气混凝土板的发展将更加注重创新性和功能性。一方面，通过材料科学的突破，加气混凝土板将开发出更多具有特殊功能的产品，如抗菌、防潮、自清洁等，以适应更广泛的使用场景。另一方面，随着建筑行业向智能化和可持续性方向发展，加气混凝土板将集成更多智能元素，如嵌入传感器监测建筑状态，或采用可回收材料，推动建筑行业的绿色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加气混凝土板概述</w:t>
      </w:r>
      <w:r>
        <w:rPr>
          <w:rFonts w:hint="eastAsia"/>
        </w:rPr>
        <w:br/>
      </w:r>
      <w:r>
        <w:rPr>
          <w:rFonts w:hint="eastAsia"/>
        </w:rPr>
        <w:t>　　第一节 加气混凝土板行业分类</w:t>
      </w:r>
      <w:r>
        <w:rPr>
          <w:rFonts w:hint="eastAsia"/>
        </w:rPr>
        <w:br/>
      </w:r>
      <w:r>
        <w:rPr>
          <w:rFonts w:hint="eastAsia"/>
        </w:rPr>
        <w:t>　　　　一、加气混凝土板发展历程</w:t>
      </w:r>
      <w:r>
        <w:rPr>
          <w:rFonts w:hint="eastAsia"/>
        </w:rPr>
        <w:br/>
      </w:r>
      <w:r>
        <w:rPr>
          <w:rFonts w:hint="eastAsia"/>
        </w:rPr>
        <w:t>　　　　二、加气混凝土板发展所处的阶段</w:t>
      </w:r>
      <w:r>
        <w:rPr>
          <w:rFonts w:hint="eastAsia"/>
        </w:rPr>
        <w:br/>
      </w:r>
      <w:r>
        <w:rPr>
          <w:rFonts w:hint="eastAsia"/>
        </w:rPr>
        <w:t>　　　　三、加气混凝土板行业地位分析</w:t>
      </w:r>
      <w:r>
        <w:rPr>
          <w:rFonts w:hint="eastAsia"/>
        </w:rPr>
        <w:br/>
      </w:r>
      <w:r>
        <w:rPr>
          <w:rFonts w:hint="eastAsia"/>
        </w:rPr>
        <w:t>　　第二节 加气混凝土板行业国内与国外情况分析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一、国内加气混凝土板发展情况分析</w:t>
      </w:r>
      <w:r>
        <w:rPr>
          <w:rFonts w:hint="eastAsia"/>
        </w:rPr>
        <w:br/>
      </w:r>
      <w:r>
        <w:rPr>
          <w:rFonts w:hint="eastAsia"/>
        </w:rPr>
        <w:t>　　　　二、国外加气混凝土板发展情况分析</w:t>
      </w:r>
      <w:r>
        <w:rPr>
          <w:rFonts w:hint="eastAsia"/>
        </w:rPr>
        <w:br/>
      </w:r>
      <w:r>
        <w:rPr>
          <w:rFonts w:hint="eastAsia"/>
        </w:rPr>
        <w:t>　　第三节 加气混凝土板行业发展历程及产业链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第四节 加气混凝土板行业的地位分析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中国加气混凝土板行业发展概况分析</w:t>
      </w:r>
      <w:r>
        <w:rPr>
          <w:rFonts w:hint="eastAsia"/>
        </w:rPr>
        <w:br/>
      </w:r>
      <w:r>
        <w:rPr>
          <w:rFonts w:hint="eastAsia"/>
        </w:rPr>
        <w:t>　　第一节 中国加气混凝土板行业发展总体概况</w:t>
      </w:r>
      <w:r>
        <w:rPr>
          <w:rFonts w:hint="eastAsia"/>
        </w:rPr>
        <w:br/>
      </w:r>
      <w:r>
        <w:rPr>
          <w:rFonts w:hint="eastAsia"/>
        </w:rPr>
        <w:t>　　第二节 中国加气混凝土板产业发展成就</w:t>
      </w:r>
      <w:r>
        <w:rPr>
          <w:rFonts w:hint="eastAsia"/>
        </w:rPr>
        <w:br/>
      </w:r>
      <w:r>
        <w:rPr>
          <w:rFonts w:hint="eastAsia"/>
        </w:rPr>
        <w:t>　　第三节 中国加气混凝土板行业发展前景简析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加气混凝土板行业外部环境分析</w:t>
      </w:r>
      <w:r>
        <w:rPr>
          <w:rFonts w:hint="eastAsia"/>
        </w:rPr>
        <w:br/>
      </w:r>
      <w:r>
        <w:rPr>
          <w:rFonts w:hint="eastAsia"/>
        </w:rPr>
        <w:t>　　第一节 加气混凝土板行业经济环境影响分析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二、国内投资加气混凝土板情况</w:t>
      </w:r>
      <w:r>
        <w:rPr>
          <w:rFonts w:hint="eastAsia"/>
        </w:rPr>
        <w:br/>
      </w:r>
      <w:r>
        <w:rPr>
          <w:rFonts w:hint="eastAsia"/>
        </w:rPr>
        <w:t>　　第二节 加气混凝土板行业政策影响分析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加气混凝土板产业上下游影响分析</w:t>
      </w:r>
      <w:r>
        <w:rPr>
          <w:rFonts w:hint="eastAsia"/>
        </w:rPr>
        <w:br/>
      </w:r>
      <w:r>
        <w:rPr>
          <w:rFonts w:hint="eastAsia"/>
        </w:rPr>
        <w:t>　　　　一、加气混凝土板行业上游影响分析</w:t>
      </w:r>
      <w:r>
        <w:rPr>
          <w:rFonts w:hint="eastAsia"/>
        </w:rPr>
        <w:br/>
      </w:r>
      <w:r>
        <w:rPr>
          <w:rFonts w:hint="eastAsia"/>
        </w:rPr>
        <w:t>　　　　二、加气混凝土板行业下游影响分析</w:t>
      </w:r>
      <w:r>
        <w:rPr>
          <w:rFonts w:hint="eastAsia"/>
        </w:rPr>
        <w:br/>
      </w:r>
      <w:r>
        <w:rPr>
          <w:rFonts w:hint="eastAsia"/>
        </w:rPr>
        <w:t>　　第四节 加气混凝土板行业的技术影响分析</w:t>
      </w:r>
      <w:r>
        <w:rPr>
          <w:rFonts w:hint="eastAsia"/>
        </w:rPr>
        <w:br/>
      </w:r>
      <w:r>
        <w:rPr>
          <w:rFonts w:hint="eastAsia"/>
        </w:rPr>
        <w:t>　　　　一、加气混凝土板行业技术现状分析</w:t>
      </w:r>
      <w:r>
        <w:rPr>
          <w:rFonts w:hint="eastAsia"/>
        </w:rPr>
        <w:br/>
      </w:r>
      <w:r>
        <w:rPr>
          <w:rFonts w:hint="eastAsia"/>
        </w:rPr>
        <w:t>　　　　二、加气混凝土板行业技术发展趋势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2025年中国加气混凝土板行业发展概况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2025年中国加气混凝土板行业发展态势分析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2025年中国加气混凝土板行业发展特点分析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2025年中国加气混凝土板行业市场供需分析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2025年中国加气混凝土板行业价格分析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2025年中国加气混凝土板行业整体运行状况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2025年加气混凝土板行业产销分析</w:t>
      </w:r>
      <w:r>
        <w:rPr>
          <w:rFonts w:hint="eastAsia"/>
        </w:rPr>
        <w:br/>
      </w:r>
      <w:r>
        <w:rPr>
          <w:rFonts w:hint="eastAsia"/>
        </w:rPr>
        <w:t>　　第二节 2025年加气混凝土板行业盈利能力分析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2025年中国加气混凝土板行业偿债能力分析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2025年中国加气混凝土板行业营运能力分析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2025年中国加气混凝土板产业政策环境分析</w:t>
      </w:r>
      <w:r>
        <w:rPr>
          <w:rFonts w:hint="eastAsia"/>
        </w:rPr>
        <w:br/>
      </w:r>
      <w:r>
        <w:rPr>
          <w:rFonts w:hint="eastAsia"/>
        </w:rPr>
        <w:t>　　第一节 国际加气混凝土板行业相关政策法规</w:t>
      </w:r>
      <w:r>
        <w:rPr>
          <w:rFonts w:hint="eastAsia"/>
        </w:rPr>
        <w:br/>
      </w:r>
      <w:r>
        <w:rPr>
          <w:rFonts w:hint="eastAsia"/>
        </w:rPr>
        <w:t>　　第二节 加气混凝土板：国际加气混凝土板行业相关政策解读</w:t>
      </w:r>
      <w:r>
        <w:rPr>
          <w:rFonts w:hint="eastAsia"/>
        </w:rPr>
        <w:br/>
      </w:r>
      <w:r>
        <w:rPr>
          <w:rFonts w:hint="eastAsia"/>
        </w:rPr>
        <w:t>　　第三节 中国加气混凝土板行业相关政策法规</w:t>
      </w:r>
      <w:r>
        <w:rPr>
          <w:rFonts w:hint="eastAsia"/>
        </w:rPr>
        <w:br/>
      </w:r>
      <w:r>
        <w:rPr>
          <w:rFonts w:hint="eastAsia"/>
        </w:rPr>
        <w:t>　　第四节 加气混凝土板：中国加气混凝土板行业相关政策解读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2025年全球加气混凝土板行业市场整体运行状况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全球加气混凝土板市场发展现状</w:t>
      </w:r>
      <w:r>
        <w:rPr>
          <w:rFonts w:hint="eastAsia"/>
        </w:rPr>
        <w:br/>
      </w:r>
      <w:r>
        <w:rPr>
          <w:rFonts w:hint="eastAsia"/>
        </w:rPr>
        <w:t>　　第二节 全球加气混凝土板行业市场供需分析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新冠疫情对全球加气混凝土板行业市场整体运行的影响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2025年中国加气混凝土板进出口分析</w:t>
      </w:r>
      <w:r>
        <w:rPr>
          <w:rFonts w:hint="eastAsia"/>
        </w:rPr>
        <w:br/>
      </w:r>
      <w:r>
        <w:rPr>
          <w:rFonts w:hint="eastAsia"/>
        </w:rPr>
        <w:t>　　第一节 加气混凝土板历史出口总体分析</w:t>
      </w:r>
      <w:r>
        <w:rPr>
          <w:rFonts w:hint="eastAsia"/>
        </w:rPr>
        <w:br/>
      </w:r>
      <w:r>
        <w:rPr>
          <w:rFonts w:hint="eastAsia"/>
        </w:rPr>
        <w:t>　　　　一、加气混凝土板出口总量历史汇总</w:t>
      </w:r>
      <w:r>
        <w:rPr>
          <w:rFonts w:hint="eastAsia"/>
        </w:rPr>
        <w:br/>
      </w:r>
      <w:r>
        <w:rPr>
          <w:rFonts w:hint="eastAsia"/>
        </w:rPr>
        <w:t>　　　　二、加气混凝土板出口价格历史汇总</w:t>
      </w:r>
      <w:r>
        <w:rPr>
          <w:rFonts w:hint="eastAsia"/>
        </w:rPr>
        <w:br/>
      </w:r>
      <w:r>
        <w:rPr>
          <w:rFonts w:hint="eastAsia"/>
        </w:rPr>
        <w:t>　　第二节 加气混凝土板历史出口月度分析</w:t>
      </w:r>
      <w:r>
        <w:rPr>
          <w:rFonts w:hint="eastAsia"/>
        </w:rPr>
        <w:br/>
      </w:r>
      <w:r>
        <w:rPr>
          <w:rFonts w:hint="eastAsia"/>
        </w:rPr>
        <w:t>　　　　一、加气混凝土板出口总量月度走势</w:t>
      </w:r>
      <w:r>
        <w:rPr>
          <w:rFonts w:hint="eastAsia"/>
        </w:rPr>
        <w:br/>
      </w:r>
      <w:r>
        <w:rPr>
          <w:rFonts w:hint="eastAsia"/>
        </w:rPr>
        <w:t>　　　　二、加气混凝土板出口价格月度走势</w:t>
      </w:r>
      <w:r>
        <w:rPr>
          <w:rFonts w:hint="eastAsia"/>
        </w:rPr>
        <w:br/>
      </w:r>
      <w:r>
        <w:rPr>
          <w:rFonts w:hint="eastAsia"/>
        </w:rPr>
        <w:t>　　第三节 加气混凝土板出口量预测</w:t>
      </w:r>
      <w:r>
        <w:rPr>
          <w:rFonts w:hint="eastAsia"/>
        </w:rPr>
        <w:br/>
      </w:r>
      <w:r>
        <w:rPr>
          <w:rFonts w:hint="eastAsia"/>
        </w:rPr>
        <w:t>　　　　一、加气混凝土板出口总量预测</w:t>
      </w:r>
      <w:r>
        <w:rPr>
          <w:rFonts w:hint="eastAsia"/>
        </w:rPr>
        <w:br/>
      </w:r>
      <w:r>
        <w:rPr>
          <w:rFonts w:hint="eastAsia"/>
        </w:rPr>
        <w:t>　　　　二、加气混凝土板出口金额预测</w:t>
      </w:r>
      <w:r>
        <w:rPr>
          <w:rFonts w:hint="eastAsia"/>
        </w:rPr>
        <w:br/>
      </w:r>
      <w:r>
        <w:rPr>
          <w:rFonts w:hint="eastAsia"/>
        </w:rPr>
        <w:t>　　第四节 加气混凝土板出口价格预测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2025年中国加气混凝土板产业重点区域运行分析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第二节 华南地区加气混凝土板产业运行情况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第三节 华中地区加气混凝土板产业运行情况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第四节 华北地区加气混凝土板产业运行情况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第五节 西北地区加气混凝土板产业运行情况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第六节 西南地区加气混凝土板产业运行情况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第七节 东北地区加气混凝土板产业运行情况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2025年中国加气混凝土板行业市场竞争格局分析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加气混凝土板行业主要竞争因素分析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加气混凝土板企业国际竞争力比较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加气混凝土板行业竞争格局分析</w:t>
      </w:r>
      <w:r>
        <w:rPr>
          <w:rFonts w:hint="eastAsia"/>
        </w:rPr>
        <w:br/>
      </w:r>
      <w:r>
        <w:rPr>
          <w:rFonts w:hint="eastAsia"/>
        </w:rPr>
        <w:t>　　　　一、加气混凝土板行业集中度分析</w:t>
      </w:r>
      <w:r>
        <w:rPr>
          <w:rFonts w:hint="eastAsia"/>
        </w:rPr>
        <w:br/>
      </w:r>
      <w:r>
        <w:rPr>
          <w:rFonts w:hint="eastAsia"/>
        </w:rPr>
        <w:t>　　　　二、加气混凝土板行业竞争程度分析</w:t>
      </w:r>
      <w:r>
        <w:rPr>
          <w:rFonts w:hint="eastAsia"/>
        </w:rPr>
        <w:br/>
      </w:r>
      <w:r>
        <w:rPr>
          <w:rFonts w:hint="eastAsia"/>
        </w:rPr>
        <w:t>　　第四节 加气混凝土板行业竞争策略分析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二、2025-2031年加气混凝土板行业竞争格局展望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三、2025-2031年加气混凝土板行业竞争策略分析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中国加气混凝土板行业重点企业竞争力分析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上海伊通有限公司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浙江开元新型墙体材料有限公司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北京市加气混凝土有限责任公司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南京旭建新型建材股份有限公司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中国加气混凝土板行业投资分析及建议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二、中国加气混凝土板行业企业在危机中的竞争优势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2025-2031年中国加气混凝土板行业发展前景及趋势分析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发展前景及趋势分析</w:t>
      </w:r>
      <w:r>
        <w:rPr>
          <w:rFonts w:hint="eastAsia"/>
        </w:rPr>
        <w:br/>
      </w:r>
      <w:r>
        <w:rPr>
          <w:rFonts w:hint="eastAsia"/>
        </w:rPr>
        <w:t>　　第二节 市场预测分析</w:t>
      </w:r>
      <w:r>
        <w:rPr>
          <w:rFonts w:hint="eastAsia"/>
        </w:rPr>
        <w:br/>
      </w:r>
      <w:r>
        <w:rPr>
          <w:rFonts w:hint="eastAsia"/>
        </w:rPr>
        <w:t>　　第三节 济研：进出口预测分析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t>　　第五节 [⋅中智⋅林⋅]市场盈利预测分析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加气混凝土板行业生命周期分析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加气混凝土板的产业链结构图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2020-2025年我国加气混凝土板行业产量分析</w:t>
      </w:r>
      <w:r>
        <w:rPr>
          <w:rFonts w:hint="eastAsia"/>
        </w:rPr>
        <w:br/>
      </w:r>
      <w:r>
        <w:rPr>
          <w:rFonts w:hint="eastAsia"/>
        </w:rPr>
        <w:t>　　图表 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金融业与加气混凝土板产业的关系</w:t>
      </w:r>
      <w:r>
        <w:rPr>
          <w:rFonts w:hint="eastAsia"/>
        </w:rPr>
        <w:br/>
      </w:r>
      <w:r>
        <w:rPr>
          <w:rFonts w:hint="eastAsia"/>
        </w:rPr>
        <w:t>　　图表 9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10 2025年份固定资产投资主要统计数据</w:t>
      </w:r>
      <w:r>
        <w:rPr>
          <w:rFonts w:hint="eastAsia"/>
        </w:rPr>
        <w:br/>
      </w:r>
      <w:r>
        <w:rPr>
          <w:rFonts w:hint="eastAsia"/>
        </w:rPr>
        <w:t>　　图表 11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12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13 2025年我国固定资产投资资金来源增速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14 2025年我国房地产开发投资资金来源增速</w:t>
      </w:r>
      <w:r>
        <w:rPr>
          <w:rFonts w:hint="eastAsia"/>
        </w:rPr>
        <w:br/>
      </w:r>
      <w:r>
        <w:rPr>
          <w:rFonts w:hint="eastAsia"/>
        </w:rPr>
        <w:t>　　图表 16 国家通过政策倾斜支撑起加气混凝土板行业可持续快速发展示意图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19 2020-2025年我国加气混凝土板行业产销分析</w:t>
      </w:r>
      <w:r>
        <w:rPr>
          <w:rFonts w:hint="eastAsia"/>
        </w:rPr>
        <w:br/>
      </w:r>
      <w:r>
        <w:rPr>
          <w:rFonts w:hint="eastAsia"/>
        </w:rPr>
        <w:t>　　图表 20 2025-2031年中国加气混凝土板行业盈利能力预测分析</w:t>
      </w:r>
      <w:r>
        <w:rPr>
          <w:rFonts w:hint="eastAsia"/>
        </w:rPr>
        <w:br/>
      </w:r>
      <w:r>
        <w:rPr>
          <w:rFonts w:hint="eastAsia"/>
        </w:rPr>
        <w:t>　　图表 21 2025-2031年中国加气混凝土板行业偿债能力预测分析</w:t>
      </w:r>
      <w:r>
        <w:rPr>
          <w:rFonts w:hint="eastAsia"/>
        </w:rPr>
        <w:br/>
      </w:r>
      <w:r>
        <w:rPr>
          <w:rFonts w:hint="eastAsia"/>
        </w:rPr>
        <w:t>　　图表 22 2025-2031年中国加气混凝土板行业营运能力预测分析</w:t>
      </w:r>
      <w:r>
        <w:rPr>
          <w:rFonts w:hint="eastAsia"/>
        </w:rPr>
        <w:br/>
      </w:r>
      <w:r>
        <w:rPr>
          <w:rFonts w:hint="eastAsia"/>
        </w:rPr>
        <w:t>　　图表 23 全球制造业与服务业pmi</w:t>
      </w:r>
      <w:r>
        <w:rPr>
          <w:rFonts w:hint="eastAsia"/>
        </w:rPr>
        <w:br/>
      </w:r>
      <w:r>
        <w:rPr>
          <w:rFonts w:hint="eastAsia"/>
        </w:rPr>
        <w:t>　　图表 24 全球gdp的增长趋势</w:t>
      </w:r>
      <w:r>
        <w:rPr>
          <w:rFonts w:hint="eastAsia"/>
        </w:rPr>
        <w:br/>
      </w:r>
      <w:r>
        <w:rPr>
          <w:rFonts w:hint="eastAsia"/>
        </w:rPr>
        <w:t>　　图表 26 金融危机风险指标rofci（/1-/3）</w:t>
      </w:r>
      <w:r>
        <w:rPr>
          <w:rFonts w:hint="eastAsia"/>
        </w:rPr>
        <w:br/>
      </w:r>
      <w:r>
        <w:rPr>
          <w:rFonts w:hint="eastAsia"/>
        </w:rPr>
        <w:t>　　图表 27 新兴市场股票与债券基金净流量</w:t>
      </w:r>
      <w:r>
        <w:rPr>
          <w:rFonts w:hint="eastAsia"/>
        </w:rPr>
        <w:br/>
      </w:r>
      <w:r>
        <w:rPr>
          <w:rFonts w:hint="eastAsia"/>
        </w:rPr>
        <w:t>　　图表 28 全球主要经济体央行基准利率及最新变动</w:t>
      </w:r>
      <w:r>
        <w:rPr>
          <w:rFonts w:hint="eastAsia"/>
        </w:rPr>
        <w:br/>
      </w:r>
      <w:r>
        <w:rPr>
          <w:rFonts w:hint="eastAsia"/>
        </w:rPr>
        <w:t>　　图表 29 g3（美国、欧元区和日本）物价与新兴市场的比较</w:t>
      </w:r>
      <w:r>
        <w:rPr>
          <w:rFonts w:hint="eastAsia"/>
        </w:rPr>
        <w:br/>
      </w:r>
      <w:r>
        <w:rPr>
          <w:rFonts w:hint="eastAsia"/>
        </w:rPr>
        <w:t>　　图表 30 全球加气混凝土板行业销售利润率</w:t>
      </w:r>
      <w:r>
        <w:rPr>
          <w:rFonts w:hint="eastAsia"/>
        </w:rPr>
        <w:br/>
      </w:r>
      <w:r>
        <w:rPr>
          <w:rFonts w:hint="eastAsia"/>
        </w:rPr>
        <w:t>　　图表 31 2020-2025年我国加气混凝土板行业出口总量分析</w:t>
      </w:r>
      <w:r>
        <w:rPr>
          <w:rFonts w:hint="eastAsia"/>
        </w:rPr>
        <w:br/>
      </w:r>
      <w:r>
        <w:rPr>
          <w:rFonts w:hint="eastAsia"/>
        </w:rPr>
        <w:t>　　图表 32 2020-2025年我国加气混凝土板市场出口价格分析</w:t>
      </w:r>
      <w:r>
        <w:rPr>
          <w:rFonts w:hint="eastAsia"/>
        </w:rPr>
        <w:br/>
      </w:r>
      <w:r>
        <w:rPr>
          <w:rFonts w:hint="eastAsia"/>
        </w:rPr>
        <w:t>　　图表 33 2025年我国加气混凝土板行业出口总量月度走势</w:t>
      </w:r>
      <w:r>
        <w:rPr>
          <w:rFonts w:hint="eastAsia"/>
        </w:rPr>
        <w:br/>
      </w:r>
      <w:r>
        <w:rPr>
          <w:rFonts w:hint="eastAsia"/>
        </w:rPr>
        <w:t>　　图表 34 2025年我国加气混凝土板行业出口价格月度走势</w:t>
      </w:r>
      <w:r>
        <w:rPr>
          <w:rFonts w:hint="eastAsia"/>
        </w:rPr>
        <w:br/>
      </w:r>
      <w:r>
        <w:rPr>
          <w:rFonts w:hint="eastAsia"/>
        </w:rPr>
        <w:t>　　图表 37 2025-2031年我国加气混凝土板出口价格分析预测</w:t>
      </w:r>
      <w:r>
        <w:rPr>
          <w:rFonts w:hint="eastAsia"/>
        </w:rPr>
        <w:br/>
      </w:r>
      <w:r>
        <w:rPr>
          <w:rFonts w:hint="eastAsia"/>
        </w:rPr>
        <w:t>　　图表 39 2020-2025年我国华南地区加气混凝土板产量分析</w:t>
      </w:r>
      <w:r>
        <w:rPr>
          <w:rFonts w:hint="eastAsia"/>
        </w:rPr>
        <w:br/>
      </w:r>
      <w:r>
        <w:rPr>
          <w:rFonts w:hint="eastAsia"/>
        </w:rPr>
        <w:t>　　图表 40 2020-2025年我国华中地区加气混凝土板产量分析</w:t>
      </w:r>
      <w:r>
        <w:rPr>
          <w:rFonts w:hint="eastAsia"/>
        </w:rPr>
        <w:br/>
      </w:r>
      <w:r>
        <w:rPr>
          <w:rFonts w:hint="eastAsia"/>
        </w:rPr>
        <w:t>　　图表 41 2020-2025年我国华北地区加气混凝土板产量分析</w:t>
      </w:r>
      <w:r>
        <w:rPr>
          <w:rFonts w:hint="eastAsia"/>
        </w:rPr>
        <w:br/>
      </w:r>
      <w:r>
        <w:rPr>
          <w:rFonts w:hint="eastAsia"/>
        </w:rPr>
        <w:t>　　图表 42 2020-2025年我国西北地区加气混凝土板产量分析</w:t>
      </w:r>
      <w:r>
        <w:rPr>
          <w:rFonts w:hint="eastAsia"/>
        </w:rPr>
        <w:br/>
      </w:r>
      <w:r>
        <w:rPr>
          <w:rFonts w:hint="eastAsia"/>
        </w:rPr>
        <w:t>　　图表 43 2020-2025年我国西南地区加气混凝土板产量分析</w:t>
      </w:r>
      <w:r>
        <w:rPr>
          <w:rFonts w:hint="eastAsia"/>
        </w:rPr>
        <w:br/>
      </w:r>
      <w:r>
        <w:rPr>
          <w:rFonts w:hint="eastAsia"/>
        </w:rPr>
        <w:t>　　图表 44 2020-2025年我国东北地区加气混凝土板产量分析</w:t>
      </w:r>
      <w:r>
        <w:rPr>
          <w:rFonts w:hint="eastAsia"/>
        </w:rPr>
        <w:br/>
      </w:r>
      <w:r>
        <w:rPr>
          <w:rFonts w:hint="eastAsia"/>
        </w:rPr>
        <w:t>　　图表 45 加气混凝土板行业环境“波特五力”分析模型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46 近3年上海伊通有限公司总资产周转次数变化情况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近3年上海伊通有限公司销售毛利率变化情况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近3年上海伊通有限公司资产负债率变化情况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近3年上海伊通有限公司固定资产周转次数情况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近3年上海伊通有限公司流动资产周转次数变化情况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近3年上海伊通有限公司产权比率变化情况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近3年上海伊通有限公司已获利息倍数变化情况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近3年浙江开元新型墙体材料有限公司总资产周转次数变化情况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近3年浙江开元新型墙体材料有限公司销售毛利率变化情况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近3年浙江开元新型墙体材料有限公司资产负债率变化情况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近3年浙江开元新型墙体材料有限公司固定资产周转次数情况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近3年浙江开元新型墙体材料有限公司流动资产周转次数变化情况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近3年浙江开元新型墙体材料有限公司产权比率变化情况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近3年浙江开元新型墙体材料有限公司已获利息倍数变化情况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近3年北京市加气混凝土有限责任公司总资产周转次数变化情况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近3年北京市加气混凝土有限责任公司销售毛利率变化情况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近3年北京市加气混凝土有限责任公司资产负债率变化情况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近3年北京市加气混凝土有限责任公司固定资产周转次数情况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近3年北京市加气混凝土有限责任公司流动资产周转次数变化情况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近3年北京市加气混凝土有限责任公司产权比率变化情况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近3年北京市加气混凝土有限责任公司已获利息倍数变化情况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北京金隅股份有限公司资产负债表</w:t>
      </w:r>
      <w:r>
        <w:rPr>
          <w:rFonts w:hint="eastAsia"/>
        </w:rPr>
        <w:br/>
      </w:r>
      <w:r>
        <w:rPr>
          <w:rFonts w:hint="eastAsia"/>
        </w:rPr>
        <w:t>　　图表 68 北京金隅股份有限公司现金流量表</w:t>
      </w:r>
      <w:r>
        <w:rPr>
          <w:rFonts w:hint="eastAsia"/>
        </w:rPr>
        <w:br/>
      </w:r>
      <w:r>
        <w:rPr>
          <w:rFonts w:hint="eastAsia"/>
        </w:rPr>
        <w:t>　　图表 69 北京金隅股份有限公司综合损益表</w:t>
      </w:r>
      <w:r>
        <w:rPr>
          <w:rFonts w:hint="eastAsia"/>
        </w:rPr>
        <w:br/>
      </w:r>
      <w:r>
        <w:rPr>
          <w:rFonts w:hint="eastAsia"/>
        </w:rPr>
        <w:t>　　图表 70 近3年南京旭建新型建材股份有限公司总资产周转次数变化情况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近3年南京旭建新型建材股份有限公司销售毛利率变化情况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近3年南京旭建新型建材股份有限公司资产负债率变化情况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近3年南京旭建新型建材股份有限公司固定资产周转次数情况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近3年南京旭建新型建材股份有限公司流动资产周转次数变化情况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近3年南京旭建新型建材股份有限公司产权比率变化情况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近3年南京旭建新型建材股份有限公司已获利息倍数变化情况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2025-2031年加气混凝土板行业经营风险及控制策略</w:t>
      </w:r>
      <w:r>
        <w:rPr>
          <w:rFonts w:hint="eastAsia"/>
        </w:rPr>
        <w:br/>
      </w:r>
      <w:r>
        <w:rPr>
          <w:rFonts w:hint="eastAsia"/>
        </w:rPr>
        <w:t>　　图表 79 2025-2031年我国加气混凝土板行业产量预测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bda1071a543f0" w:history="1">
        <w:r>
          <w:rPr>
            <w:rStyle w:val="Hyperlink"/>
          </w:rPr>
          <w:t>2025版加气混凝土板行业发展现状调研及市场前景分析报告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bda1071a543f0" w:history="1">
        <w:r>
          <w:rPr>
            <w:rStyle w:val="Hyperlink"/>
          </w:rPr>
          <w:t>https://www.20087.com/2/69/JiaQiHunNingTuBanWeiLaiFaZhanQuShi.html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热点：砼加气块、加气混凝土板材生产线、ALC加气混凝土板、alc加气混凝土板、蒸压加气混凝土板gb15762、加气混凝土板信息、蒸压轻质加气混凝土板、加气混凝土板提供、加气混凝土板超低价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b9d08f91a4a8e" w:history="1">
      <w:r>
        <w:rPr>
          <w:rStyle w:val="Hyperlink"/>
        </w:rPr>
        <w:t>2025版加气混凝土板行业发展现状调研及市场前景分析报告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aQiHunNingTuBanWeiLaiFaZhanQuShi.html" TargetMode="External" Id="R7d8bda1071a5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aQiHunNingTuBanWeiLaiFaZhanQuShi.html" TargetMode="External" Id="R844b9d08f91a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2024-12-26T05:24:00Z</dcterms:created>
  <dcterms:modified xsi:type="dcterms:W3CDTF">2024-12-26T06:24:00Z</dcterms:modified>
  <dc:subject>2025版加气混凝土板行业发展现状调研及市场前景分析报告</dc:subject>
  <dc:title>2025版加气混凝土板行业发展现状调研及市场前景分析报告</dc:title>
  <cp:keywords>2025版加气混凝土板行业发展现状调研及市场前景分析报告</cp:keywords>
  <dc:description>2025版加气混凝土板行业发展现状调研及市场前景分析报告</dc:description>
</cp:coreProperties>
</file>