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ef6b311f848c4" w:history="1">
              <w:r>
                <w:rPr>
                  <w:rStyle w:val="Hyperlink"/>
                </w:rPr>
                <w:t>2026-2032年中国废料回收再利用行业现状与前景趋势预测报告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ef6b311f848c4" w:history="1">
              <w:r>
                <w:rPr>
                  <w:rStyle w:val="Hyperlink"/>
                </w:rPr>
                <w:t>2026-2032年中国废料回收再利用行业现状与前景趋势预测报告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ef6b311f848c4" w:history="1">
                <w:r>
                  <w:rPr>
                    <w:rStyle w:val="Hyperlink"/>
                  </w:rPr>
                  <w:t>https://www.20087.com/2/39/FeiLiaoHuiShouZaiLiYongDeFaZhanQianJing.html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料回收再利用是对生产制造、消费使用过程中产生的各类废弃物（如金属、塑料、纸张、玻璃、电子废弃物、纺织品等）进行分类、处理、再生并重新投入生产的循环经济活动，广泛应用于制造业、建筑业、包装业、消费品等多个领域。目前，废料回收再利用已形成较为完善的收集、分拣、加工、销售产业链，行业内主要企业依托自动化分选设备、破碎清洗线、熔融再造等技术手段提升资源化效率。随着国家“无废城市”建设与“双碳”战略推进，行业正加快向规模化、规范化、智能化方向发展。然而，行业内仍存在部分区域回收体系不健全、再生产品质量不稳定、环保处理压力大、监管执行力度不足等问题，制约行业发展质量与资源利用率。</w:t>
      </w:r>
      <w:r>
        <w:rPr>
          <w:rFonts w:hint="eastAsia"/>
        </w:rPr>
        <w:br/>
      </w:r>
      <w:r>
        <w:rPr>
          <w:rFonts w:hint="eastAsia"/>
        </w:rPr>
        <w:t>　　未来，废料回收再利用行业将围绕智能分拣、高值化再生、绿色处理、闭环供应链等方面加快升级，以适应循环经济发展与资源安全保障的双重驱动。市场调研网认为，随着AI图像识别、机器人分拣、光谱检测等智能装备的普及，废料回收再利用将在提升分拣精度与处理效率方面取得突破，推动废旧物资向精细化、高附加值方向转化。同时，行业将进一步推动生物降解材料回收、电子废弃物贵金属提取、废旧纺织品纤维再生等关键技术的研发与产业化，拓展再生材料的应用边界。绿色处理技术（如低温裂解、溶剂回收、废水零排放）也将成为重点发展方向，提升行业环保合规水平。此外，随着ESG理念深入人心与政策法规不断完善，废料回收再利用将在企业社会责任履行、碳交易机制参与与全球资源循环体系建设中扮演更加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1ef6b311f848c4" w:history="1">
        <w:r>
          <w:rPr>
            <w:rStyle w:val="Hyperlink"/>
          </w:rPr>
          <w:t>2026-2032年中国废料回收再利用行业现状与前景趋势预测报告</w:t>
        </w:r>
      </w:hyperlink>
      <w:r>
        <w:rPr>
          <w:rFonts w:hint="eastAsia"/>
        </w:rPr>
        <w:t>》，2025年废料回收再利用行业市场规模达 亿元，预计2032年市场规模将达 亿元，期间年均复合增长率（CAGR）达 %。报告通过全面的行业调研，系统梳理了废料回收再利用产业链的各个环节，详细分析了废料回收再利用市场规模、需求变化及价格趋势。报告结合当前废料回收再利用行业现状，科学预测了市场前景与发展方向，并解读了重点企业的竞争格局、市场集中度及品牌表现。同时，报告对废料回收再利用细分市场进行了深入探讨，结合废料回收再利用技术现状与SWOT分析，揭示了废料回收再利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废料回收再利用产业概述</w:t>
      </w:r>
      <w:r>
        <w:rPr>
          <w:rFonts w:hint="eastAsia"/>
        </w:rPr>
        <w:br/>
      </w:r>
      <w:r>
        <w:rPr>
          <w:rFonts w:hint="eastAsia"/>
        </w:rPr>
        <w:t>　　第一节 废料回收再利用定义</w:t>
      </w:r>
      <w:r>
        <w:rPr>
          <w:rFonts w:hint="eastAsia"/>
        </w:rPr>
        <w:br/>
      </w:r>
      <w:r>
        <w:rPr>
          <w:rFonts w:hint="eastAsia"/>
        </w:rPr>
        <w:t>　　第二节 废料回收再利用行业特点</w:t>
      </w:r>
      <w:r>
        <w:rPr>
          <w:rFonts w:hint="eastAsia"/>
        </w:rPr>
        <w:br/>
      </w:r>
      <w:r>
        <w:rPr>
          <w:rFonts w:hint="eastAsia"/>
        </w:rPr>
        <w:t>　　第三节 废料回收再利用发展历程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中国废料回收再利用行业运行环境分析</w:t>
      </w:r>
      <w:r>
        <w:rPr>
          <w:rFonts w:hint="eastAsia"/>
        </w:rPr>
        <w:br/>
      </w:r>
      <w:r>
        <w:rPr>
          <w:rFonts w:hint="eastAsia"/>
        </w:rPr>
        <w:t>　　第一节 废料回收再利用运行经济环境分析</w:t>
      </w:r>
      <w:r>
        <w:rPr>
          <w:rFonts w:hint="eastAsia"/>
        </w:rPr>
        <w:br/>
      </w:r>
      <w:r>
        <w:rPr>
          <w:rFonts w:hint="eastAsia"/>
        </w:rPr>
        <w:t>　　第二节 废料回收再利用产业政策环境分析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一、废料回收再利用行业监管体制</w:t>
      </w:r>
      <w:r>
        <w:rPr>
          <w:rFonts w:hint="eastAsia"/>
        </w:rPr>
        <w:br/>
      </w:r>
      <w:r>
        <w:rPr>
          <w:rFonts w:hint="eastAsia"/>
        </w:rPr>
        <w:t>　　　　二、废料回收再利用行业主要法规政策</w:t>
      </w:r>
      <w:r>
        <w:rPr>
          <w:rFonts w:hint="eastAsia"/>
        </w:rPr>
        <w:br/>
      </w:r>
      <w:r>
        <w:rPr>
          <w:rFonts w:hint="eastAsia"/>
        </w:rPr>
        <w:t>　　第三节 废料回收再利用产业社会环境分析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2025-2026年废料回收再利用行业技术发展现状及趋势分析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废料回收再利用行业技术发展现状分析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国内外废料回收再利用行业技术差距分析及差距形成的主要原因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废料回收再利用行业技术发展方向、趋势预测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提升废料回收再利用行业技术能力策略建议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全球废料回收再利用行业发展态势分析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全球废料回收再利用市场发展现状分析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国外主要国家、地区废料回收再利用市场现状</w:t>
      </w:r>
      <w:r>
        <w:rPr>
          <w:rFonts w:hint="eastAsia"/>
        </w:rPr>
        <w:br/>
      </w:r>
      <w:r>
        <w:rPr>
          <w:rFonts w:hint="eastAsia"/>
        </w:rPr>
        <w:t>　　第三节 全球废料回收再利用行业发展趋势预测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中国废料回收再利用行业发展调研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2020-2025年中国废料回收再利用行业规模情况</w:t>
      </w:r>
      <w:r>
        <w:rPr>
          <w:rFonts w:hint="eastAsia"/>
        </w:rPr>
        <w:br/>
      </w:r>
      <w:r>
        <w:rPr>
          <w:rFonts w:hint="eastAsia"/>
        </w:rPr>
        <w:t>　　　　一、废料回收再利用行业市场规模状况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二、废料回收再利用行业单位规模状况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三、废料回收再利用行业人员规模状况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2020-2025年中国废料回收再利用行业财务能力分析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一、废料回收再利用行业盈利能力分析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二、废料回收再利用行业偿债能力分析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三、废料回收再利用行业营运能力分析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四、废料回收再利用行业发展能力分析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2025-2026年中国废料回收再利用行业热点动态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2026年中国废料回收再利用行业面临的挑战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中国废料回收再利用行业重点地区市场调研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**地区废料回收再利用发展现状及趋势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**地区废料回收再利用发展现状及趋势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**地区废料回收再利用发展现状及趋势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**地区废料回收再利用发展现状及趋势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中国废料回收再利用行业价格走势及影响因素分析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国内废料回收再利用行业价格回顾</w:t>
      </w:r>
      <w:r>
        <w:rPr>
          <w:rFonts w:hint="eastAsia"/>
        </w:rPr>
        <w:br/>
      </w:r>
      <w:r>
        <w:rPr>
          <w:rFonts w:hint="eastAsia"/>
        </w:rPr>
        <w:t>　　第二节 国内废料回收再利用行业价格走势预测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国内废料回收再利用行业价格影响因素分析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中国废料回收再利用行业客户调研</w:t>
      </w:r>
      <w:r>
        <w:rPr>
          <w:rFonts w:hint="eastAsia"/>
        </w:rPr>
        <w:br/>
      </w:r>
      <w:r>
        <w:rPr>
          <w:rFonts w:hint="eastAsia"/>
        </w:rPr>
        <w:t>　　　　一、废料回收再利用行业客户偏好调查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二、客户对废料回收再利用品牌的首要认知渠道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三、废料回收再利用品牌忠诚度调查</w:t>
      </w:r>
      <w:r>
        <w:rPr>
          <w:rFonts w:hint="eastAsia"/>
        </w:rPr>
        <w:br/>
      </w:r>
      <w:r>
        <w:rPr>
          <w:rFonts w:hint="eastAsia"/>
        </w:rPr>
        <w:t>　　　　四、废料回收再利用行业客户消费理念调研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中国废料回收再利用行业重点企业发展调研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中国废料回收再利用行业竞争格局分析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2025-2026年废料回收再利用行业集中度分析</w:t>
      </w:r>
      <w:r>
        <w:rPr>
          <w:rFonts w:hint="eastAsia"/>
        </w:rPr>
        <w:br/>
      </w:r>
      <w:r>
        <w:rPr>
          <w:rFonts w:hint="eastAsia"/>
        </w:rPr>
        <w:t>　　　　一、废料回收再利用市场集中度分析</w:t>
      </w:r>
      <w:r>
        <w:rPr>
          <w:rFonts w:hint="eastAsia"/>
        </w:rPr>
        <w:br/>
      </w:r>
      <w:r>
        <w:rPr>
          <w:rFonts w:hint="eastAsia"/>
        </w:rPr>
        <w:t>　　　　二、废料回收再利用企业集中度分析</w:t>
      </w:r>
      <w:r>
        <w:rPr>
          <w:rFonts w:hint="eastAsia"/>
        </w:rPr>
        <w:br/>
      </w:r>
      <w:r>
        <w:rPr>
          <w:rFonts w:hint="eastAsia"/>
        </w:rPr>
        <w:t>　　第二节 2026年废料回收再利用行业竞争格局分析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一、废料回收再利用行业竞争策略分析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二、废料回收再利用行业竞争格局展望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三、我国废料回收再利用市场竞争趋势</w:t>
      </w:r>
      <w:r>
        <w:rPr>
          <w:rFonts w:hint="eastAsia"/>
        </w:rPr>
        <w:br/>
      </w:r>
      <w:r>
        <w:rPr>
          <w:rFonts w:hint="eastAsia"/>
        </w:rPr>
        <w:t>　　第三节 废料回收再利用行业兼并与重组整合分析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一、废料回收再利用行业兼并与重组整合动态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二、废料回收再利用行业兼并与重组整合发展趋势预测分析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废料回收再利用行业投资风险及应对策略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废料回收再利用行业SWOT模型分析</w:t>
      </w:r>
      <w:r>
        <w:rPr>
          <w:rFonts w:hint="eastAsia"/>
        </w:rPr>
        <w:br/>
      </w:r>
      <w:r>
        <w:rPr>
          <w:rFonts w:hint="eastAsia"/>
        </w:rPr>
        <w:t>　　　　一、废料回收再利用行业优势分析</w:t>
      </w:r>
      <w:r>
        <w:rPr>
          <w:rFonts w:hint="eastAsia"/>
        </w:rPr>
        <w:br/>
      </w:r>
      <w:r>
        <w:rPr>
          <w:rFonts w:hint="eastAsia"/>
        </w:rPr>
        <w:t>　　　　二、废料回收再利用行业劣势分析</w:t>
      </w:r>
      <w:r>
        <w:rPr>
          <w:rFonts w:hint="eastAsia"/>
        </w:rPr>
        <w:br/>
      </w:r>
      <w:r>
        <w:rPr>
          <w:rFonts w:hint="eastAsia"/>
        </w:rPr>
        <w:t>　　　　三、废料回收再利用行业机会分析</w:t>
      </w:r>
      <w:r>
        <w:rPr>
          <w:rFonts w:hint="eastAsia"/>
        </w:rPr>
        <w:br/>
      </w:r>
      <w:r>
        <w:rPr>
          <w:rFonts w:hint="eastAsia"/>
        </w:rPr>
        <w:t>　　　　四、废料回收再利用行业风险分析</w:t>
      </w:r>
      <w:r>
        <w:rPr>
          <w:rFonts w:hint="eastAsia"/>
        </w:rPr>
        <w:br/>
      </w:r>
      <w:r>
        <w:rPr>
          <w:rFonts w:hint="eastAsia"/>
        </w:rPr>
        <w:t>　　第二节 废料回收再利用行业投资风险及控制策略分析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一、废料回收再利用市场风险及控制策略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二、废料回收再利用行业政策风险及控制策略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三、废料回收再利用行业经营风险及控制策略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四、废料回收再利用同业竞争风险及控制策略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五、废料回收再利用行业其他风险及控制策略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2026-2032年中国废料回收再利用市场预测及发展建议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2026-2032年中国废料回收再利用市场预测分析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一、中国废料回收再利用市场前景分析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二、中国废料回收再利用发展趋势预测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2026-2032年中国废料回收再利用企业发展策略建议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一、废料回收再利用企业融资策略</w:t>
      </w:r>
      <w:r>
        <w:rPr>
          <w:rFonts w:hint="eastAsia"/>
        </w:rPr>
        <w:br/>
      </w:r>
      <w:r>
        <w:rPr>
          <w:rFonts w:hint="eastAsia"/>
        </w:rPr>
        <w:t>　　　　二、废料回收再利用企业人才策略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2026-2032年中国废料回收再利用企业营销策略建议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一、废料回收再利用企业定位策略</w:t>
      </w:r>
      <w:r>
        <w:rPr>
          <w:rFonts w:hint="eastAsia"/>
        </w:rPr>
        <w:br/>
      </w:r>
      <w:r>
        <w:rPr>
          <w:rFonts w:hint="eastAsia"/>
        </w:rPr>
        <w:t>　　　　二、废料回收再利用企业价格策略</w:t>
      </w:r>
      <w:r>
        <w:rPr>
          <w:rFonts w:hint="eastAsia"/>
        </w:rPr>
        <w:br/>
      </w:r>
      <w:r>
        <w:rPr>
          <w:rFonts w:hint="eastAsia"/>
        </w:rPr>
        <w:t>　　　　三、废料回收再利用企业促销策略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中⋅智⋅林－废料回收再利用行业研究结论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废料回收再利用行业历程</w:t>
      </w:r>
      <w:r>
        <w:rPr>
          <w:rFonts w:hint="eastAsia"/>
        </w:rPr>
        <w:br/>
      </w:r>
      <w:r>
        <w:rPr>
          <w:rFonts w:hint="eastAsia"/>
        </w:rPr>
        <w:t>　　图表 废料回收再利用行业生命周期</w:t>
      </w:r>
      <w:r>
        <w:rPr>
          <w:rFonts w:hint="eastAsia"/>
        </w:rPr>
        <w:br/>
      </w:r>
      <w:r>
        <w:rPr>
          <w:rFonts w:hint="eastAsia"/>
        </w:rPr>
        <w:t>　　图表 废料回收再利用行业产业链分析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2020-2025年废料回收再利用行业市场容量统计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2020-2025年中国废料回收再利用行业经营效益分析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**地区废料回收再利用市场规模及增长情况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**地区废料回收再利用行业市场需求情况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**地区废料回收再利用市场规模及增长情况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**地区废料回收再利用行业市场需求情况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**地区废料回收再利用市场规模及增长情况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**地区废料回收再利用行业市场需求情况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废料回收再利用重点企业（二）成长能力情况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2026-2032年中国废料回收再利用行业市场容量预测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2026-2032年中国废料回收再利用行业市场规模预测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2026-2032年中国废料回收再利用市场前景分析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2026-2032年中国废料回收再利用行业发展趋势预测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ef6b311f848c4" w:history="1">
        <w:r>
          <w:rPr>
            <w:rStyle w:val="Hyperlink"/>
          </w:rPr>
          <w:t>2026-2032年中国废料回收再利用行业现状与前景趋势预测报告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ef6b311f848c4" w:history="1">
        <w:r>
          <w:rPr>
            <w:rStyle w:val="Hyperlink"/>
          </w:rPr>
          <w:t>https://www.20087.com/2/39/FeiLiaoHuiShouZaiLiYongDeFaZhanQianJing.html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热点：废品回收再利用项目、废弃材料回收利用、玻璃可以回收再利用吗、废料的利用、工程废料再利用、废旧材料回收制作成什么、废料、废料再利用怎么计算成本、木材废料再利用项目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f9a404ffd4016" w:history="1">
      <w:r>
        <w:rPr>
          <w:rStyle w:val="Hyperlink"/>
        </w:rPr>
        <w:t>2026-2032年中国废料回收再利用行业现状与前景趋势预测报告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eiLiaoHuiShouZaiLiYongDeFaZhanQianJing.html" TargetMode="External" Id="Ra71ef6b311f8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eiLiaoHuiShouZaiLiYongDeFaZhanQianJing.html" TargetMode="External" Id="R3bdf9a404ffd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2026-06-23T07:17:50Z</dcterms:created>
  <dcterms:modified xsi:type="dcterms:W3CDTF">2026-06-23T08:17:50Z</dcterms:modified>
  <dc:subject>2026-2032年中国废料回收再利用行业现状与前景趋势预测报告</dc:subject>
  <dc:title>2026-2032年中国废料回收再利用行业现状与前景趋势预测报告</dc:title>
  <cp:keywords>2026-2032年中国废料回收再利用行业现状与前景趋势预测报告</cp:keywords>
  <dc:description>2026-2032年中国废料回收再利用行业现状与前景趋势预测报告</dc:description>
</cp:coreProperties>
</file>