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f90b88e41439e" w:history="1">
              <w:r>
                <w:rPr>
                  <w:rStyle w:val="Hyperlink"/>
                </w:rPr>
                <w:t>2025-2031年全球与中国抗病毒涂层市场调研及行业前景分析报告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f90b88e41439e" w:history="1">
              <w:r>
                <w:rPr>
                  <w:rStyle w:val="Hyperlink"/>
                </w:rPr>
                <w:t>2025-2031年全球与中国抗病毒涂层市场调研及行业前景分析报告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f90b88e41439e" w:history="1">
                <w:r>
                  <w:rPr>
                    <w:rStyle w:val="Hyperlink"/>
                  </w:rPr>
                  <w:t>https://www.20087.com/2/19/KangBingDuTuCengHangYeFaZhanQianJing.html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涂层是一类具备抑制或灭活病毒功能的表面处理材料，广泛应用于医疗器械、公共交通工具、公共设施、食品包装等领域。近年来，受全球公共卫生事件影响，抗病毒涂层的研发和应用进入快速发展期。目前，市场上的抗病毒涂料主要基于金属离子（如银、铜）、光催化材料（如二氧化钛）、有机季铵盐及生物活性物质等机制实现病毒失活。部分企业已推出可在光照或暗环境作用下持续发挥效能的产品，但在实际应用中仍面临耐久性不足、抗病毒效率受限等问题。此外，相关检测标准尚不统一，产品的长期稳定性和环境安全性仍需进一步验证。</w:t>
      </w:r>
      <w:r>
        <w:rPr>
          <w:rFonts w:hint="eastAsia"/>
        </w:rPr>
        <w:br/>
      </w:r>
      <w:r>
        <w:rPr>
          <w:rFonts w:hint="eastAsia"/>
        </w:rPr>
        <w:t>　　未来，抗病毒涂层的技术发展将聚焦于长效性、广谱性和安全性。随着纳米材料、仿生结构及自修复技术的融合应用，新一代涂层有望实现在多种环境条件下对抗多种病毒（如流感病毒、冠状病毒等）的持续防护能力。同时，随着抗菌抗病毒复合功能材料的兴起，多效合一的表面防护方案将成为趋势。在应用场景方面，除医疗卫生领域外，教育、商业、办公等场所的使用需求将持续增长。标准化体系的完善也将促进产业健康发展，使产品评价更加科学、规范。预计未来几年，抗病毒涂层将在建筑装饰、智能家电、穿戴设备等多个行业形成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f90b88e41439e" w:history="1">
        <w:r>
          <w:rPr>
            <w:rStyle w:val="Hyperlink"/>
          </w:rPr>
          <w:t>2025-2031年全球与中国抗病毒涂层市场调研及行业前景分析报告</w:t>
        </w:r>
      </w:hyperlink>
      <w:r>
        <w:rPr>
          <w:rFonts w:hint="eastAsia"/>
        </w:rPr>
        <w:t>》从市场规模、需求变化及价格动态等维度，系统解析了抗病毒涂层行业的现状与发展趋势。报告深入分析了抗病毒涂层产业链各环节，科学预测了市场前景与技术发展方向，同时聚焦抗病毒涂层细分市场特点及重点企业的经营表现，揭示了抗病毒涂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美国关税政策演进与抗病毒涂层产业冲击</w:t>
      </w:r>
      <w:r>
        <w:rPr>
          <w:rFonts w:hint="eastAsia"/>
        </w:rPr>
        <w:br/>
      </w:r>
      <w:r>
        <w:rPr>
          <w:rFonts w:hint="eastAsia"/>
        </w:rPr>
        <w:t>　　1.1 抗病毒涂层产品定义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中国抗病毒涂层企业国际化的紧迫性：国内市场竞争饱和与全球化机遇并存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美国关税政策背景下，未来几年全球抗病毒涂层行业规模趋势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乐观情形-全球抗病毒涂层发展形式及未来趋势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保守情形-全球抗病毒涂层发展形式及未来趋势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悲观情形-全球抗病毒涂层发展形式及未来趋势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关税政策对中国抗病毒涂层企业的直接影响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近三年全球市场抗病毒涂层主要企业占有率及排名（按收入）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抗病毒涂层主要企业在国际市场占有率（按收入，2022-2025），其中2025为当下预测值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2024年抗病毒涂层主要企业在国际市场排名（按收入）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全球市场主要企业抗病毒涂层销售收入（2022-2025），其中2025为当下预测值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全球市场，近三年抗病毒涂层主要企业占有率及排名（按销量）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抗病毒涂层主要企业在国际市场占有率（按销量，2022-2025），其中2025为当下预测值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2024年抗病毒涂层主要企业在国际市场排名（按销量）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全球市场主要企业抗病毒涂层销量（2022-2025）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全球市场主要企业抗病毒涂层销售价格（2022-2025），其中2025为当下预测值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全球主要厂商抗病毒涂层总部及产地分布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全球主要厂商成立时间及抗病毒涂层商业化日期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全球主要厂商抗病毒涂层产品类型及应用</w:t>
      </w:r>
      <w:r>
        <w:rPr>
          <w:rFonts w:hint="eastAsia"/>
        </w:rPr>
        <w:br/>
      </w:r>
      <w:r>
        <w:rPr>
          <w:rFonts w:hint="eastAsia"/>
        </w:rPr>
        <w:t>　　3.7 抗病毒涂层行业集中度、竞争程度分析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抗病毒涂层行业集中度分析：2024年全球Top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全球抗病毒涂层第一梯队、第二梯队和第三梯队生产商（品牌）及市场份额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全球抗病毒涂层供需现状及预测（2020-2031）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全球抗病毒涂层产能、产量、产能利用率及发展趋势（2020-2031）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全球抗病毒涂层产量、需求量及发展趋势（2020-2031）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全球主要地区抗病毒涂层产量及发展趋势（2020-2031）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全球主要地区抗病毒涂层产量（2020-2025）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全球主要地区抗病毒涂层产量（2026-2031）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全球主要地区抗病毒涂层产量市场份额（2020-2031）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全球抗病毒涂层销量及销售额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全球市场抗病毒涂层销售额（2020-2031）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全球市场抗病毒涂层销量（2020-2031）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全球市场抗病毒涂层价格趋势（2020-2031）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全球主要地区抗病毒涂层市场规模分析：2020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全球主要地区抗病毒涂层销售收入及市场份额（2020-2025年）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全球主要地区抗病毒涂层销售收入预测（2026-2031年）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全球主要地区抗病毒涂层销量分析：2020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全球主要地区抗病毒涂层销量及市场份额（2020-2025年）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全球主要地区抗病毒涂层销量及市场份额预测（2026-2031）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Germagic</w:t>
      </w:r>
      <w:r>
        <w:rPr>
          <w:rFonts w:hint="eastAsia"/>
        </w:rPr>
        <w:br/>
      </w:r>
      <w:r>
        <w:rPr>
          <w:rFonts w:hint="eastAsia"/>
        </w:rPr>
        <w:t>　　　　8.1.1 Germagic基本信息、抗病毒涂层生产基地、销售区域、竞争对手及市场地位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Germagic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Germagic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Germagic公司简介及主要业务</w:t>
      </w:r>
      <w:r>
        <w:rPr>
          <w:rFonts w:hint="eastAsia"/>
        </w:rPr>
        <w:br/>
      </w:r>
      <w:r>
        <w:rPr>
          <w:rFonts w:hint="eastAsia"/>
        </w:rPr>
        <w:t>　　　　8.1.5 Germagic企业最新动态</w:t>
      </w:r>
      <w:r>
        <w:rPr>
          <w:rFonts w:hint="eastAsia"/>
        </w:rPr>
        <w:br/>
      </w:r>
      <w:r>
        <w:rPr>
          <w:rFonts w:hint="eastAsia"/>
        </w:rPr>
        <w:t>　　8.2 Nippon Paint</w:t>
      </w:r>
      <w:r>
        <w:rPr>
          <w:rFonts w:hint="eastAsia"/>
        </w:rPr>
        <w:br/>
      </w:r>
      <w:r>
        <w:rPr>
          <w:rFonts w:hint="eastAsia"/>
        </w:rPr>
        <w:t>　　　　8.2.1 Nippon Paint基本信息、抗病毒涂层生产基地、销售区域、竞争对手及市场地位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Nippon Paint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Nippon Paint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Nippon Paint公司简介及主要业务</w:t>
      </w:r>
      <w:r>
        <w:rPr>
          <w:rFonts w:hint="eastAsia"/>
        </w:rPr>
        <w:br/>
      </w:r>
      <w:r>
        <w:rPr>
          <w:rFonts w:hint="eastAsia"/>
        </w:rPr>
        <w:t>　　　　8.2.5 Nippon Paint企业最新动态</w:t>
      </w:r>
      <w:r>
        <w:rPr>
          <w:rFonts w:hint="eastAsia"/>
        </w:rPr>
        <w:br/>
      </w:r>
      <w:r>
        <w:rPr>
          <w:rFonts w:hint="eastAsia"/>
        </w:rPr>
        <w:t>　　8.3 PPG</w:t>
      </w:r>
      <w:r>
        <w:rPr>
          <w:rFonts w:hint="eastAsia"/>
        </w:rPr>
        <w:br/>
      </w:r>
      <w:r>
        <w:rPr>
          <w:rFonts w:hint="eastAsia"/>
        </w:rPr>
        <w:t>　　　　8.3.1 PPG基本信息、抗病毒涂层生产基地、销售区域、竞争对手及市场地位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PPG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PPG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PPG公司简介及主要业务</w:t>
      </w:r>
      <w:r>
        <w:rPr>
          <w:rFonts w:hint="eastAsia"/>
        </w:rPr>
        <w:br/>
      </w:r>
      <w:r>
        <w:rPr>
          <w:rFonts w:hint="eastAsia"/>
        </w:rPr>
        <w:t>　　　　8.3.5 PPG企业最新动态</w:t>
      </w:r>
      <w:r>
        <w:rPr>
          <w:rFonts w:hint="eastAsia"/>
        </w:rPr>
        <w:br/>
      </w:r>
      <w:r>
        <w:rPr>
          <w:rFonts w:hint="eastAsia"/>
        </w:rPr>
        <w:t>　　8.4 Kansai</w:t>
      </w:r>
      <w:r>
        <w:rPr>
          <w:rFonts w:hint="eastAsia"/>
        </w:rPr>
        <w:br/>
      </w:r>
      <w:r>
        <w:rPr>
          <w:rFonts w:hint="eastAsia"/>
        </w:rPr>
        <w:t>　　　　8.4.1 Kansai基本信息、抗病毒涂层生产基地、销售区域、竞争对手及市场地位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Kansai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Kansai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Kansai公司简介及主要业务</w:t>
      </w:r>
      <w:r>
        <w:rPr>
          <w:rFonts w:hint="eastAsia"/>
        </w:rPr>
        <w:br/>
      </w:r>
      <w:r>
        <w:rPr>
          <w:rFonts w:hint="eastAsia"/>
        </w:rPr>
        <w:t>　　　　8.4.5 Kansai企业最新动态</w:t>
      </w:r>
      <w:r>
        <w:rPr>
          <w:rFonts w:hint="eastAsia"/>
        </w:rPr>
        <w:br/>
      </w:r>
      <w:r>
        <w:rPr>
          <w:rFonts w:hint="eastAsia"/>
        </w:rPr>
        <w:t>　　8.5 Guangdong Carpoly Chemical Group Co.，Ltd.</w:t>
      </w:r>
      <w:r>
        <w:rPr>
          <w:rFonts w:hint="eastAsia"/>
        </w:rPr>
        <w:br/>
      </w:r>
      <w:r>
        <w:rPr>
          <w:rFonts w:hint="eastAsia"/>
        </w:rPr>
        <w:t>　　　　8.5.1 Guangdong Carpoly Chemical Group Co.，Ltd.基本信息、抗病毒涂层生产基地、销售区域、竞争对手及市场地位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Guangdong Carpoly Chemical Group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Guangdong Carpoly Chemical Group Co.，Ltd.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Guangdong Carpoly Chemical Group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8.5.5 Guangdong Carpoly Chemical Group Co.，Ltd.企业最新动态</w:t>
      </w:r>
      <w:r>
        <w:rPr>
          <w:rFonts w:hint="eastAsia"/>
        </w:rPr>
        <w:br/>
      </w:r>
      <w:r>
        <w:rPr>
          <w:rFonts w:hint="eastAsia"/>
        </w:rPr>
        <w:t>　　8.6 Netherlands Akzo Nobel （China） Investment Co.，Ltd.</w:t>
      </w:r>
      <w:r>
        <w:rPr>
          <w:rFonts w:hint="eastAsia"/>
        </w:rPr>
        <w:br/>
      </w:r>
      <w:r>
        <w:rPr>
          <w:rFonts w:hint="eastAsia"/>
        </w:rPr>
        <w:t>　　　　8.6.1 Netherlands Akzo Nobel （China） Investment Co.，Ltd.基本信息、抗病毒涂层生产基地、销售区域、竞争对手及市场地位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Netherlands Akzo Nobel （China） Investment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Netherlands Akzo Nobel （China） Investment Co.，Ltd.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Netherlands Akzo Nobel （China） Investment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8.6.5 Netherlands Akzo Nobel （China） Investment Co.，Ltd.企业最新动态</w:t>
      </w:r>
      <w:r>
        <w:rPr>
          <w:rFonts w:hint="eastAsia"/>
        </w:rPr>
        <w:br/>
      </w:r>
      <w:r>
        <w:rPr>
          <w:rFonts w:hint="eastAsia"/>
        </w:rPr>
        <w:t>　　8.7 Three Trees Coatings Co.，Ltd.</w:t>
      </w:r>
      <w:r>
        <w:rPr>
          <w:rFonts w:hint="eastAsia"/>
        </w:rPr>
        <w:br/>
      </w:r>
      <w:r>
        <w:rPr>
          <w:rFonts w:hint="eastAsia"/>
        </w:rPr>
        <w:t>　　　　8.7.1 Three Trees Coatings Co.，Ltd.基本信息、抗病毒涂层生产基地、销售区域、竞争对手及市场地位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Three Trees Coatings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Three Trees Coatings Co.，Ltd. 抗病毒涂层销量、收入、价格及毛利率（2020-2025）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Three Trees Coatings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8.7.5 Three Trees Coatings Co.，Ltd.企业最新动态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铜基</w:t>
      </w:r>
      <w:r>
        <w:rPr>
          <w:rFonts w:hint="eastAsia"/>
        </w:rPr>
        <w:br/>
      </w:r>
      <w:r>
        <w:rPr>
          <w:rFonts w:hint="eastAsia"/>
        </w:rPr>
        <w:t>　　　　9.1.2 银基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按产品类型细分，全球抗病毒涂层销售额对比（2020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全球不同产品类型抗病毒涂层销量（2020-2031）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全球不同产品类型抗病毒涂层销量及市场份额（2020-2025）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全球不同产品类型抗病毒涂层销量预测（2026-2031）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全球不同产品类型抗病毒涂层收入（2020-2031）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全球不同产品类型抗病毒涂层收入及市场份额（2020-2025）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全球不同产品类型抗病毒涂层收入预测（2026-2031）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全球不同产品类型抗病毒涂层价格走势（2020-2031）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住宅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按应用细分，全球抗病毒涂层销售额对比（2020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全球不同应用抗病毒涂层销量（2020-2031）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全球不同应用抗病毒涂层销量及市场份额（2020-2025）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全球不同应用抗病毒涂层销量预测（2026-2031）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全球不同应用抗病毒涂层收入（2020-2031）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全球不同应用抗病毒涂层收入及市场份额（2020-2025）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全球不同应用抗病毒涂层收入预测（2026-2031）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全球不同应用抗病毒涂层价格走势（2020-2031）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三种情形下（乐观、悲观、保守），未来几年全球抗病毒涂层行业规模趋势（亿美元）2024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抗病毒涂层主要企业在国际市场占有率（按收入，2022-2025），其中2025为当下预测值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2024年抗病毒涂层主要企业在国际市场排名（按收入）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全球市场主要企业抗病毒涂层销售收入（2022-2025）&amp;（百万美元），其中2025为当下预测值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抗病毒涂层主要企业在国际市场占有率（按销量，2022-2025），其中2025为当下预测值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2024年抗病毒涂层主要企业在国际市场排名（按销量）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全球市场主要企业抗病毒涂层销量（2022-2025）&amp;（吨），其中2025为当下预测值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全球市场主要企业抗病毒涂层销售价格（2022-2025）&amp;（美元/吨），其中2025为当下预测值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全球主要厂商抗病毒涂层总部及产地分布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全球主要厂商成立时间及抗病毒涂层商业化日期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全球主要厂商抗病毒涂层产品类型及应用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2024年全球抗病毒涂层主要厂商市场地位（第一梯队、第二梯队和第三梯队）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全球抗病毒涂层市场投资、并购等现状分析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全球主要地区抗病毒涂层产量增速（CAGR）：（2020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全球主要地区抗病毒涂层产量（2020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全球主要地区抗病毒涂层产量（2020-2025）&amp;（吨）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全球主要地区抗病毒涂层产量（2026-2031）&amp;（吨）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全球主要地区抗病毒涂层产量市场份额（2020-2025）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全球主要地区抗病毒涂层产量（2026-2031）&amp;（吨）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全球主要地区抗病毒涂层销售收入增速：（2020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全球主要地区抗病毒涂层销售收入（2020-2025）&amp;（百万美元）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全球主要地区抗病毒涂层销售收入市场份额（2020-2025）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全球主要地区抗病毒涂层收入（2026-2031）&amp;（百万美元）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全球主要地区抗病毒涂层收入市场份额（2026-2031）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全球主要地区抗病毒涂层销量（吨）：2020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全球主要地区抗病毒涂层销量（2020-2025）&amp;（吨）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全球主要地区抗病毒涂层销量市场份额（2020-2025）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全球主要地区抗病毒涂层销量（2026-2031）&amp;（吨）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全球主要地区抗病毒涂层销量份额（2026-2031）</w:t>
      </w:r>
      <w:r>
        <w:rPr>
          <w:rFonts w:hint="eastAsia"/>
        </w:rPr>
        <w:br/>
      </w:r>
      <w:r>
        <w:rPr>
          <w:rFonts w:hint="eastAsia"/>
        </w:rPr>
        <w:t>　　表 30： Germagic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Germagic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Germagic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Germagic公司简介及主要业务</w:t>
      </w:r>
      <w:r>
        <w:rPr>
          <w:rFonts w:hint="eastAsia"/>
        </w:rPr>
        <w:br/>
      </w:r>
      <w:r>
        <w:rPr>
          <w:rFonts w:hint="eastAsia"/>
        </w:rPr>
        <w:t>　　表 34： Germagic企业最新动态</w:t>
      </w:r>
      <w:r>
        <w:rPr>
          <w:rFonts w:hint="eastAsia"/>
        </w:rPr>
        <w:br/>
      </w:r>
      <w:r>
        <w:rPr>
          <w:rFonts w:hint="eastAsia"/>
        </w:rPr>
        <w:t>　　表 35： Nippon Paint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Nippon Paint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Nippon Paint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Nippon Paint公司简介及主要业务</w:t>
      </w:r>
      <w:r>
        <w:rPr>
          <w:rFonts w:hint="eastAsia"/>
        </w:rPr>
        <w:br/>
      </w:r>
      <w:r>
        <w:rPr>
          <w:rFonts w:hint="eastAsia"/>
        </w:rPr>
        <w:t>　　表 39： Nippon Paint企业最新动态</w:t>
      </w:r>
      <w:r>
        <w:rPr>
          <w:rFonts w:hint="eastAsia"/>
        </w:rPr>
        <w:br/>
      </w:r>
      <w:r>
        <w:rPr>
          <w:rFonts w:hint="eastAsia"/>
        </w:rPr>
        <w:t>　　表 40： PPG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PPG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PPG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PPG公司简介及主要业务</w:t>
      </w:r>
      <w:r>
        <w:rPr>
          <w:rFonts w:hint="eastAsia"/>
        </w:rPr>
        <w:br/>
      </w:r>
      <w:r>
        <w:rPr>
          <w:rFonts w:hint="eastAsia"/>
        </w:rPr>
        <w:t>　　表 44： PPG企业最新动态</w:t>
      </w:r>
      <w:r>
        <w:rPr>
          <w:rFonts w:hint="eastAsia"/>
        </w:rPr>
        <w:br/>
      </w:r>
      <w:r>
        <w:rPr>
          <w:rFonts w:hint="eastAsia"/>
        </w:rPr>
        <w:t>　　表 45： Kansai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Kansai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Kansai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Kansai公司简介及主要业务</w:t>
      </w:r>
      <w:r>
        <w:rPr>
          <w:rFonts w:hint="eastAsia"/>
        </w:rPr>
        <w:br/>
      </w:r>
      <w:r>
        <w:rPr>
          <w:rFonts w:hint="eastAsia"/>
        </w:rPr>
        <w:t>　　表 49： Kansai企业最新动态</w:t>
      </w:r>
      <w:r>
        <w:rPr>
          <w:rFonts w:hint="eastAsia"/>
        </w:rPr>
        <w:br/>
      </w:r>
      <w:r>
        <w:rPr>
          <w:rFonts w:hint="eastAsia"/>
        </w:rPr>
        <w:t>　　表 50： Guangdong Carpoly Chemical Group Co.，Ltd.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Guangdong Carpoly Chemical Group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Guangdong Carpoly Chemical Group Co.，Ltd.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Guangdong Carpoly Chemical Group Co.，Ltd.公司简介及主要业务</w:t>
      </w:r>
      <w:r>
        <w:rPr>
          <w:rFonts w:hint="eastAsia"/>
        </w:rPr>
        <w:br/>
      </w:r>
      <w:r>
        <w:rPr>
          <w:rFonts w:hint="eastAsia"/>
        </w:rPr>
        <w:t>　　表 54： Guangdong Carpoly Chemical Group Co.，Ltd.企业最新动态</w:t>
      </w:r>
      <w:r>
        <w:rPr>
          <w:rFonts w:hint="eastAsia"/>
        </w:rPr>
        <w:br/>
      </w:r>
      <w:r>
        <w:rPr>
          <w:rFonts w:hint="eastAsia"/>
        </w:rPr>
        <w:t>　　表 55： Netherlands Akzo Nobel （China） Investment Co.，Ltd.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Netherlands Akzo Nobel （China） Investment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Netherlands Akzo Nobel （China） Investment Co.，Ltd.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Netherlands Akzo Nobel （China） Investment Co.，Ltd.公司简介及主要业务</w:t>
      </w:r>
      <w:r>
        <w:rPr>
          <w:rFonts w:hint="eastAsia"/>
        </w:rPr>
        <w:br/>
      </w:r>
      <w:r>
        <w:rPr>
          <w:rFonts w:hint="eastAsia"/>
        </w:rPr>
        <w:t>　　表 59： Netherlands Akzo Nobel （China） Investment Co.，Ltd.企业最新动态</w:t>
      </w:r>
      <w:r>
        <w:rPr>
          <w:rFonts w:hint="eastAsia"/>
        </w:rPr>
        <w:br/>
      </w:r>
      <w:r>
        <w:rPr>
          <w:rFonts w:hint="eastAsia"/>
        </w:rPr>
        <w:t>　　表 60： Three Trees Coatings Co.，Ltd. 抗病毒涂层生产基地、销售区域、竞争对手及市场地位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Three Trees Coatings Co.，Ltd. 抗病毒涂层产品规格、参数及市场应用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Three Trees Coatings Co.，Ltd. 抗病毒涂层销量（吨）、收入（百万美元）、价格（美元/吨）及毛利率（2020-2025）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Three Trees Coatings Co.，Ltd.公司简介及主要业务</w:t>
      </w:r>
      <w:r>
        <w:rPr>
          <w:rFonts w:hint="eastAsia"/>
        </w:rPr>
        <w:br/>
      </w:r>
      <w:r>
        <w:rPr>
          <w:rFonts w:hint="eastAsia"/>
        </w:rPr>
        <w:t>　　表 64： Three Trees Coatings Co.，Ltd.企业最新动态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按产品类型细分，全球抗病毒涂层销售额及增长率对比（2020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全球不同产品类型抗病毒涂层销量（2020-2025年）&amp;（吨）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全球不同产品类型抗病毒涂层销量市场份额（2020-2025）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全球不同产品类型抗病毒涂层销量预测（2026-2031）&amp;（吨）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全球市场不同产品类型抗病毒涂层销量市场份额预测（2026-2031）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全球不同产品类型抗病毒涂层收入（2020-2025年）&amp;（百万美元）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全球不同产品类型抗病毒涂层收入市场份额（2020-2025）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全球不同产品类型抗病毒涂层收入预测（2026-2031）&amp;（百万美元）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全球不同产品类型抗病毒涂层收入市场份额预测（2026-2031）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按应用细分，全球抗病毒涂层销售额及增长率对比（2020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全球不同应用抗病毒涂层销量（2020-2025年）&amp;（吨）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全球不同应用抗病毒涂层销量市场份额（2020-2025）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全球不同应用抗病毒涂层销量预测（2026-2031）&amp;（吨）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全球市场不同应用抗病毒涂层销量市场份额预测（2026-2031）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全球不同应用抗病毒涂层收入（2020-2025年）&amp;（百万美元）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全球不同应用抗病毒涂层收入市场份额（2020-2025）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全球不同应用抗病毒涂层收入预测（2026-2031）&amp;（百万美元）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全球不同应用抗病毒涂层收入市场份额预测（2026-2031）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抗病毒涂层产品图片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三种情形下（乐观、悲观、保守），未来几年全球抗病毒涂层行业规模趋势（亿美元）2024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2024年全球前五大生产商抗病毒涂层市场份额</w:t>
      </w:r>
      <w:r>
        <w:rPr>
          <w:rFonts w:hint="eastAsia"/>
        </w:rPr>
        <w:br/>
      </w:r>
      <w:r>
        <w:rPr>
          <w:rFonts w:hint="eastAsia"/>
        </w:rPr>
        <w:t>　　图 4： 2024年全球抗病毒涂层第一梯队、第二梯队和第三梯队厂商及市场份额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全球抗病毒涂层产能、产量、产能利用率及发展趋势（2020-2031）&amp;（吨）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全球抗病毒涂层产量、需求量及发展趋势（2020-2031）&amp;（吨）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全球主要地区抗病毒涂层产量市场份额（2020-2031）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全球抗病毒涂层市场销售额及增长率：（2020-2031）&amp;（百万美元）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全球市场抗病毒涂层市场规模：2020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全球市场抗病毒涂层销量及增长率（2020-2031）&amp;（吨）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全球市场抗病毒涂层价格趋势（2020-2031）&amp;（美元/吨）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全球主要地区抗病毒涂层销售收入（2020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全球主要地区抗病毒涂层销售收入市场份额（2020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东南亚地区抗病毒涂层企业市场份额（2024）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南美地区抗病毒涂层企业市场份额（2024）</w:t>
      </w:r>
      <w:r>
        <w:rPr>
          <w:rFonts w:hint="eastAsia"/>
        </w:rPr>
        <w:br/>
      </w:r>
      <w:r>
        <w:rPr>
          <w:rFonts w:hint="eastAsia"/>
        </w:rPr>
        <w:t>　　图 16： 铜基产品图片</w:t>
      </w:r>
      <w:r>
        <w:rPr>
          <w:rFonts w:hint="eastAsia"/>
        </w:rPr>
        <w:br/>
      </w:r>
      <w:r>
        <w:rPr>
          <w:rFonts w:hint="eastAsia"/>
        </w:rPr>
        <w:t>　　图 17： 银基产品图片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全球不同产品类型抗病毒涂层价格走势（2020-2031）&amp;（美元/吨）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住宅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全球不同应用抗病毒涂层价格走势（2020-2031）&amp;（美元/吨）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f90b88e41439e" w:history="1">
        <w:r>
          <w:rPr>
            <w:rStyle w:val="Hyperlink"/>
          </w:rPr>
          <w:t>2025-2031年全球与中国抗病毒涂层市场调研及行业前景分析报告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f90b88e41439e" w:history="1">
        <w:r>
          <w:rPr>
            <w:rStyle w:val="Hyperlink"/>
          </w:rPr>
          <w:t>https://www.20087.com/2/19/KangBingDuTuCengHangYeFaZhanQianJing.html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热点：防锈涂层是什么材料、抗病毒涂层工作原理、抗病毒面料、抗病毒涂层 元素、抗菌抗病毒涂料标准、抗病毒涂料、抗菌涂层、长效抗病毒涂层、抗菌抗病毒口罩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47c1dfed4bcb" w:history="1">
      <w:r>
        <w:rPr>
          <w:rStyle w:val="Hyperlink"/>
        </w:rPr>
        <w:t>2025-2031年全球与中国抗病毒涂层市场调研及行业前景分析报告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angBingDuTuCengHangYeFaZhanQianJing.html" TargetMode="External" Id="R750f90b88e4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angBingDuTuCengHangYeFaZhanQianJing.html" TargetMode="External" Id="Ra37647c1dfe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2025-04-21T05:20:47Z</dcterms:created>
  <dcterms:modified xsi:type="dcterms:W3CDTF">2025-04-21T06:20:47Z</dcterms:modified>
  <dc:subject>2025-2031年全球与中国抗病毒涂层市场调研及行业前景分析报告</dc:subject>
  <dc:title>2025-2031年全球与中国抗病毒涂层市场调研及行业前景分析报告</dc:title>
  <cp:keywords>2025-2031年全球与中国抗病毒涂层市场调研及行业前景分析报告</cp:keywords>
  <dc:description>2025-2031年全球与中国抗病毒涂层市场调研及行业前景分析报告</dc:description>
</cp:coreProperties>
</file>