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3dd45e2c4981" w:history="1">
              <w:r>
                <w:rPr>
                  <w:rStyle w:val="Hyperlink"/>
                </w:rPr>
                <w:t>2024-2030年中国网络零售行业研究与前景趋势分析报告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3dd45e2c4981" w:history="1">
              <w:r>
                <w:rPr>
                  <w:rStyle w:val="Hyperlink"/>
                </w:rPr>
                <w:t>2024-2030年中国网络零售行业研究与前景趋势分析报告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b3dd45e2c4981" w:history="1">
                <w:r>
                  <w:rPr>
                    <w:rStyle w:val="Hyperlink"/>
                  </w:rPr>
                  <w:t>https://www.20087.com/2/89/WangLuoLingShouDeFaZhanQuShi.html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即电子商务，已成为全球零售业的主要驱动力之一。近年来，移动支付、物流配送和数据分析技术的进步，极大提升了网购的便捷性和个性化体验，推动了消费者购物习惯的转变。同时，直播带货、社交电商等新兴模式的兴起，丰富了网络零售的业态，增强了与消费者的互动和黏性。</w:t>
      </w:r>
      <w:r>
        <w:rPr>
          <w:rFonts w:hint="eastAsia"/>
        </w:rPr>
        <w:br/>
      </w:r>
      <w:r>
        <w:rPr>
          <w:rFonts w:hint="eastAsia"/>
        </w:rPr>
        <w:t>　　未来，网络零售将更加注重智能化和体验优化。人工智能和机器学习的应用，将实现商品推荐、库存管理和服务响应的自动化，提升运营效率。同时，虚拟现实(VR)和增强现实(AR)技术的融合，将创造沉浸式的购物体验，如虚拟试穿和场景模拟，增强消费者参与感。此外，可持续发展策略的实施，如绿色包装和低碳物流，将塑造负责任的电商形象，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3dd45e2c4981" w:history="1">
        <w:r>
          <w:rPr>
            <w:rStyle w:val="Hyperlink"/>
          </w:rPr>
          <w:t>2024-2030年中国网络零售行业研究与前景趋势分析报告</w:t>
        </w:r>
      </w:hyperlink>
      <w:r>
        <w:rPr>
          <w:rFonts w:hint="eastAsia"/>
        </w:rPr>
        <w:t>》全面分析了我国网络零售行业的现状、市场需求、市场规模以及价格动态，探讨了网络零售产业链的结构与发展。网络零售报告对网络零售细分市场进行了剖析，同时基于科学数据，对网络零售市场前景及发展趋势进行了预测。报告还聚焦网络零售重点企业，并对其品牌影响力、市场竞争力以及行业集中度进行了评估。网络零售报告为投资者、产业链相关企业及政府决策部门提供了专业、客观的参考，是了解和把握网络零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网络零售产业概述</w:t>
      </w:r>
      <w:r>
        <w:rPr>
          <w:rFonts w:hint="eastAsia"/>
        </w:rPr>
        <w:br/>
      </w:r>
      <w:r>
        <w:rPr>
          <w:rFonts w:hint="eastAsia"/>
        </w:rPr>
        <w:t>　　第一节 网络零售定义</w:t>
      </w:r>
      <w:r>
        <w:rPr>
          <w:rFonts w:hint="eastAsia"/>
        </w:rPr>
        <w:br/>
      </w:r>
      <w:r>
        <w:rPr>
          <w:rFonts w:hint="eastAsia"/>
        </w:rPr>
        <w:t>　　第二节 网络零售行业特点</w:t>
      </w:r>
      <w:r>
        <w:rPr>
          <w:rFonts w:hint="eastAsia"/>
        </w:rPr>
        <w:br/>
      </w:r>
      <w:r>
        <w:rPr>
          <w:rFonts w:hint="eastAsia"/>
        </w:rPr>
        <w:t>　　第三节 网络零售产业链分析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一、网络零售行业监管体制</w:t>
      </w:r>
      <w:r>
        <w:rPr>
          <w:rFonts w:hint="eastAsia"/>
        </w:rPr>
        <w:br/>
      </w:r>
      <w:r>
        <w:rPr>
          <w:rFonts w:hint="eastAsia"/>
        </w:rPr>
        <w:t>　　　　二、网络零售行业主要法规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三、主要网络零售产业政策</w:t>
      </w:r>
      <w:r>
        <w:rPr>
          <w:rFonts w:hint="eastAsia"/>
        </w:rPr>
        <w:br/>
      </w:r>
      <w:r>
        <w:rPr>
          <w:rFonts w:hint="eastAsia"/>
        </w:rPr>
        <w:t>　　第三节 中国网络零售产业社会环境分析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国外主要国家网络零售市场现状</w:t>
      </w:r>
      <w:r>
        <w:rPr>
          <w:rFonts w:hint="eastAsia"/>
        </w:rPr>
        <w:br/>
      </w:r>
      <w:r>
        <w:rPr>
          <w:rFonts w:hint="eastAsia"/>
        </w:rPr>
        <w:t>　　第三节 国外网络零售行业发展趋势预测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2019-2024年中国网络零售市场规模情况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2019-2024年中国网络零售行业市场供给状况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2019-2024年网络零售行业市场供需平衡状况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国内网络零售行业价格回顾</w:t>
      </w:r>
      <w:r>
        <w:rPr>
          <w:rFonts w:hint="eastAsia"/>
        </w:rPr>
        <w:br/>
      </w:r>
      <w:r>
        <w:rPr>
          <w:rFonts w:hint="eastAsia"/>
        </w:rPr>
        <w:t>　　第二节 国内网络零售行业价格走势预测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中国网络零售行业客户调研</w:t>
      </w:r>
      <w:r>
        <w:rPr>
          <w:rFonts w:hint="eastAsia"/>
        </w:rPr>
        <w:br/>
      </w:r>
      <w:r>
        <w:rPr>
          <w:rFonts w:hint="eastAsia"/>
        </w:rPr>
        <w:t>　　　　一、网络零售行业客户偏好调查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三、网络零售品牌忠诚度调查</w:t>
      </w:r>
      <w:r>
        <w:rPr>
          <w:rFonts w:hint="eastAsia"/>
        </w:rPr>
        <w:br/>
      </w:r>
      <w:r>
        <w:rPr>
          <w:rFonts w:hint="eastAsia"/>
        </w:rPr>
        <w:t>　　　　四、网络零售行业客户消费理念调研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2024年网络零售行业集中度分析</w:t>
      </w:r>
      <w:r>
        <w:rPr>
          <w:rFonts w:hint="eastAsia"/>
        </w:rPr>
        <w:br/>
      </w:r>
      <w:r>
        <w:rPr>
          <w:rFonts w:hint="eastAsia"/>
        </w:rPr>
        <w:t>　　　　一、网络零售市场集中度分析</w:t>
      </w:r>
      <w:r>
        <w:rPr>
          <w:rFonts w:hint="eastAsia"/>
        </w:rPr>
        <w:br/>
      </w:r>
      <w:r>
        <w:rPr>
          <w:rFonts w:hint="eastAsia"/>
        </w:rPr>
        <w:t>　　　　二、网络零售企业集中度分析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2023-2024年网络零售行业竞争格局分析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网络零售行业SWOT模型分析</w:t>
      </w:r>
      <w:r>
        <w:rPr>
          <w:rFonts w:hint="eastAsia"/>
        </w:rPr>
        <w:br/>
      </w:r>
      <w:r>
        <w:rPr>
          <w:rFonts w:hint="eastAsia"/>
        </w:rPr>
        <w:t>　　　　一、网络零售行业优势分析</w:t>
      </w:r>
      <w:r>
        <w:rPr>
          <w:rFonts w:hint="eastAsia"/>
        </w:rPr>
        <w:br/>
      </w:r>
      <w:r>
        <w:rPr>
          <w:rFonts w:hint="eastAsia"/>
        </w:rPr>
        <w:t>　　　　二、网络零售行业劣势分析</w:t>
      </w:r>
      <w:r>
        <w:rPr>
          <w:rFonts w:hint="eastAsia"/>
        </w:rPr>
        <w:br/>
      </w:r>
      <w:r>
        <w:rPr>
          <w:rFonts w:hint="eastAsia"/>
        </w:rPr>
        <w:t>　　　　三、网络零售行业机会分析</w:t>
      </w:r>
      <w:r>
        <w:rPr>
          <w:rFonts w:hint="eastAsia"/>
        </w:rPr>
        <w:br/>
      </w:r>
      <w:r>
        <w:rPr>
          <w:rFonts w:hint="eastAsia"/>
        </w:rPr>
        <w:t>　　　　四、网络零售行业风险分析</w:t>
      </w:r>
      <w:r>
        <w:rPr>
          <w:rFonts w:hint="eastAsia"/>
        </w:rPr>
        <w:br/>
      </w:r>
      <w:r>
        <w:rPr>
          <w:rFonts w:hint="eastAsia"/>
        </w:rPr>
        <w:t>　　第二节 网络零售行业投资风险及控制策略分析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2024-2030年网络零售行业投资潜力分析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[⋅中⋅智⋅林⋅]2024-2030年中国网络零售行业发展趋势分析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一、2024年网络零售市场前景分析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二、2024年网络零售发展趋势预测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三、2024-2030年我国网络零售行业发展剖析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网络零售行业历程</w:t>
      </w:r>
      <w:r>
        <w:rPr>
          <w:rFonts w:hint="eastAsia"/>
        </w:rPr>
        <w:br/>
      </w:r>
      <w:r>
        <w:rPr>
          <w:rFonts w:hint="eastAsia"/>
        </w:rPr>
        <w:t>　　图表 网络零售行业生命周期</w:t>
      </w:r>
      <w:r>
        <w:rPr>
          <w:rFonts w:hint="eastAsia"/>
        </w:rPr>
        <w:br/>
      </w:r>
      <w:r>
        <w:rPr>
          <w:rFonts w:hint="eastAsia"/>
        </w:rPr>
        <w:t>　　图表 网络零售行业产业链分析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3dd45e2c4981" w:history="1">
        <w:r>
          <w:rPr>
            <w:rStyle w:val="Hyperlink"/>
          </w:rPr>
          <w:t>2024-2030年中国网络零售行业研究与前景趋势分析报告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b3dd45e2c4981" w:history="1">
        <w:r>
          <w:rPr>
            <w:rStyle w:val="Hyperlink"/>
          </w:rPr>
          <w:t>https://www.20087.com/2/89/WangLuoLingShouDeFaZhanQuShi.html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697b643c54590" w:history="1">
      <w:r>
        <w:rPr>
          <w:rStyle w:val="Hyperlink"/>
        </w:rPr>
        <w:t>2024-2030年中国网络零售行业研究与前景趋势分析报告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angLuoLingShouDeFaZhanQuShi.html" TargetMode="External" Id="R781b3dd45e2c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angLuoLingShouDeFaZhanQuShi.html" TargetMode="External" Id="Ra67697b643c5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2024-04-07T08:44:00Z</dcterms:created>
  <dcterms:modified xsi:type="dcterms:W3CDTF">2024-04-07T09:44:00Z</dcterms:modified>
  <dc:subject>2024-2030年中国网络零售行业研究与前景趋势分析报告</dc:subject>
  <dc:title>2024-2030年中国网络零售行业研究与前景趋势分析报告</dc:title>
  <cp:keywords>2024-2030年中国网络零售行业研究与前景趋势分析报告</cp:keywords>
  <dc:description>2024-2030年中国网络零售行业研究与前景趋势分析报告</dc:description>
</cp:coreProperties>
</file>