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07800a8754b99" w:history="1">
              <w:r>
                <w:rPr>
                  <w:rStyle w:val="Hyperlink"/>
                </w:rPr>
                <w:t>2026-2032年全球与中国运动传感灯行业发展研究及行业前景分析报告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07800a8754b99" w:history="1">
              <w:r>
                <w:rPr>
                  <w:rStyle w:val="Hyperlink"/>
                </w:rPr>
                <w:t>2026-2032年全球与中国运动传感灯行业发展研究及行业前景分析报告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07800a8754b99" w:history="1">
                <w:r>
                  <w:rPr>
                    <w:rStyle w:val="Hyperlink"/>
                  </w:rPr>
                  <w:t>https://www.20087.com/2/29/YunDongChuanGanDengFaZhanQianJingFenXi.html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灯是一种集成红外、微波或双鉴探测器的智能照明装置，可在检测到人体移动时自动点亮，广泛应用于走廊、车库、庭院及安防区域，兼顾节能与便利性。运动传感灯采用LED光源，强调高灵敏度、可调延时、光敏控制及IP防护等级，部分高端型号支持色温调节、远程App控制及与其他智能家居设备联动。技术难点在于平衡误触发（如宠物活动）与漏触发（缓慢移动），尤其在高温或强电磁干扰环境中稳定性下降。此外，电池供电型产品续航有限，市电接入型则受限于布线成本。</w:t>
      </w:r>
      <w:r>
        <w:rPr>
          <w:rFonts w:hint="eastAsia"/>
        </w:rPr>
        <w:br/>
      </w:r>
      <w:r>
        <w:rPr>
          <w:rFonts w:hint="eastAsia"/>
        </w:rPr>
        <w:t>　　运动传感灯的未来发展将聚焦于多模态感知融合、自供能技术与健康照明整合。毫米波雷达与AI行为识别可精准区分人类与其他移动物体；压电或光伏微能源收集技术将实现“零布线”长期运行。在功能端，动态色温调节将依据昼夜节律优化光照，减少蓝光对睡眠干扰；应急照明与SOS闪光模式将强化安全属性。此外，设备将作为边缘计算节点，参与家庭安防与能耗管理。长远看，运动传感灯将从“自动开关照明”升级为“环境智能响应终端”，在适老化住宅与智慧社区建设中构筑基础感知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07800a8754b99" w:history="1">
        <w:r>
          <w:rPr>
            <w:rStyle w:val="Hyperlink"/>
          </w:rPr>
          <w:t>2026-2032年全球与中国运动传感灯行业发展研究及行业前景分析报告</w:t>
        </w:r>
      </w:hyperlink>
      <w:r>
        <w:rPr>
          <w:rFonts w:hint="eastAsia"/>
        </w:rPr>
        <w:t>》系统分析了运动传感灯行业的产业链结构、市场规模及需求特征，详细解读了价格体系与行业现状。基于严谨的数据分析与市场洞察，报告科学预测了运动传感灯行业前景与发展趋势。同时，重点剖析了运动传感灯重点企业的竞争格局、市场集中度及品牌影响力，并对运动传感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按产品类型细分，全球运动传感灯市场规模2021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</w:t>
      </w:r>
      <w:r>
        <w:rPr>
          <w:rFonts w:hint="eastAsia"/>
        </w:rPr>
        <w:br/>
      </w:r>
      <w:r>
        <w:rPr>
          <w:rFonts w:hint="eastAsia"/>
        </w:rPr>
        <w:t>　　　　1.3.3 太阳能供电</w:t>
      </w:r>
      <w:r>
        <w:rPr>
          <w:rFonts w:hint="eastAsia"/>
        </w:rPr>
        <w:br/>
      </w:r>
      <w:r>
        <w:rPr>
          <w:rFonts w:hint="eastAsia"/>
        </w:rPr>
        <w:t>　　　　1.3.4 插电式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按应用细分，全球运动传感灯市场规模2021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运动传感灯行业发展总体概况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运动传感灯行业发展主要特点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运动传感灯行业发展影响因素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运动传感灯有利因素</w:t>
      </w:r>
      <w:r>
        <w:rPr>
          <w:rFonts w:hint="eastAsia"/>
        </w:rPr>
        <w:br/>
      </w:r>
      <w:r>
        <w:rPr>
          <w:rFonts w:hint="eastAsia"/>
        </w:rPr>
        <w:t>　　　　1.5.3 .2 运动传感灯不利因素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全球市场，近三年运动传感灯主要企业占有率及排名（按销量）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运动传感灯主要企业在国际市场占有率（按销量，2023-2026）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2025年运动传感灯主要企业在国际市场排名（按销量）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全球市场主要企业运动传感灯销量（2023-2026）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全球市场，近三年运动传感灯主要企业占有率及排名（按收入）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运动传感灯主要企业在国际市场占有率（按收入，2023-2026）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2025年运动传感灯主要企业在国际市场排名（按收入）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全球市场主要企业运动传感灯销售收入（2023-2026）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全球市场主要企业运动传感灯销售价格（2023-2026）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中国市场，近三年运动传感灯主要企业占有率及排名（按销量）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运动传感灯主要企业在中国市场占有率（按销量，2023-2026）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2025年运动传感灯主要企业在中国市场排名（按销量）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中国市场主要企业运动传感灯销量（2023-2026）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中国市场，近三年运动传感灯主要企业占有率及排名（按收入）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运动传感灯主要企业在中国市场占有率（按收入，2023-2026）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2025年运动传感灯主要企业在中国市场排名（按收入）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中国市场主要企业运动传感灯销售收入（2023-2026）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全球主要厂商成立时间及运动传感灯商业化日期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2.9 运动传感灯行业集中度、竞争程度分析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运动传感灯行业集中度分析：2025年全球Top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全球运动传感灯第一梯队、第二梯队和第三梯队生产商（品牌）及市场份额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全球运动传感灯总体规模分析</w:t>
      </w:r>
      <w:r>
        <w:rPr>
          <w:rFonts w:hint="eastAsia"/>
        </w:rPr>
        <w:br/>
      </w:r>
      <w:r>
        <w:rPr>
          <w:rFonts w:hint="eastAsia"/>
        </w:rPr>
        <w:t>　　3.1 全球运动传感灯供需现状及预测（2021-2032）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全球运动传感灯产能、产量、产能利用率及发展趋势（2021-2032）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全球运动传感灯产量、需求量及发展趋势（2021-2032）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全球主要地区运动传感灯产量及发展趋势（2021-2032）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全球主要地区运动传感灯产量（2021-2026）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全球主要地区运动传感灯产量（2027-2032）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全球主要地区运动传感灯产量市场份额（2021-2032）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中国运动传感灯供需现状及预测（2021-2032）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中国运动传感灯产能、产量、产能利用率及发展趋势（2021-2032）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中国运动传感灯产量、市场需求量及发展趋势（2021-2032）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中国市场运动传感灯进出口（2021-2032）</w:t>
      </w:r>
      <w:r>
        <w:rPr>
          <w:rFonts w:hint="eastAsia"/>
        </w:rPr>
        <w:br/>
      </w:r>
      <w:r>
        <w:rPr>
          <w:rFonts w:hint="eastAsia"/>
        </w:rPr>
        <w:t>　　3.4 全球运动传感灯销量及销售额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全球市场运动传感灯销售额（2021-2032）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全球市场运动传感灯价格趋势（2021-2032）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全球运动传感灯主要地区分析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全球主要地区运动传感灯市场规模分析：2021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全球主要地区运动传感灯销售收入及市场份额（2021-2026）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全球主要地区运动传感灯销售收入预测（2027-2032）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全球主要地区运动传感灯销量分析：2021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全球主要地区运动传感灯销量及市场份额预测（2027-2032）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中东市场运动传感灯销量、收入及增长率（2021-2032）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不同产品类型运动传感灯分析</w:t>
      </w:r>
      <w:r>
        <w:rPr>
          <w:rFonts w:hint="eastAsia"/>
        </w:rPr>
        <w:br/>
      </w:r>
      <w:r>
        <w:rPr>
          <w:rFonts w:hint="eastAsia"/>
        </w:rPr>
        <w:t>　　6.1 全球不同产品类型运动传感灯销量（2021-2032）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全球不同产品类型运动传感灯收入（2021-2032）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全球不同产品类型运动传感灯收入及市场份额（2021-2026）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全球不同产品类型运动传感灯收入预测（2027-2032）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全球不同产品类型运动传感灯价格走势（2021-2032）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中国不同产品类型运动传感灯收入（2021-2032）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中国不同产品类型运动传感灯收入及市场份额（2021-2026）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中国不同产品类型运动传感灯收入预测（2027-2032）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不同应用运动传感灯分析</w:t>
      </w:r>
      <w:r>
        <w:rPr>
          <w:rFonts w:hint="eastAsia"/>
        </w:rPr>
        <w:br/>
      </w:r>
      <w:r>
        <w:rPr>
          <w:rFonts w:hint="eastAsia"/>
        </w:rPr>
        <w:t>　　7.1 全球不同应用运动传感灯销量（2021-2032）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全球不同应用运动传感灯收入（2021-2032）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全球不同应用运动传感灯收入及市场份额（2021-2026）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全球不同应用运动传感灯收入预测（2027-2032）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全球不同应用运动传感灯价格走势（2021-2032）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中国不同应用运动传感灯收入（2021-2032）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中国不同应用运动传感灯收入及市场份额（2021-2026）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中国不同应用运动传感灯收入预测（2027-2032）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运动传感灯行业发展趋势</w:t>
      </w:r>
      <w:r>
        <w:rPr>
          <w:rFonts w:hint="eastAsia"/>
        </w:rPr>
        <w:br/>
      </w:r>
      <w:r>
        <w:rPr>
          <w:rFonts w:hint="eastAsia"/>
        </w:rPr>
        <w:t>　　8.2 运动传感灯行业主要驱动因素</w:t>
      </w:r>
      <w:r>
        <w:rPr>
          <w:rFonts w:hint="eastAsia"/>
        </w:rPr>
        <w:br/>
      </w:r>
      <w:r>
        <w:rPr>
          <w:rFonts w:hint="eastAsia"/>
        </w:rPr>
        <w:t>　　8.3 运动传感灯中国企业SWOT分析</w:t>
      </w:r>
      <w:r>
        <w:rPr>
          <w:rFonts w:hint="eastAsia"/>
        </w:rPr>
        <w:br/>
      </w:r>
      <w:r>
        <w:rPr>
          <w:rFonts w:hint="eastAsia"/>
        </w:rPr>
        <w:t>　　8.4 中国运动传感灯行业政策环境分析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运动传感灯行业产业链简介</w:t>
      </w:r>
      <w:r>
        <w:rPr>
          <w:rFonts w:hint="eastAsia"/>
        </w:rPr>
        <w:br/>
      </w:r>
      <w:r>
        <w:rPr>
          <w:rFonts w:hint="eastAsia"/>
        </w:rPr>
        <w:t>　　　　9.1.1 运动传感灯行业供应链分析</w:t>
      </w:r>
      <w:r>
        <w:rPr>
          <w:rFonts w:hint="eastAsia"/>
        </w:rPr>
        <w:br/>
      </w:r>
      <w:r>
        <w:rPr>
          <w:rFonts w:hint="eastAsia"/>
        </w:rPr>
        <w:t>　　　　9.1.2 运动传感灯主要原料及供应情况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运动传感灯行业采购模式</w:t>
      </w:r>
      <w:r>
        <w:rPr>
          <w:rFonts w:hint="eastAsia"/>
        </w:rPr>
        <w:br/>
      </w:r>
      <w:r>
        <w:rPr>
          <w:rFonts w:hint="eastAsia"/>
        </w:rPr>
        <w:t>　　9.3 运动传感灯行业生产模式</w:t>
      </w:r>
      <w:r>
        <w:rPr>
          <w:rFonts w:hint="eastAsia"/>
        </w:rPr>
        <w:br/>
      </w:r>
      <w:r>
        <w:rPr>
          <w:rFonts w:hint="eastAsia"/>
        </w:rPr>
        <w:t>　　9.4 运动传感灯行业销售模式及销售渠道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按产品类型细分，全球运动传感灯市场规模2021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按应用细分，全球运动传感灯市场规模（CAGR）2021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运动传感灯行业发展主要特点</w:t>
      </w:r>
      <w:r>
        <w:rPr>
          <w:rFonts w:hint="eastAsia"/>
        </w:rPr>
        <w:br/>
      </w:r>
      <w:r>
        <w:rPr>
          <w:rFonts w:hint="eastAsia"/>
        </w:rPr>
        <w:t>　　表 4： 运动传感灯行业发展有利因素分析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运动传感灯行业发展不利因素分析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进入运动传感灯行业壁垒</w:t>
      </w:r>
      <w:r>
        <w:rPr>
          <w:rFonts w:hint="eastAsia"/>
        </w:rPr>
        <w:br/>
      </w:r>
      <w:r>
        <w:rPr>
          <w:rFonts w:hint="eastAsia"/>
        </w:rPr>
        <w:t>　　表 7： 运动传感灯主要企业在国际市场占有率（按销量，2023-2026）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2025年运动传感灯主要企业在国际市场排名（按销量）&amp;（百万只）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全球市场主要企业运动传感灯销量（2023-2026）&amp;（百万只）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运动传感灯主要企业在国际市场占有率（按收入，2023-2026）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2025年运动传感灯主要企业在国际市场排名（按收入）&amp;（万元）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全球市场主要企业运动传感灯销售收入（2023-2026）&amp;（万元）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全球市场主要企业运动传感灯销售价格（2023-2026）&amp;（USD/Unit）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运动传感灯主要企业在中国市场占有率（按销量，2023-2026）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2025年运动传感灯主要企业在中国市场排名（按销量）&amp;（百万只）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中国市场主要企业运动传感灯销量（2023-2026）&amp;（百万只）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运动传感灯主要企业在中国市场占有率（按收入，2023-2026）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2025年运动传感灯主要企业在中国市场排名（按收入）&amp;（万元）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中国市场主要企业运动传感灯销售收入（2023-2026）&amp;（万元）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全球主要厂商成立时间及运动传感灯商业化日期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2025年全球运动传感灯主要厂商市场地位（第一梯队、第二梯队和第三梯队）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全球运动传感灯市场投资、并购等现状分析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全球主要地区运动传感灯产量增速（CAGR）：（2021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全球主要地区运动传感灯产量（2021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全球主要地区运动传感灯产量（2021-2026）&amp;（百万只）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全球主要地区运动传感灯产量（2027-2032）&amp;（百万只）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全球主要地区运动传感灯产量市场份额（2021-2026）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全球主要地区运动传感灯产量市场份额（2027-2032）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中国市场运动传感灯产量、销量、进出口（2021-2026）&amp;（百万只）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中国市场运动传感灯产量、销量、进出口预测（2027-2032）&amp;（百万只）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全球主要地区运动传感灯销售收入增速：（2021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全球主要地区运动传感灯销售收入（2021-2026）&amp;（万元）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全球主要地区运动传感灯销售收入市场份额（2021-2026）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全球主要地区运动传感灯收入（2027-2032）&amp;（万元）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全球主要地区运动传感灯收入市场份额（2027-2032）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全球主要地区运动传感灯销量（百万只）：2021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全球主要地区运动传感灯销量（2027-2032）&amp;（百万只）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全球主要地区运动传感灯销量份额（2027-2032）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运动传感灯生产基地、销售区域、竞争对手及市场地位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99： 全球不同产品类型运动传感灯销量市场份额（2021-2026）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全球不同产品类型运动传感灯收入（2021-2026）&amp;（万元）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全球不同产品类型运动传感灯收入市场份额（2021-2026）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全球不同产品类型运动传感灯收入预测（2027-2032）&amp;（万元）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全球不同产品类型运动传感灯收入市场份额预测（2027-2032）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107： 中国不同产品类型运动传感灯销量市场份额（2021-2026）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中国不同产品类型运动传感灯收入（2021-2026）&amp;（万元）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中国不同产品类型运动传感灯收入市场份额（2021-2026）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中国不同产品类型运动传感灯收入预测（2027-2032）&amp;（万元）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中国不同产品类型运动传感灯收入市场份额预测（2027-2032）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全球不同应用运动传感灯销量市场份额（2021-2026）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117： 全球市场不同应用运动传感灯销量市场份额预测（2027-2032）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全球不同应用运动传感灯收入（2021-2026）&amp;（万元）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全球不同应用运动传感灯收入市场份额（2021-2026）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全球不同应用运动传感灯收入预测（2027-2032）&amp;（万元）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全球不同应用运动传感灯收入市场份额预测（2027-2032）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123： 中国不同应用运动传感灯销量市场份额（2021-2026）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中国不同应用运动传感灯收入（2021-2026）&amp;（万元）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中国不同应用运动传感灯收入市场份额（2021-2026）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中国不同应用运动传感灯收入预测（2027-2032）&amp;（万元）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中国不同应用运动传感灯收入市场份额预测（2027-2032）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运动传感灯行业发展趋势</w:t>
      </w:r>
      <w:r>
        <w:rPr>
          <w:rFonts w:hint="eastAsia"/>
        </w:rPr>
        <w:br/>
      </w:r>
      <w:r>
        <w:rPr>
          <w:rFonts w:hint="eastAsia"/>
        </w:rPr>
        <w:t>　　表 131： 运动传感灯行业主要驱动因素</w:t>
      </w:r>
      <w:r>
        <w:rPr>
          <w:rFonts w:hint="eastAsia"/>
        </w:rPr>
        <w:br/>
      </w:r>
      <w:r>
        <w:rPr>
          <w:rFonts w:hint="eastAsia"/>
        </w:rPr>
        <w:t>　　表 132： 运动传感灯行业供应链分析</w:t>
      </w:r>
      <w:r>
        <w:rPr>
          <w:rFonts w:hint="eastAsia"/>
        </w:rPr>
        <w:br/>
      </w:r>
      <w:r>
        <w:rPr>
          <w:rFonts w:hint="eastAsia"/>
        </w:rPr>
        <w:t>　　表 133： 运动传感灯上游原料供应商</w:t>
      </w:r>
      <w:r>
        <w:rPr>
          <w:rFonts w:hint="eastAsia"/>
        </w:rPr>
        <w:br/>
      </w:r>
      <w:r>
        <w:rPr>
          <w:rFonts w:hint="eastAsia"/>
        </w:rPr>
        <w:t>　　表 134： 运动传感灯主要地区不同应用客户分析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运动传感灯典型经销商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全球不同产品类型运动传感灯销售额2021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全球不同产品类型运动传感灯市场份额2025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电池供电产品图片</w:t>
      </w:r>
      <w:r>
        <w:rPr>
          <w:rFonts w:hint="eastAsia"/>
        </w:rPr>
        <w:br/>
      </w:r>
      <w:r>
        <w:rPr>
          <w:rFonts w:hint="eastAsia"/>
        </w:rPr>
        <w:t>　　图 5： 太阳能供电产品图片</w:t>
      </w:r>
      <w:r>
        <w:rPr>
          <w:rFonts w:hint="eastAsia"/>
        </w:rPr>
        <w:br/>
      </w:r>
      <w:r>
        <w:rPr>
          <w:rFonts w:hint="eastAsia"/>
        </w:rPr>
        <w:t>　　图 6： 插电式产品图片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全球不同应用运动传感灯市场份额2025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2025年全球前五大生产商运动传感灯市场份额</w:t>
      </w:r>
      <w:r>
        <w:rPr>
          <w:rFonts w:hint="eastAsia"/>
        </w:rPr>
        <w:br/>
      </w:r>
      <w:r>
        <w:rPr>
          <w:rFonts w:hint="eastAsia"/>
        </w:rPr>
        <w:t>　　图 13： 2025年全球运动传感灯第一梯队、第二梯队和第三梯队厂商及市场份额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全球运动传感灯产能、产量、产能利用率及发展趋势（2021-2032）&amp;（百万只）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全球运动传感灯产量、需求量及发展趋势（2021-2032）&amp;（百万只）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全球主要地区运动传感灯产量市场份额（2021-2032）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中国运动传感灯产能、产量、产能利用率及发展趋势（2021-2032）&amp;（百万只）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中国运动传感灯产量、市场需求量及发展趋势（2021-2032）&amp;（百万只）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全球运动传感灯市场销售额及增长率：（2021-2032）&amp;（万元）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全球市场运动传感灯市场规模：2021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22： 全球市场运动传感灯价格趋势（2021-2032）&amp;（USD/Unit）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全球主要地区运动传感灯销售收入（2021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全球主要地区运动传感灯销售收入市场份额（2021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北美市场运动传感灯收入及增长率（2021-2032）&amp;（万元）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欧洲市场运动传感灯收入及增长率（2021-2032）&amp;（万元）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中国市场运动传感灯收入及增长率（2021-2032）&amp;（万元）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日本市场运动传感灯收入及增长率（2021-2032）&amp;（万元）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东南亚市场运动传感灯收入及增长率（2021-2032）&amp;（万元）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印度市场运动传感灯收入及增长率（2021-2032）&amp;（万元）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南美市场运动传感灯收入及增长率（2021-2032）&amp;（万元）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中东市场运动传感灯收入及增长率（2021-2032）&amp;（万元）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全球不同产品类型运动传感灯价格走势（2021-2032）&amp;（USD/Unit）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全球不同应用运动传感灯价格走势（2021-2032）&amp;（USD/Unit）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运动传感灯中国企业SWOT分析</w:t>
      </w:r>
      <w:r>
        <w:rPr>
          <w:rFonts w:hint="eastAsia"/>
        </w:rPr>
        <w:br/>
      </w:r>
      <w:r>
        <w:rPr>
          <w:rFonts w:hint="eastAsia"/>
        </w:rPr>
        <w:t>　　图 44： 运动传感灯产业链</w:t>
      </w:r>
      <w:r>
        <w:rPr>
          <w:rFonts w:hint="eastAsia"/>
        </w:rPr>
        <w:br/>
      </w:r>
      <w:r>
        <w:rPr>
          <w:rFonts w:hint="eastAsia"/>
        </w:rPr>
        <w:t>　　图 45： 运动传感灯行业采购模式分析</w:t>
      </w:r>
      <w:r>
        <w:rPr>
          <w:rFonts w:hint="eastAsia"/>
        </w:rPr>
        <w:br/>
      </w:r>
      <w:r>
        <w:rPr>
          <w:rFonts w:hint="eastAsia"/>
        </w:rPr>
        <w:t>　　图 46： 运动传感灯行业生产模式</w:t>
      </w:r>
      <w:r>
        <w:rPr>
          <w:rFonts w:hint="eastAsia"/>
        </w:rPr>
        <w:br/>
      </w:r>
      <w:r>
        <w:rPr>
          <w:rFonts w:hint="eastAsia"/>
        </w:rPr>
        <w:t>　　图 47： 运动传感灯行业销售模式分析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07800a8754b99" w:history="1">
        <w:r>
          <w:rPr>
            <w:rStyle w:val="Hyperlink"/>
          </w:rPr>
          <w:t>2026-2032年全球与中国运动传感灯行业发展研究及行业前景分析报告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07800a8754b99" w:history="1">
        <w:r>
          <w:rPr>
            <w:rStyle w:val="Hyperlink"/>
          </w:rPr>
          <w:t>https://www.20087.com/2/29/YunDongChuanGanDengFaZhanQianJingFenXi.html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热点：运动传感器的四种状态、运动传感器坏了怎么办?、传感器故障灯亮了、运动感应传感器、传感器控制led指示灯、运动传感器异常、h6运动版灯泡是什么型号、运动传感器长什么样、感应灯白天会亮吗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221fc0c1149bb" w:history="1">
      <w:r>
        <w:rPr>
          <w:rStyle w:val="Hyperlink"/>
        </w:rPr>
        <w:t>2026-2032年全球与中国运动传感灯行业发展研究及行业前景分析报告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nDongChuanGanDengFaZhanQianJingFenXi.html" TargetMode="External" Id="R35407800a87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nDongChuanGanDengFaZhanQianJingFenXi.html" TargetMode="External" Id="R3ae221fc0c11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2025-12-29T06:03:17Z</dcterms:created>
  <dcterms:modified xsi:type="dcterms:W3CDTF">2025-12-29T07:03:17Z</dcterms:modified>
  <dc:subject>2026-2032年全球与中国运动传感灯行业发展研究及行业前景分析报告</dc:subject>
  <dc:title>2026-2032年全球与中国运动传感灯行业发展研究及行业前景分析报告</dc:title>
  <cp:keywords>2026-2032年全球与中国运动传感灯行业发展研究及行业前景分析报告</cp:keywords>
  <dc:description>2026-2032年全球与中国运动传感灯行业发展研究及行业前景分析报告</dc:description>
</cp:coreProperties>
</file>