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5a4a64f8447f" w:history="1">
              <w:r>
                <w:rPr>
                  <w:rStyle w:val="Hyperlink"/>
                </w:rPr>
                <w:t>2025-2031年中国公共艺术设计行业现状分析与市场前景预测报告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5a4a64f8447f" w:history="1">
              <w:r>
                <w:rPr>
                  <w:rStyle w:val="Hyperlink"/>
                </w:rPr>
                <w:t>2025-2031年中国公共艺术设计行业现状分析与市场前景预测报告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b5a4a64f8447f" w:history="1">
                <w:r>
                  <w:rPr>
                    <w:rStyle w:val="Hyperlink"/>
                  </w:rPr>
                  <w:t>https://www.20087.com/3/59/GongGongYiShuSheJiFaZhanXianZhuangQianJing.html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艺术设计是在公共场所创作和展示的艺术作品，包括雕塑、壁画、装置艺术等形式，广泛应用于城市规划、社区建设和文化旅游等领域。其主要功能是通过艺术手段提升公共空间的文化氛围和美学价值，促进社会和谐与公众参与。由于其在提升城市形象和文化认同感中的重要作用，公共艺术设计在全球范围内受到了广泛关注。近年来，随着数字技术和互动媒体的进步，公共艺术设计的形式和内容不断创新，特别是在虚拟现实（VR）和增强现实（AR）技术应用方面取得了长足进步。此外，设计师也在不断提升作品的社会影响力和公众参与度。</w:t>
      </w:r>
      <w:r>
        <w:rPr>
          <w:rFonts w:hint="eastAsia"/>
        </w:rPr>
        <w:br/>
      </w:r>
      <w:r>
        <w:rPr>
          <w:rFonts w:hint="eastAsia"/>
        </w:rPr>
        <w:t>　　未来，公共艺术设计的发展将集中在数字化和互动化上。一方面，通过引入大数据分析和人工智能技术，实现对公众反馈和行为数据的精准分析，提供更加个性化的艺术体验和服务；另一方面，推动互动式公共艺术作品的研发，如集成感应器和动态投影技术的作品，提升公众的参与感和沉浸感。此外，随着全球对文化多样性和可持续发展的关注增加，推动国际合作与交流，确保公共艺术设计的质量和创新性，将成为行业发展的重要方向。未来，结合区块链技术，确保艺术品的版权保护和透明交易，也将成为公共艺术设计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5a4a64f8447f" w:history="1">
        <w:r>
          <w:rPr>
            <w:rStyle w:val="Hyperlink"/>
          </w:rPr>
          <w:t>2025-2031年中国公共艺术设计行业现状分析与市场前景预测报告</w:t>
        </w:r>
      </w:hyperlink>
      <w:r>
        <w:rPr>
          <w:rFonts w:hint="eastAsia"/>
        </w:rPr>
        <w:t>》深入剖析了当前公共艺术设计行业的现状与市场需求，详细探讨了公共艺术设计市场规模及其价格动态。公共艺术设计报告从产业链角度出发，分析了上下游的影响因素，并进一步细分市场，对公共艺术设计各细分领域的具体情况进行探讨。公共艺术设计报告还根据现有数据，对公共艺术设计市场前景及发展趋势进行了科学预测，揭示了行业内重点企业的竞争格局，评估了品牌影响力和市场集中度，同时指出了公共艺术设计行业面临的风险与机遇。公共艺术设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公共艺术设计产业概述</w:t>
      </w:r>
      <w:r>
        <w:rPr>
          <w:rFonts w:hint="eastAsia"/>
        </w:rPr>
        <w:br/>
      </w:r>
      <w:r>
        <w:rPr>
          <w:rFonts w:hint="eastAsia"/>
        </w:rPr>
        <w:t>　　第一节 公共艺术设计定义与分类</w:t>
      </w:r>
      <w:r>
        <w:rPr>
          <w:rFonts w:hint="eastAsia"/>
        </w:rPr>
        <w:br/>
      </w:r>
      <w:r>
        <w:rPr>
          <w:rFonts w:hint="eastAsia"/>
        </w:rPr>
        <w:t>　　第二节 公共艺术设计产业链结构及关键环节剖析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公共艺术设计商业模式与盈利模式解析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公共艺术设计经济指标与行业评估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全球公共艺术设计市场发展综述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2019-2024年全球公共艺术设计市场规模及增长趋势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主要国家与地区公共艺术设计市场对比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2025-2031年全球公共艺术设计行业发展趋势与前景预测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国际公共艺术设计市场发展趋势及对我国启示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二、对我国公共艺术设计市场的借鉴意义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中国公共艺术设计行业市场规模分析与预测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公共艺术设计市场的总体规模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一、2019-2024年公共艺术设计市场规模变化及趋势分析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二、2025年公共艺术设计行业市场规模特点</w:t>
      </w:r>
      <w:r>
        <w:rPr>
          <w:rFonts w:hint="eastAsia"/>
        </w:rPr>
        <w:br/>
      </w:r>
      <w:r>
        <w:rPr>
          <w:rFonts w:hint="eastAsia"/>
        </w:rPr>
        <w:t>　　第二节 公共艺术设计市场规模的构成</w:t>
      </w:r>
      <w:r>
        <w:rPr>
          <w:rFonts w:hint="eastAsia"/>
        </w:rPr>
        <w:br/>
      </w:r>
      <w:r>
        <w:rPr>
          <w:rFonts w:hint="eastAsia"/>
        </w:rPr>
        <w:t>　　　　一、公共艺术设计客户群体特征与偏好分析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二、不同类型公共艺术设计市场规模分布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三、各地区公共艺术设计市场规模差异与特点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公共艺术设计市场规模的预测与展望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一、未来几年公共艺术设计市场规模增长预测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2019-2024年中国公共艺术设计行业总体发展与财务状况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2019-2024年公共艺术设计行业规模情况</w:t>
      </w:r>
      <w:r>
        <w:rPr>
          <w:rFonts w:hint="eastAsia"/>
        </w:rPr>
        <w:br/>
      </w:r>
      <w:r>
        <w:rPr>
          <w:rFonts w:hint="eastAsia"/>
        </w:rPr>
        <w:t>　　　　一、公共艺术设计行业企业数量规模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二、公共艺术设计行业从业人员规模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三、公共艺术设计行业市场敏感性分析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2019-2024年公共艺术设计行业财务能力分析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一、公共艺术设计行业盈利能力</w:t>
      </w:r>
      <w:r>
        <w:rPr>
          <w:rFonts w:hint="eastAsia"/>
        </w:rPr>
        <w:br/>
      </w:r>
      <w:r>
        <w:rPr>
          <w:rFonts w:hint="eastAsia"/>
        </w:rPr>
        <w:t>　　　　二、公共艺术设计行业偿债能力</w:t>
      </w:r>
      <w:r>
        <w:rPr>
          <w:rFonts w:hint="eastAsia"/>
        </w:rPr>
        <w:br/>
      </w:r>
      <w:r>
        <w:rPr>
          <w:rFonts w:hint="eastAsia"/>
        </w:rPr>
        <w:t>　　　　三、公共艺术设计行业营运能力</w:t>
      </w:r>
      <w:r>
        <w:rPr>
          <w:rFonts w:hint="eastAsia"/>
        </w:rPr>
        <w:br/>
      </w:r>
      <w:r>
        <w:rPr>
          <w:rFonts w:hint="eastAsia"/>
        </w:rPr>
        <w:t>　　　　四、公共艺术设计行业发展能力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中国公共艺术设计行业细分市场调研与机会挖掘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公共艺术设计细分市场（一）市场调研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公共艺术设计细分市场（二）市场调研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中国公共艺术设计行业区域市场调研分析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2019-2024年中国公共艺术设计行业重点区域调研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一、重点地区（一）公共艺术设计市场规模与特点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二、重点地区（二）公共艺术设计市场规模及特点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三、重点地区（三）公共艺术设计市场规模及特点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四、重点地区（四）公共艺术设计市场规模及特点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不同区域公共艺术设计市场的对比与启示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二、公共艺术设计市场拓展策略与建议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中国公共艺术设计行业的营销渠道与客户分析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公共艺术设计行业渠道分析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二、各类渠道对公共艺术设计行业的影响</w:t>
      </w:r>
      <w:r>
        <w:rPr>
          <w:rFonts w:hint="eastAsia"/>
        </w:rPr>
        <w:br/>
      </w:r>
      <w:r>
        <w:rPr>
          <w:rFonts w:hint="eastAsia"/>
        </w:rPr>
        <w:t>　　　　三、主要公共艺术设计企业渠道策略研究</w:t>
      </w:r>
      <w:r>
        <w:rPr>
          <w:rFonts w:hint="eastAsia"/>
        </w:rPr>
        <w:br/>
      </w:r>
      <w:r>
        <w:rPr>
          <w:rFonts w:hint="eastAsia"/>
        </w:rPr>
        <w:t>　　第二节 公共艺术设计行业客户分析与定位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中国公共艺术设计行业竞争格局及策略选择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公共艺术设计行业总体市场竞争状况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一、公共艺术设计行业竞争结构分析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二、公共艺术设计企业竞争格局与集中度评估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三、公共艺术设计行业SWOT分析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公共艺术设计行业重点企业调研分析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公共艺术设计企业发展策略分析</w:t>
      </w:r>
      <w:r>
        <w:rPr>
          <w:rFonts w:hint="eastAsia"/>
        </w:rPr>
        <w:br/>
      </w:r>
      <w:r>
        <w:rPr>
          <w:rFonts w:hint="eastAsia"/>
        </w:rPr>
        <w:t>　　第一节 公共艺术设计市场与销售策略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公共艺术设计品牌战略思考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中国公共艺术设计行业发展环境分析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二、公共艺术设计行业主管部门、监管体制及相关政策法规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3、公共艺术设计行业的主要法律、法规和政策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4、2025年公共艺术设计行业法律法规和政策对行业的影响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二、公共艺术设计消费者需求分析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一、公共艺术设计技术的应用与创新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二、公共艺术设计行业发展的技术趋势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2025-2031年公共艺术设计行业展趋势预测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2025-2031年公共艺术设计市场发展前景分析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一、公共艺术设计市场发展潜力</w:t>
      </w:r>
      <w:r>
        <w:rPr>
          <w:rFonts w:hint="eastAsia"/>
        </w:rPr>
        <w:br/>
      </w:r>
      <w:r>
        <w:rPr>
          <w:rFonts w:hint="eastAsia"/>
        </w:rPr>
        <w:t>　　　　二、公共艺术设计市场前景分析</w:t>
      </w:r>
      <w:r>
        <w:rPr>
          <w:rFonts w:hint="eastAsia"/>
        </w:rPr>
        <w:br/>
      </w:r>
      <w:r>
        <w:rPr>
          <w:rFonts w:hint="eastAsia"/>
        </w:rPr>
        <w:t>　　　　三、公共艺术设计细分行业发展前景分析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2025-2031年公共艺术设计发展趋势预测</w:t>
      </w:r>
      <w:r>
        <w:rPr>
          <w:rFonts w:hint="eastAsia"/>
        </w:rPr>
        <w:br/>
      </w:r>
      <w:r>
        <w:rPr>
          <w:rFonts w:hint="eastAsia"/>
        </w:rPr>
        <w:t>　　　　一、公共艺术设计发展趋势预测</w:t>
      </w:r>
      <w:r>
        <w:rPr>
          <w:rFonts w:hint="eastAsia"/>
        </w:rPr>
        <w:br/>
      </w:r>
      <w:r>
        <w:rPr>
          <w:rFonts w:hint="eastAsia"/>
        </w:rPr>
        <w:t>　　　　二、公共艺术设计市场规模预测</w:t>
      </w:r>
      <w:r>
        <w:rPr>
          <w:rFonts w:hint="eastAsia"/>
        </w:rPr>
        <w:br/>
      </w:r>
      <w:r>
        <w:rPr>
          <w:rFonts w:hint="eastAsia"/>
        </w:rPr>
        <w:t>　　　　三、公共艺术设计细分市场发展趋势预测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未来公共艺术设计行业挑战与机遇探讨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一、公共艺术设计行业挑战</w:t>
      </w:r>
      <w:r>
        <w:rPr>
          <w:rFonts w:hint="eastAsia"/>
        </w:rPr>
        <w:br/>
      </w:r>
      <w:r>
        <w:rPr>
          <w:rFonts w:hint="eastAsia"/>
        </w:rPr>
        <w:t>　　　　二、公共艺术设计行业机遇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公共艺术设计行业研究结论及建议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对公共艺术设计行业发展的建议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[中智.林]对公共艺术设计企业和投资者的建议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公共艺术设计介绍</w:t>
      </w:r>
      <w:r>
        <w:rPr>
          <w:rFonts w:hint="eastAsia"/>
        </w:rPr>
        <w:br/>
      </w:r>
      <w:r>
        <w:rPr>
          <w:rFonts w:hint="eastAsia"/>
        </w:rPr>
        <w:t>　　图表 公共艺术设计图片</w:t>
      </w:r>
      <w:r>
        <w:rPr>
          <w:rFonts w:hint="eastAsia"/>
        </w:rPr>
        <w:br/>
      </w:r>
      <w:r>
        <w:rPr>
          <w:rFonts w:hint="eastAsia"/>
        </w:rPr>
        <w:t>　　图表 公共艺术设计产业链分析</w:t>
      </w:r>
      <w:r>
        <w:rPr>
          <w:rFonts w:hint="eastAsia"/>
        </w:rPr>
        <w:br/>
      </w:r>
      <w:r>
        <w:rPr>
          <w:rFonts w:hint="eastAsia"/>
        </w:rPr>
        <w:t>　　图表 公共艺术设计主要特点</w:t>
      </w:r>
      <w:r>
        <w:rPr>
          <w:rFonts w:hint="eastAsia"/>
        </w:rPr>
        <w:br/>
      </w:r>
      <w:r>
        <w:rPr>
          <w:rFonts w:hint="eastAsia"/>
        </w:rPr>
        <w:t>　　图表 公共艺术设计政策分析</w:t>
      </w:r>
      <w:r>
        <w:rPr>
          <w:rFonts w:hint="eastAsia"/>
        </w:rPr>
        <w:br/>
      </w:r>
      <w:r>
        <w:rPr>
          <w:rFonts w:hint="eastAsia"/>
        </w:rPr>
        <w:t>　　图表 公共艺术设计标准 技术</w:t>
      </w:r>
      <w:r>
        <w:rPr>
          <w:rFonts w:hint="eastAsia"/>
        </w:rPr>
        <w:br/>
      </w:r>
      <w:r>
        <w:rPr>
          <w:rFonts w:hint="eastAsia"/>
        </w:rPr>
        <w:t>　　图表 公共艺术设计最新消息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2019-2024年公共艺术设计行业市场容量统计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公共艺术设计价格走势</w:t>
      </w:r>
      <w:r>
        <w:rPr>
          <w:rFonts w:hint="eastAsia"/>
        </w:rPr>
        <w:br/>
      </w:r>
      <w:r>
        <w:rPr>
          <w:rFonts w:hint="eastAsia"/>
        </w:rPr>
        <w:t>　　图表 2024年公共艺术设计成本和利润分析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2024年中国公共艺术设计行业竞争力分析</w:t>
      </w:r>
      <w:r>
        <w:rPr>
          <w:rFonts w:hint="eastAsia"/>
        </w:rPr>
        <w:br/>
      </w:r>
      <w:r>
        <w:rPr>
          <w:rFonts w:hint="eastAsia"/>
        </w:rPr>
        <w:t>　　图表 公共艺术设计优势</w:t>
      </w:r>
      <w:r>
        <w:rPr>
          <w:rFonts w:hint="eastAsia"/>
        </w:rPr>
        <w:br/>
      </w:r>
      <w:r>
        <w:rPr>
          <w:rFonts w:hint="eastAsia"/>
        </w:rPr>
        <w:t>　　图表 公共艺术设计劣势</w:t>
      </w:r>
      <w:r>
        <w:rPr>
          <w:rFonts w:hint="eastAsia"/>
        </w:rPr>
        <w:br/>
      </w:r>
      <w:r>
        <w:rPr>
          <w:rFonts w:hint="eastAsia"/>
        </w:rPr>
        <w:t>　　图表 公共艺术设计机会</w:t>
      </w:r>
      <w:r>
        <w:rPr>
          <w:rFonts w:hint="eastAsia"/>
        </w:rPr>
        <w:br/>
      </w:r>
      <w:r>
        <w:rPr>
          <w:rFonts w:hint="eastAsia"/>
        </w:rPr>
        <w:t>　　图表 公共艺术设计威胁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2019-2024年中国公共艺术设计行业经营效益分析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**地区公共艺术设计市场规模及增长情况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**地区公共艺术设计市场规模及增长情况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**地区公共艺术设计市场规模及增长情况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**地区公共艺术设计行业市场需求情况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公共艺术设计品牌分析</w:t>
      </w:r>
      <w:r>
        <w:rPr>
          <w:rFonts w:hint="eastAsia"/>
        </w:rPr>
        <w:br/>
      </w:r>
      <w:r>
        <w:rPr>
          <w:rFonts w:hint="eastAsia"/>
        </w:rPr>
        <w:t>　　图表 公共艺术设计企业（一）概述</w:t>
      </w:r>
      <w:r>
        <w:rPr>
          <w:rFonts w:hint="eastAsia"/>
        </w:rPr>
        <w:br/>
      </w:r>
      <w:r>
        <w:rPr>
          <w:rFonts w:hint="eastAsia"/>
        </w:rPr>
        <w:t>　　图表 企业公共艺术设计业务分析</w:t>
      </w:r>
      <w:r>
        <w:rPr>
          <w:rFonts w:hint="eastAsia"/>
        </w:rPr>
        <w:br/>
      </w:r>
      <w:r>
        <w:rPr>
          <w:rFonts w:hint="eastAsia"/>
        </w:rPr>
        <w:t>　　图表 公共艺术设计企业（一）经营情况分析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公共艺术设计企业（一）盈利能力情况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公共艺术设计企业（二）简介</w:t>
      </w:r>
      <w:r>
        <w:rPr>
          <w:rFonts w:hint="eastAsia"/>
        </w:rPr>
        <w:br/>
      </w:r>
      <w:r>
        <w:rPr>
          <w:rFonts w:hint="eastAsia"/>
        </w:rPr>
        <w:t>　　图表 企业公共艺术设计业务</w:t>
      </w:r>
      <w:r>
        <w:rPr>
          <w:rFonts w:hint="eastAsia"/>
        </w:rPr>
        <w:br/>
      </w:r>
      <w:r>
        <w:rPr>
          <w:rFonts w:hint="eastAsia"/>
        </w:rPr>
        <w:t>　　图表 公共艺术设计企业（二）经营情况分析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公共艺术设计企业（二）盈利能力情况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公共艺术设计企业（三）概况</w:t>
      </w:r>
      <w:r>
        <w:rPr>
          <w:rFonts w:hint="eastAsia"/>
        </w:rPr>
        <w:br/>
      </w:r>
      <w:r>
        <w:rPr>
          <w:rFonts w:hint="eastAsia"/>
        </w:rPr>
        <w:t>　　图表 企业公共艺术设计业务情况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公共艺术设计企业（三）盈利能力情况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公共艺术设计企业（三）成长能力情况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公共艺术设计发展有利因素分析</w:t>
      </w:r>
      <w:r>
        <w:rPr>
          <w:rFonts w:hint="eastAsia"/>
        </w:rPr>
        <w:br/>
      </w:r>
      <w:r>
        <w:rPr>
          <w:rFonts w:hint="eastAsia"/>
        </w:rPr>
        <w:t>　　图表 公共艺术设计发展不利因素分析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进入公共艺术设计行业壁垒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2025-2031年中国公共艺术设计行业发展趋势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5a4a64f8447f" w:history="1">
        <w:r>
          <w:rPr>
            <w:rStyle w:val="Hyperlink"/>
          </w:rPr>
          <w:t>2025-2031年中国公共艺术设计行业现状分析与市场前景预测报告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b5a4a64f8447f" w:history="1">
        <w:r>
          <w:rPr>
            <w:rStyle w:val="Hyperlink"/>
          </w:rPr>
          <w:t>https://www.20087.com/3/59/GongGongYiShuSheJiFaZhanXianZhuangQianJing.html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d878abd24d3e" w:history="1">
      <w:r>
        <w:rPr>
          <w:rStyle w:val="Hyperlink"/>
        </w:rPr>
        <w:t>2025-2031年中国公共艺术设计行业现状分析与市场前景预测报告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ongGongYiShuSheJiFaZhanXianZhuangQianJing.html" TargetMode="External" Id="R90bb5a4a64f8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ongGongYiShuSheJiFaZhanXianZhuangQianJing.html" TargetMode="External" Id="Re6bfd878abd2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2025-03-09T23:35:59Z</dcterms:created>
  <dcterms:modified xsi:type="dcterms:W3CDTF">2025-03-10T00:35:59Z</dcterms:modified>
  <dc:subject>2025-2031年中国公共艺术设计行业现状分析与市场前景预测报告</dc:subject>
  <dc:title>2025-2031年中国公共艺术设计行业现状分析与市场前景预测报告</dc:title>
  <cp:keywords>2025-2031年中国公共艺术设计行业现状分析与市场前景预测报告</cp:keywords>
  <dc:description>2025-2031年中国公共艺术设计行业现状分析与市场前景预测报告</dc:description>
</cp:coreProperties>
</file>