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1fedc4c474be9" w:history="1">
              <w:r>
                <w:rPr>
                  <w:rStyle w:val="Hyperlink"/>
                </w:rPr>
                <w:t>2024-2030年中国大脑活动记录设备发展现状与市场前景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1fedc4c474be9" w:history="1">
              <w:r>
                <w:rPr>
                  <w:rStyle w:val="Hyperlink"/>
                </w:rPr>
                <w:t>2024-2030年中国大脑活动记录设备发展现状与市场前景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81fedc4c474be9" w:history="1">
                <w:r>
                  <w:rPr>
                    <w:rStyle w:val="Hyperlink"/>
                  </w:rPr>
                  <w:t>https://www.20087.com/3/29/DaNaoHuoDongJiLuSheBeiDeFaZhanQianJing.html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脑活动记录设备是一种用于监测和记录大脑活动的技术工具，广泛应用于神经科学研究、临床诊断以及脑机接口等领域。这类设备通过非侵入性或半侵入性的方式收集大脑信号，帮助研究人员和医生更好地理解大脑功能和病理状态。目前，这类设备通常采用EEG（脑电图）、fMRI（功能性磁共振成像）等技术来获取大脑活动信息。然而，设备的成本较高以及操作复杂性限制了其在某些应用场景中的普及。</w:t>
      </w:r>
      <w:r>
        <w:rPr>
          <w:rFonts w:hint="eastAsia"/>
        </w:rPr>
        <w:br/>
      </w:r>
      <w:r>
        <w:rPr>
          <w:rFonts w:hint="eastAsia"/>
        </w:rPr>
        <w:t>　　未来，大脑活动记录设备的发展将更加注重便携性和智能化。随着传感器技术和数据处理算法的进步，未来的设备可能会变得更小型化、更便携，便于在家庭或移动环境中使用。同时，随着人工智能技术的应用，设备将能够提供更加智能化的数据分析和解读，帮助用户更好地理解大脑状态。此外，随着远程医疗服务的发展，大脑活动记录设备可能会集成远程监测功能，实现跨地域的数据共享和协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81fedc4c474be9" w:history="1">
        <w:r>
          <w:rPr>
            <w:rStyle w:val="Hyperlink"/>
          </w:rPr>
          <w:t>2024-2030年中国大脑活动记录设备发展现状与市场前景</w:t>
        </w:r>
      </w:hyperlink>
      <w:r>
        <w:rPr>
          <w:rFonts w:hint="eastAsia"/>
        </w:rPr>
        <w:t>》基于国家统计局、商务部、发改委以及大脑活动记录设备相关行业协会、研究单位的数据和宏观经济、政策环境分析，全面研究了大脑活动记录设备行业的产业链结构、市场规模与需求。大脑活动记录设备报告剖析了大脑活动记录设备市场价格、行业竞争格局及重点企业经营现状，并对大脑活动记录设备市场前景、发展趋势进行了科学预测。同时，大脑活动记录设备报告还进一步细分了市场，评估了大脑活动记录设备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大脑活动记录设备行业概述</w:t>
      </w:r>
      <w:r>
        <w:rPr>
          <w:rFonts w:hint="eastAsia"/>
        </w:rPr>
        <w:br/>
      </w:r>
      <w:r>
        <w:rPr>
          <w:rFonts w:hint="eastAsia"/>
        </w:rPr>
        <w:t>　　第一节 大脑活动记录设备定义与分类</w:t>
      </w:r>
      <w:r>
        <w:rPr>
          <w:rFonts w:hint="eastAsia"/>
        </w:rPr>
        <w:br/>
      </w:r>
      <w:r>
        <w:rPr>
          <w:rFonts w:hint="eastAsia"/>
        </w:rPr>
        <w:t>　　第二节 大脑活动记录设备应用领域</w:t>
      </w:r>
      <w:r>
        <w:rPr>
          <w:rFonts w:hint="eastAsia"/>
        </w:rPr>
        <w:br/>
      </w:r>
      <w:r>
        <w:rPr>
          <w:rFonts w:hint="eastAsia"/>
        </w:rPr>
        <w:t>　　第三节 大脑活动记录设备行业经济指标分析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大脑活动记录设备产业链及经营模式分析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三、大脑活动记录设备销售模式及销售渠道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全球大脑活动记录设备市场发展综述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2019-2023年全球大脑活动记录设备市场规模与趋势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主要国家与地区大脑活动记录设备市场分析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2024-2030年全球大脑活动记录设备行业发展趋势与前景预测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中国大脑活动记录设备行业市场分析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2023-2024年大脑活动记录设备产能与投资动态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一、国内大脑活动记录设备产能及利用情况</w:t>
      </w:r>
      <w:r>
        <w:rPr>
          <w:rFonts w:hint="eastAsia"/>
        </w:rPr>
        <w:br/>
      </w:r>
      <w:r>
        <w:rPr>
          <w:rFonts w:hint="eastAsia"/>
        </w:rPr>
        <w:t>　　　　二、大脑活动记录设备产能扩张与投资动态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2024-2030年大脑活动记录设备行业产量统计与趋势预测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一、2019-2023年大脑活动记录设备行业产量数据统计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1、2019-2023年大脑活动记录设备产量及增长趋势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2、2019-2023年大脑活动记录设备细分产品产量及份额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二、影响大脑活动记录设备产量的关键因素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三、2024-2030年大脑活动记录设备产量预测</w:t>
      </w:r>
      <w:r>
        <w:rPr>
          <w:rFonts w:hint="eastAsia"/>
        </w:rPr>
        <w:br/>
      </w:r>
      <w:r>
        <w:rPr>
          <w:rFonts w:hint="eastAsia"/>
        </w:rPr>
        <w:t>　　第三节 2024-2030年大脑活动记录设备市场需求与销售分析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一、2023-2024年大脑活动记录设备行业需求现状</w:t>
      </w:r>
      <w:r>
        <w:rPr>
          <w:rFonts w:hint="eastAsia"/>
        </w:rPr>
        <w:br/>
      </w:r>
      <w:r>
        <w:rPr>
          <w:rFonts w:hint="eastAsia"/>
        </w:rPr>
        <w:t>　　　　二、大脑活动记录设备客户群体与需求特点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三、2019-2023年大脑活动记录设备行业销售规模分析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四、2024-2030年大脑活动记录设备市场增长潜力与规模预测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中国大脑活动记录设备细分市场与下游应用领域分析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大脑活动记录设备细分市场分析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一、2023-2024年大脑活动记录设备主要细分产品市场现状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大脑活动记录设备下游应用与客户群体分析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一、2023-2024年大脑活动记录设备各应用领域市场现状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2023-2024年中国大脑活动记录设备技术发展研究</w:t>
      </w:r>
      <w:r>
        <w:rPr>
          <w:rFonts w:hint="eastAsia"/>
        </w:rPr>
        <w:br/>
      </w:r>
      <w:r>
        <w:rPr>
          <w:rFonts w:hint="eastAsia"/>
        </w:rPr>
        <w:t>　　第一节 当前大脑活动记录设备技术发展现状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国内外大脑活动记录设备技术差异与原因</w:t>
      </w:r>
      <w:r>
        <w:rPr>
          <w:rFonts w:hint="eastAsia"/>
        </w:rPr>
        <w:br/>
      </w:r>
      <w:r>
        <w:rPr>
          <w:rFonts w:hint="eastAsia"/>
        </w:rPr>
        <w:t>　　第三节 大脑活动记录设备技术创新与发展趋势预测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技术进步对大脑活动记录设备行业的影响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大脑活动记录设备价格机制与竞争策略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一、2019-2023年大脑活动记录设备市场价格走势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大脑活动记录设备定价策略与方法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2024-2030年大脑活动记录设备价格竞争态势与趋势预测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中国大脑活动记录设备行业重点区域市场研究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2023-2024年重点区域大脑活动记录设备市场发展概况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二、2019-2023年大脑活动记录设备市场需求规模情况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三、2024-2030年大脑活动记录设备行业发展潜力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二、2019-2023年大脑活动记录设备市场需求规模情况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三、2024-2030年大脑活动记录设备行业发展潜力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二、2019-2023年大脑活动记录设备市场需求规模情况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三、2024-2030年大脑活动记录设备行业发展潜力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二、2019-2023年大脑活动记录设备市场需求规模情况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三、2024-2030年大脑活动记录设备行业发展潜力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二、2019-2023年大脑活动记录设备市场需求规模情况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三、2024-2030年大脑活动记录设备行业发展潜力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2019-2023年中国大脑活动记录设备行业进出口情况分析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大脑活动记录设备行业进口情况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一、2019-2023年大脑活动记录设备进口规模及增长情况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二、大脑活动记录设备主要进口来源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大脑活动记录设备行业出口情况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一、2019-2023年大脑活动记录设备出口规模及增长情况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二、大脑活动记录设备主要出口目的地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2019-2023年中国大脑活动记录设备行业总体发展与财务状况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2019-2023年中国大脑活动记录设备行业规模情况</w:t>
      </w:r>
      <w:r>
        <w:rPr>
          <w:rFonts w:hint="eastAsia"/>
        </w:rPr>
        <w:br/>
      </w:r>
      <w:r>
        <w:rPr>
          <w:rFonts w:hint="eastAsia"/>
        </w:rPr>
        <w:t>　　　　一、大脑活动记录设备行业企业数量规模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二、大脑活动记录设备行业从业人员规模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三、大脑活动记录设备行业市场敏感性分析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2019-2023年中国大脑活动记录设备行业财务能力分析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一、大脑活动记录设备行业盈利能力</w:t>
      </w:r>
      <w:r>
        <w:rPr>
          <w:rFonts w:hint="eastAsia"/>
        </w:rPr>
        <w:br/>
      </w:r>
      <w:r>
        <w:rPr>
          <w:rFonts w:hint="eastAsia"/>
        </w:rPr>
        <w:t>　　　　二、大脑活动记录设备行业偿债能力</w:t>
      </w:r>
      <w:r>
        <w:rPr>
          <w:rFonts w:hint="eastAsia"/>
        </w:rPr>
        <w:br/>
      </w:r>
      <w:r>
        <w:rPr>
          <w:rFonts w:hint="eastAsia"/>
        </w:rPr>
        <w:t>　　　　三、大脑活动记录设备行业营运能力</w:t>
      </w:r>
      <w:r>
        <w:rPr>
          <w:rFonts w:hint="eastAsia"/>
        </w:rPr>
        <w:br/>
      </w:r>
      <w:r>
        <w:rPr>
          <w:rFonts w:hint="eastAsia"/>
        </w:rPr>
        <w:t>　　　　四、大脑活动记录设备行业发展能力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大脑活动记录设备行业重点企业调研分析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二、企业大脑活动记录设备业务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二、企业大脑活动记录设备业务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二、企业大脑活动记录设备业务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二、企业大脑活动记录设备业务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二、企业大脑活动记录设备业务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二、企业大脑活动记录设备业务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中国大脑活动记录设备行业竞争格局分析</w:t>
      </w:r>
      <w:r>
        <w:rPr>
          <w:rFonts w:hint="eastAsia"/>
        </w:rPr>
        <w:br/>
      </w:r>
      <w:r>
        <w:rPr>
          <w:rFonts w:hint="eastAsia"/>
        </w:rPr>
        <w:t>　　第一节 大脑活动记录设备行业竞争格局总览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2023-2024年大脑活动记录设备行业竞争力分析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2019-2023年大脑活动记录设备行业企业并购活动分析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2023-2024年大脑活动记录设备行业会展与招投标活动分析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一、大脑活动记录设备行业会展活动及其市场影响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2024年中国大脑活动记录设备企业发展企业发展策略与建议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大脑活动记录设备销售模式与渠道策略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大脑活动记录设备品牌与市场推广策略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大脑活动记录设备研发投入与技术创新能力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大脑活动记录设备合作联盟与资源整合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中国大脑活动记录设备行业风险与对策</w:t>
      </w:r>
      <w:r>
        <w:rPr>
          <w:rFonts w:hint="eastAsia"/>
        </w:rPr>
        <w:br/>
      </w:r>
      <w:r>
        <w:rPr>
          <w:rFonts w:hint="eastAsia"/>
        </w:rPr>
        <w:t>　　第一节 大脑活动记录设备行业SWOT分析</w:t>
      </w:r>
      <w:r>
        <w:rPr>
          <w:rFonts w:hint="eastAsia"/>
        </w:rPr>
        <w:br/>
      </w:r>
      <w:r>
        <w:rPr>
          <w:rFonts w:hint="eastAsia"/>
        </w:rPr>
        <w:t>　　　　一、大脑活动记录设备行业优势</w:t>
      </w:r>
      <w:r>
        <w:rPr>
          <w:rFonts w:hint="eastAsia"/>
        </w:rPr>
        <w:br/>
      </w:r>
      <w:r>
        <w:rPr>
          <w:rFonts w:hint="eastAsia"/>
        </w:rPr>
        <w:t>　　　　二、大脑活动记录设备行业劣势</w:t>
      </w:r>
      <w:r>
        <w:rPr>
          <w:rFonts w:hint="eastAsia"/>
        </w:rPr>
        <w:br/>
      </w:r>
      <w:r>
        <w:rPr>
          <w:rFonts w:hint="eastAsia"/>
        </w:rPr>
        <w:t>　　　　三、大脑活动记录设备市场机会</w:t>
      </w:r>
      <w:r>
        <w:rPr>
          <w:rFonts w:hint="eastAsia"/>
        </w:rPr>
        <w:br/>
      </w:r>
      <w:r>
        <w:rPr>
          <w:rFonts w:hint="eastAsia"/>
        </w:rPr>
        <w:t>　　　　四、大脑活动记录设备市场威胁</w:t>
      </w:r>
      <w:r>
        <w:rPr>
          <w:rFonts w:hint="eastAsia"/>
        </w:rPr>
        <w:br/>
      </w:r>
      <w:r>
        <w:rPr>
          <w:rFonts w:hint="eastAsia"/>
        </w:rPr>
        <w:t>　　第二节 大脑活动记录设备行业风险及对策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2024-2030年中国大脑活动记录设备行业前景与发展趋势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2023-2024年大脑活动记录设备行业发展环境分析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一、大脑活动记录设备行业主管部门与监管体制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二、大脑活动记录设备行业主要法律法规及政策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三、大脑活动记录设备行业标准与质量监管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2024-2030年大脑活动记录设备行业发展趋势与方向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2024-2030年大脑活动记录设备行业发展潜力与机遇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大脑活动记录设备行业研究结论与建议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(中^智^林)大脑活动记录设备行业发展建议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2019-2023年中国大脑活动记录设备市场规模及增长情况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2019-2023年中国大脑活动记录设备行业产能及增长趋势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2024-2030年中国大脑活动记录设备行业产能预测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2019-2023年中国大脑活动记录设备行业产量及增长趋势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2024-2030年中国大脑活动记录设备行业产量预测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2019-2023年中国大脑活动记录设备行业市场需求及增长情况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2024-2030年中国大脑活动记录设备行业市场需求预测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2019-2023年中国大脑活动记录设备行业利润及增长情况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**地区大脑活动记录设备市场规模及增长情况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**地区大脑活动记录设备行业市场需求情况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**地区大脑活动记录设备市场规模及增长情况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**地区大脑活动记录设备行业市场需求情况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2019-2023年中国大脑活动记录设备行业进口量及增速统计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2019-2023年中国大脑活动记录设备行业出口量及增速统计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大脑活动记录设备重点企业经营情况分析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2024年大脑活动记录设备行业壁垒</w:t>
      </w:r>
      <w:r>
        <w:rPr>
          <w:rFonts w:hint="eastAsia"/>
        </w:rPr>
        <w:br/>
      </w:r>
      <w:r>
        <w:rPr>
          <w:rFonts w:hint="eastAsia"/>
        </w:rPr>
        <w:t>　　图表 2024年大脑活动记录设备市场前景分析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2024-2030年中国大脑活动记录设备市场需求预测</w:t>
      </w:r>
      <w:r>
        <w:rPr>
          <w:rFonts w:hint="eastAsia"/>
        </w:rPr>
        <w:br/>
      </w:r>
      <w:r>
        <w:rPr>
          <w:rFonts w:hint="eastAsia"/>
        </w:rPr>
        <w:t>　　图表 2024年大脑活动记录设备发展趋势预测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1fedc4c474be9" w:history="1">
        <w:r>
          <w:rPr>
            <w:rStyle w:val="Hyperlink"/>
          </w:rPr>
          <w:t>2024-2030年中国大脑活动记录设备发展现状与市场前景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81fedc4c474be9" w:history="1">
        <w:r>
          <w:rPr>
            <w:rStyle w:val="Hyperlink"/>
          </w:rPr>
          <w:t>https://www.20087.com/3/29/DaNaoHuoDongJiLuSheBeiDeFaZhanQianJing.html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06d56efdf44de" w:history="1">
      <w:r>
        <w:rPr>
          <w:rStyle w:val="Hyperlink"/>
        </w:rPr>
        <w:t>2024-2030年中国大脑活动记录设备发展现状与市场前景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DaNaoHuoDongJiLuSheBeiDeFaZhanQianJing.html" TargetMode="External" Id="R3e81fedc4c47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DaNaoHuoDongJiLuSheBeiDeFaZhanQianJing.html" TargetMode="External" Id="Re2f06d56efdf44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2024-09-30T09:12:03Z</dcterms:created>
  <dcterms:modified xsi:type="dcterms:W3CDTF">2024-09-30T10:12:03Z</dcterms:modified>
  <dc:subject>2024-2030年中国大脑活动记录设备发展现状与市场前景</dc:subject>
  <dc:title>2024-2030年中国大脑活动记录设备发展现状与市场前景</dc:title>
  <cp:keywords>2024-2030年中国大脑活动记录设备发展现状与市场前景</cp:keywords>
  <dc:description>2024-2030年中国大脑活动记录设备发展现状与市场前景</dc:description>
</cp:coreProperties>
</file>