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9819228e340bd" w:history="1">
              <w:r>
                <w:rPr>
                  <w:rStyle w:val="Hyperlink"/>
                </w:rPr>
                <w:t>2026-2032年全球与中国盲文纸市场现状调研及前景趋势报告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9819228e340bd" w:history="1">
              <w:r>
                <w:rPr>
                  <w:rStyle w:val="Hyperlink"/>
                </w:rPr>
                <w:t>2026-2032年全球与中国盲文纸市场现状调研及前景趋势报告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9819228e340bd" w:history="1">
                <w:r>
                  <w:rPr>
                    <w:rStyle w:val="Hyperlink"/>
                  </w:rPr>
                  <w:t>https://www.20087.com/3/99/MangWenZhiDeFaZhanQianJing.html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盲文纸是专为视障人士设计的加厚特种纸张，表面可压印凸点盲文字符，用于制作教材、标签、票据及公共信息标识。该纸张需具备高挺度、耐反复触摸磨损及良好压印回弹性，通常克重在120–200 g/m²之间，并符合ISO 14681等国际盲文印刷标准。目前，盲文纸生产依赖专用造纸设备与严格品控，主要由公益机构、政府项目或特殊教育出版社采购。然而，全球盲文纸产能有限，成本显著高于普通纸，且数字盲文（如电子刷新显示器）的兴起对其传统应用场景构成替代压力。</w:t>
      </w:r>
      <w:r>
        <w:rPr>
          <w:rFonts w:hint="eastAsia"/>
        </w:rPr>
        <w:br/>
      </w:r>
      <w:r>
        <w:rPr>
          <w:rFonts w:hint="eastAsia"/>
        </w:rPr>
        <w:t>　　未来，盲文纸将向多功能复合、绿色制造与数字融合方向演进。市场调研网指出，添加荧光或温感材料可实现视障-明眼人双读功能；无氯漂白与再生棉浆应用将提升可持续性。在应用层面，盲文纸将更多用于法律文件、药品说明等不可替代的法定触觉信息载体；与二维码结合的“触觉-数字”混合标签将支持语音播报扩展信息。此外，3D打印盲文技术可能补充小批量定制需求。尽管长期面临数字化冲击，盲文纸在保障信息无障碍基本权利方面仍具不可替代性，将持续作为包容性社会基础设施的关键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59819228e340bd" w:history="1">
        <w:r>
          <w:rPr>
            <w:rStyle w:val="Hyperlink"/>
          </w:rPr>
          <w:t>2026-2032年全球与中国盲文纸市场现状调研及前景趋势报告</w:t>
        </w:r>
      </w:hyperlink>
      <w:r>
        <w:rPr>
          <w:rFonts w:hint="eastAsia"/>
        </w:rPr>
        <w:t>》，2025年盲文纸行业市场规模达 亿元，预计2032年市场规模将达 亿元，期间年均复合增长率（CAGR）达 %。报告基于详实数据资料，系统分析盲文纸产业链结构、市场规模及需求现状，梳理盲文纸市场价格走势与行业发展特点。报告重点研究行业竞争格局，包括重点盲文纸企业的市场表现，并对盲文纸细分领域的发展潜力进行评估。结合政策环境和盲文纸技术演进方向，对盲文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按产品类型细分，全球盲文纸市场规模2021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重型盲文纸</w:t>
      </w:r>
      <w:r>
        <w:rPr>
          <w:rFonts w:hint="eastAsia"/>
        </w:rPr>
        <w:br/>
      </w:r>
      <w:r>
        <w:rPr>
          <w:rFonts w:hint="eastAsia"/>
        </w:rPr>
        <w:t>　　　　1.3.3 轻型盲文纸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按应用细分，全球盲文纸市场规模2021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盲文书籍和杂志</w:t>
      </w:r>
      <w:r>
        <w:rPr>
          <w:rFonts w:hint="eastAsia"/>
        </w:rPr>
        <w:br/>
      </w:r>
      <w:r>
        <w:rPr>
          <w:rFonts w:hint="eastAsia"/>
        </w:rPr>
        <w:t>　　　　1.4.3 教育材料</w:t>
      </w:r>
      <w:r>
        <w:rPr>
          <w:rFonts w:hint="eastAsia"/>
        </w:rPr>
        <w:br/>
      </w:r>
      <w:r>
        <w:rPr>
          <w:rFonts w:hint="eastAsia"/>
        </w:rPr>
        <w:t>　　　　1.4.4 公共文件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盲文纸行业发展总体概况</w:t>
      </w:r>
      <w:r>
        <w:rPr>
          <w:rFonts w:hint="eastAsia"/>
        </w:rPr>
        <w:br/>
      </w:r>
      <w:r>
        <w:rPr>
          <w:rFonts w:hint="eastAsia"/>
        </w:rPr>
        <w:t>　　　　1.5.2 盲文纸行业发展主要特点</w:t>
      </w:r>
      <w:r>
        <w:rPr>
          <w:rFonts w:hint="eastAsia"/>
        </w:rPr>
        <w:br/>
      </w:r>
      <w:r>
        <w:rPr>
          <w:rFonts w:hint="eastAsia"/>
        </w:rPr>
        <w:t>　　　　1.5.3 盲文纸行业发展影响因素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盲文纸有利因素</w:t>
      </w:r>
      <w:r>
        <w:rPr>
          <w:rFonts w:hint="eastAsia"/>
        </w:rPr>
        <w:br/>
      </w:r>
      <w:r>
        <w:rPr>
          <w:rFonts w:hint="eastAsia"/>
        </w:rPr>
        <w:t>　　　　1.5.3 .2 盲文纸不利因素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全球市场，近三年盲文纸主要企业占有率及排名（按销量）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盲文纸主要企业在国际市场占有率（按销量，2023-2026）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2025年盲文纸主要企业在国际市场排名（按销量）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全球市场主要企业盲文纸销量（2023-2026）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全球市场，近三年盲文纸主要企业占有率及排名（按收入）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盲文纸主要企业在国际市场占有率（按收入，2023-2026）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2025年盲文纸主要企业在国际市场排名（按收入）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全球市场主要企业盲文纸销售收入（2023-2026）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全球市场主要企业盲文纸销售价格（2023-2026）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中国市场，近三年盲文纸主要企业占有率及排名（按销量）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盲文纸主要企业在中国市场占有率（按销量，2023-2026）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2025年盲文纸主要企业在中国市场排名（按销量）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中国市场主要企业盲文纸销量（2023-2026）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中国市场，近三年盲文纸主要企业占有率及排名（按收入）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盲文纸主要企业在中国市场占有率（按收入，2023-2026）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2025年盲文纸主要企业在中国市场排名（按收入）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中国市场主要企业盲文纸销售收入（2023-2026）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全球主要厂商盲文纸总部及产地分布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全球主要厂商成立时间及盲文纸商业化日期</w:t>
      </w:r>
      <w:r>
        <w:rPr>
          <w:rFonts w:hint="eastAsia"/>
        </w:rPr>
        <w:br/>
      </w:r>
      <w:r>
        <w:rPr>
          <w:rFonts w:hint="eastAsia"/>
        </w:rPr>
        <w:t>　　2.8 全球主要厂商盲文纸产品类型及应用</w:t>
      </w:r>
      <w:r>
        <w:rPr>
          <w:rFonts w:hint="eastAsia"/>
        </w:rPr>
        <w:br/>
      </w:r>
      <w:r>
        <w:rPr>
          <w:rFonts w:hint="eastAsia"/>
        </w:rPr>
        <w:t>　　2.9 盲文纸行业集中度、竞争程度分析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盲文纸行业集中度分析：2025年全球Top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全球盲文纸第一梯队、第二梯队和第三梯队生产商（品牌）及市场份额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全球盲文纸总体规模分析</w:t>
      </w:r>
      <w:r>
        <w:rPr>
          <w:rFonts w:hint="eastAsia"/>
        </w:rPr>
        <w:br/>
      </w:r>
      <w:r>
        <w:rPr>
          <w:rFonts w:hint="eastAsia"/>
        </w:rPr>
        <w:t>　　3.1 全球盲文纸供需现状及预测（2021-2032）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全球盲文纸产能、产量、产能利用率及发展趋势（2021-2032）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全球盲文纸产量、需求量及发展趋势（2021-2032）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全球主要地区盲文纸产量及发展趋势（2021-2032）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全球主要地区盲文纸产量（2021-2026）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全球主要地区盲文纸产量（2027-2032）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全球主要地区盲文纸产量市场份额（2021-2032）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中国盲文纸供需现状及预测（2021-2032）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中国盲文纸产能、产量、产能利用率及发展趋势（2021-2032）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中国盲文纸产量、市场需求量及发展趋势（2021-2032）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中国市场盲文纸进出口（2021-2032）</w:t>
      </w:r>
      <w:r>
        <w:rPr>
          <w:rFonts w:hint="eastAsia"/>
        </w:rPr>
        <w:br/>
      </w:r>
      <w:r>
        <w:rPr>
          <w:rFonts w:hint="eastAsia"/>
        </w:rPr>
        <w:t>　　3.4 全球盲文纸销量及销售额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全球市场盲文纸销售额（2021-2032）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全球市场盲文纸销量（2021-2032）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全球市场盲文纸价格趋势（2021-2032）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全球盲文纸主要地区分析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全球主要地区盲文纸市场规模分析：2021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全球主要地区盲文纸销售收入及市场份额（2021-2026）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全球主要地区盲文纸销售收入预测（2027-2032）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全球主要地区盲文纸销量分析：2021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全球主要地区盲文纸销量及市场份额（2021-2026）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全球主要地区盲文纸销量及市场份额预测（2027-2032）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盲文纸销量、收入、价格及毛利率（2021-2026）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盲文纸销量、收入、价格及毛利率（2021-2026）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盲文纸销量、收入、价格及毛利率（2021-2026）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盲文纸销量、收入、价格及毛利率（2021-2026）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盲文纸销量、收入、价格及毛利率（2021-2026）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盲文纸销量、收入、价格及毛利率（2021-2026）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不同产品类型盲文纸分析</w:t>
      </w:r>
      <w:r>
        <w:rPr>
          <w:rFonts w:hint="eastAsia"/>
        </w:rPr>
        <w:br/>
      </w:r>
      <w:r>
        <w:rPr>
          <w:rFonts w:hint="eastAsia"/>
        </w:rPr>
        <w:t>　　6.1 全球不同产品类型盲文纸销量（2021-2032）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全球不同产品类型盲文纸销量及市场份额（2021-2026）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全球不同产品类型盲文纸销量预测（2027-2032）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全球不同产品类型盲文纸收入（2021-2032）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全球不同产品类型盲文纸收入及市场份额（2021-2026）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全球不同产品类型盲文纸收入预测（2027-2032）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全球不同产品类型盲文纸价格走势（2021-2032）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中国不同产品类型盲文纸销量（2021-2032）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中国不同产品类型盲文纸销量及市场份额（2021-2026）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中国不同产品类型盲文纸销量预测（2027-2032）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中国不同产品类型盲文纸收入（2021-2032）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中国不同产品类型盲文纸收入及市场份额（2021-2026）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中国不同产品类型盲文纸收入预测（2027-2032）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不同应用盲文纸分析</w:t>
      </w:r>
      <w:r>
        <w:rPr>
          <w:rFonts w:hint="eastAsia"/>
        </w:rPr>
        <w:br/>
      </w:r>
      <w:r>
        <w:rPr>
          <w:rFonts w:hint="eastAsia"/>
        </w:rPr>
        <w:t>　　7.1 全球不同应用盲文纸销量（2021-2032）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全球不同应用盲文纸销量及市场份额（2021-2026）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全球不同应用盲文纸销量预测（2027-2032）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全球不同应用盲文纸收入（2021-2032）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全球不同应用盲文纸收入及市场份额（2021-2026）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全球不同应用盲文纸收入预测（2027-2032）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全球不同应用盲文纸价格走势（2021-2032）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中国不同应用盲文纸销量（2021-2032）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中国不同应用盲文纸销量及市场份额（2021-2026）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中国不同应用盲文纸销量预测（2027-2032）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中国不同应用盲文纸收入（2021-2032）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中国不同应用盲文纸收入及市场份额（2021-2026）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中国不同应用盲文纸收入预测（2027-2032）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盲文纸行业发展趋势</w:t>
      </w:r>
      <w:r>
        <w:rPr>
          <w:rFonts w:hint="eastAsia"/>
        </w:rPr>
        <w:br/>
      </w:r>
      <w:r>
        <w:rPr>
          <w:rFonts w:hint="eastAsia"/>
        </w:rPr>
        <w:t>　　8.2 盲文纸行业主要驱动因素</w:t>
      </w:r>
      <w:r>
        <w:rPr>
          <w:rFonts w:hint="eastAsia"/>
        </w:rPr>
        <w:br/>
      </w:r>
      <w:r>
        <w:rPr>
          <w:rFonts w:hint="eastAsia"/>
        </w:rPr>
        <w:t>　　8.3 盲文纸中国企业SWOT分析</w:t>
      </w:r>
      <w:r>
        <w:rPr>
          <w:rFonts w:hint="eastAsia"/>
        </w:rPr>
        <w:br/>
      </w:r>
      <w:r>
        <w:rPr>
          <w:rFonts w:hint="eastAsia"/>
        </w:rPr>
        <w:t>　　8.4 中国盲文纸行业政策环境分析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盲文纸行业产业链简介</w:t>
      </w:r>
      <w:r>
        <w:rPr>
          <w:rFonts w:hint="eastAsia"/>
        </w:rPr>
        <w:br/>
      </w:r>
      <w:r>
        <w:rPr>
          <w:rFonts w:hint="eastAsia"/>
        </w:rPr>
        <w:t>　　　　9.1.1 盲文纸行业供应链分析</w:t>
      </w:r>
      <w:r>
        <w:rPr>
          <w:rFonts w:hint="eastAsia"/>
        </w:rPr>
        <w:br/>
      </w:r>
      <w:r>
        <w:rPr>
          <w:rFonts w:hint="eastAsia"/>
        </w:rPr>
        <w:t>　　　　9.1.2 盲文纸主要原料及供应情况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盲文纸行业采购模式</w:t>
      </w:r>
      <w:r>
        <w:rPr>
          <w:rFonts w:hint="eastAsia"/>
        </w:rPr>
        <w:br/>
      </w:r>
      <w:r>
        <w:rPr>
          <w:rFonts w:hint="eastAsia"/>
        </w:rPr>
        <w:t>　　9.3 盲文纸行业生产模式</w:t>
      </w:r>
      <w:r>
        <w:rPr>
          <w:rFonts w:hint="eastAsia"/>
        </w:rPr>
        <w:br/>
      </w:r>
      <w:r>
        <w:rPr>
          <w:rFonts w:hint="eastAsia"/>
        </w:rPr>
        <w:t>　　9.4 盲文纸行业销售模式及销售渠道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按产品类型细分，全球盲文纸市场规模2021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按应用细分，全球盲文纸市场规模（CAGR）2021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盲文纸行业发展主要特点</w:t>
      </w:r>
      <w:r>
        <w:rPr>
          <w:rFonts w:hint="eastAsia"/>
        </w:rPr>
        <w:br/>
      </w:r>
      <w:r>
        <w:rPr>
          <w:rFonts w:hint="eastAsia"/>
        </w:rPr>
        <w:t>　　表 4： 盲文纸行业发展有利因素分析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盲文纸行业发展不利因素分析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进入盲文纸行业壁垒</w:t>
      </w:r>
      <w:r>
        <w:rPr>
          <w:rFonts w:hint="eastAsia"/>
        </w:rPr>
        <w:br/>
      </w:r>
      <w:r>
        <w:rPr>
          <w:rFonts w:hint="eastAsia"/>
        </w:rPr>
        <w:t>　　表 7： 盲文纸主要企业在国际市场占有率（按销量，2023-2026）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2025年盲文纸主要企业在国际市场排名（按销量）&amp;（千件）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全球市场主要企业盲文纸销量（2023-2026）&amp;（千件）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盲文纸主要企业在国际市场占有率（按收入，2023-2026）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2025年盲文纸主要企业在国际市场排名（按收入）&amp;（万元）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全球市场主要企业盲文纸销售收入（2023-2026）&amp;（万元）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全球市场主要企业盲文纸销售价格（2023-2026）&amp;（元/件）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盲文纸主要企业在中国市场占有率（按销量，2023-2026）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2025年盲文纸主要企业在中国市场排名（按销量）&amp;（千件）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中国市场主要企业盲文纸销量（2023-2026）&amp;（千件）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盲文纸主要企业在中国市场占有率（按收入，2023-2026）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2025年盲文纸主要企业在中国市场排名（按收入）&amp;（万元）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中国市场主要企业盲文纸销售收入（2023-2026）&amp;（万元）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全球主要厂商盲文纸总部及产地分布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全球主要厂商成立时间及盲文纸商业化日期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全球主要厂商盲文纸产品类型及应用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2025年全球盲文纸主要厂商市场地位（第一梯队、第二梯队和第三梯队）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全球盲文纸市场投资、并购等现状分析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全球主要地区盲文纸产量增速（CAGR）：（2021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全球主要地区盲文纸产量（2021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全球主要地区盲文纸产量（2021-2026）&amp;（千件）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全球主要地区盲文纸产量（2027-2032）&amp;（千件）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全球主要地区盲文纸产量市场份额（2021-2026）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全球主要地区盲文纸产量市场份额（2027-2032）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中国市场盲文纸产量、销量、进出口（2021-2026）&amp;（千件）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中国市场盲文纸产量、销量、进出口预测（2027-2032）&amp;（千件）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全球主要地区盲文纸销售收入增速：（2021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全球主要地区盲文纸销售收入（2021-2026）&amp;（万元）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全球主要地区盲文纸销售收入市场份额（2021-2026）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全球主要地区盲文纸收入（2027-2032）&amp;（万元）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全球主要地区盲文纸收入市场份额（2027-2032）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全球主要地区盲文纸销量（千件）：2021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全球主要地区盲文纸销量（2021-2026）&amp;（千件）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全球主要地区盲文纸销量市场份额（2021-2026）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全球主要地区盲文纸销量（2027-2032）&amp;（千件）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全球主要地区盲文纸销量份额（2027-2032）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盲文纸销量（千件）、收入（万元）、价格（元/件）及毛利率（2021-2026）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盲文纸销量（千件）、收入（万元）、价格（元/件）及毛利率（2021-2026）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盲文纸销量（千件）、收入（万元）、价格（元/件）及毛利率（2021-2026）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盲文纸销量（千件）、收入（万元）、价格（元/件）及毛利率（2021-2026）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盲文纸销量（千件）、收入（万元）、价格（元/件）及毛利率（2021-2026）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盲文纸销量（千件）、收入（万元）、价格（元/件）及毛利率（2021-2026）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全球不同产品类型盲文纸销量（2021-2026）&amp;（千件）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全球不同产品类型盲文纸销量市场份额（2021-2026）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全球不同产品类型盲文纸销量预测（2027-2032）&amp;（千件）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全球市场不同产品类型盲文纸销量市场份额预测（2027-2032）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全球不同产品类型盲文纸收入（2021-2026）&amp;（万元）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全球不同产品类型盲文纸收入市场份额（2021-2026）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全球不同产品类型盲文纸收入预测（2027-2032）&amp;（万元）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全球不同产品类型盲文纸收入市场份额预测（2027-2032）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中国不同产品类型盲文纸销量（2021-2026）&amp;（千件）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中国不同产品类型盲文纸销量市场份额（2021-2026）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中国不同产品类型盲文纸销量预测（2027-2032）&amp;（千件）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全球市场不同产品类型盲文纸销量市场份额预测（2027-2032）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中国不同产品类型盲文纸收入（2021-2026）&amp;（万元）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中国不同产品类型盲文纸收入市场份额（2021-2026）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中国不同产品类型盲文纸收入预测（2027-2032）&amp;（万元）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中国不同产品类型盲文纸收入市场份额预测（2027-2032）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全球不同应用盲文纸销量（2021-2026）&amp;（千件）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全球不同应用盲文纸销量市场份额（2021-2026）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全球不同应用盲文纸销量预测（2027-2032）&amp;（千件）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全球市场不同应用盲文纸销量市场份额预测（2027-2032）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全球不同应用盲文纸收入（2021-2026）&amp;（万元）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全球不同应用盲文纸收入市场份额（2021-2026）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全球不同应用盲文纸收入预测（2027-2032）&amp;（万元）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全球不同应用盲文纸收入市场份额预测（2027-2032）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中国不同应用盲文纸销量（2021-2026）&amp;（千件）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中国不同应用盲文纸销量市场份额（2021-2026）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中国不同应用盲文纸销量预测（2027-2032）&amp;（千件）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中国市场不同应用盲文纸销量市场份额预测（2027-2032）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中国不同应用盲文纸收入（2021-2026）&amp;（万元）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中国不同应用盲文纸收入市场份额（2021-2026）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中国不同应用盲文纸收入预测（2027-2032）&amp;（万元）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中国不同应用盲文纸收入市场份额预测（2027-2032）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盲文纸行业发展趋势</w:t>
      </w:r>
      <w:r>
        <w:rPr>
          <w:rFonts w:hint="eastAsia"/>
        </w:rPr>
        <w:br/>
      </w:r>
      <w:r>
        <w:rPr>
          <w:rFonts w:hint="eastAsia"/>
        </w:rPr>
        <w:t>　　表 106： 盲文纸行业主要驱动因素</w:t>
      </w:r>
      <w:r>
        <w:rPr>
          <w:rFonts w:hint="eastAsia"/>
        </w:rPr>
        <w:br/>
      </w:r>
      <w:r>
        <w:rPr>
          <w:rFonts w:hint="eastAsia"/>
        </w:rPr>
        <w:t>　　表 107： 盲文纸行业供应链分析</w:t>
      </w:r>
      <w:r>
        <w:rPr>
          <w:rFonts w:hint="eastAsia"/>
        </w:rPr>
        <w:br/>
      </w:r>
      <w:r>
        <w:rPr>
          <w:rFonts w:hint="eastAsia"/>
        </w:rPr>
        <w:t>　　表 108： 盲文纸上游原料供应商</w:t>
      </w:r>
      <w:r>
        <w:rPr>
          <w:rFonts w:hint="eastAsia"/>
        </w:rPr>
        <w:br/>
      </w:r>
      <w:r>
        <w:rPr>
          <w:rFonts w:hint="eastAsia"/>
        </w:rPr>
        <w:t>　　表 109： 盲文纸主要地区不同应用客户分析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盲文纸典型经销商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盲文纸产品图片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全球不同产品类型盲文纸销售额2021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全球不同产品类型盲文纸市场份额2025 &amp; 2032</w:t>
      </w:r>
      <w:r>
        <w:rPr>
          <w:rFonts w:hint="eastAsia"/>
        </w:rPr>
        <w:br/>
      </w:r>
      <w:r>
        <w:rPr>
          <w:rFonts w:hint="eastAsia"/>
        </w:rPr>
        <w:t>　　图 4： 重型盲文纸产品图片</w:t>
      </w:r>
      <w:r>
        <w:rPr>
          <w:rFonts w:hint="eastAsia"/>
        </w:rPr>
        <w:br/>
      </w:r>
      <w:r>
        <w:rPr>
          <w:rFonts w:hint="eastAsia"/>
        </w:rPr>
        <w:t>　　图 5： 轻型盲文纸产品图片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全球不同应用盲文纸市场份额2025 &amp; 2032</w:t>
      </w:r>
      <w:r>
        <w:rPr>
          <w:rFonts w:hint="eastAsia"/>
        </w:rPr>
        <w:br/>
      </w:r>
      <w:r>
        <w:rPr>
          <w:rFonts w:hint="eastAsia"/>
        </w:rPr>
        <w:t>　　图 9： 盲文书籍和杂志</w:t>
      </w:r>
      <w:r>
        <w:rPr>
          <w:rFonts w:hint="eastAsia"/>
        </w:rPr>
        <w:br/>
      </w:r>
      <w:r>
        <w:rPr>
          <w:rFonts w:hint="eastAsia"/>
        </w:rPr>
        <w:t>　　图 10： 教育材料</w:t>
      </w:r>
      <w:r>
        <w:rPr>
          <w:rFonts w:hint="eastAsia"/>
        </w:rPr>
        <w:br/>
      </w:r>
      <w:r>
        <w:rPr>
          <w:rFonts w:hint="eastAsia"/>
        </w:rPr>
        <w:t>　　图 11： 公共文件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2025年全球前五大生产商盲文纸市场份额</w:t>
      </w:r>
      <w:r>
        <w:rPr>
          <w:rFonts w:hint="eastAsia"/>
        </w:rPr>
        <w:br/>
      </w:r>
      <w:r>
        <w:rPr>
          <w:rFonts w:hint="eastAsia"/>
        </w:rPr>
        <w:t>　　图 14： 2025年全球盲文纸第一梯队、第二梯队和第三梯队厂商及市场份额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全球盲文纸产能、产量、产能利用率及发展趋势（2021-2032）&amp;（千件）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全球盲文纸产量、需求量及发展趋势（2021-2032）&amp;（千件）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全球主要地区盲文纸产量市场份额（2021-2032）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中国盲文纸产能、产量、产能利用率及发展趋势（2021-2032）&amp;（千件）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中国盲文纸产量、市场需求量及发展趋势（2021-2032）&amp;（千件）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全球盲文纸市场销售额及增长率：（2021-2032）&amp;（万元）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全球市场盲文纸市场规模：2021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全球市场盲文纸价格趋势（2021-2032）&amp;（元/件）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全球主要地区盲文纸销售收入（2021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全球主要地区盲文纸销售收入市场份额（2021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全球不同产品类型盲文纸价格走势（2021-2032）&amp;（元/件）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全球不同应用盲文纸价格走势（2021-2032）&amp;（元/件）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盲文纸中国企业SWOT分析</w:t>
      </w:r>
      <w:r>
        <w:rPr>
          <w:rFonts w:hint="eastAsia"/>
        </w:rPr>
        <w:br/>
      </w:r>
      <w:r>
        <w:rPr>
          <w:rFonts w:hint="eastAsia"/>
        </w:rPr>
        <w:t>　　图 45： 盲文纸产业链</w:t>
      </w:r>
      <w:r>
        <w:rPr>
          <w:rFonts w:hint="eastAsia"/>
        </w:rPr>
        <w:br/>
      </w:r>
      <w:r>
        <w:rPr>
          <w:rFonts w:hint="eastAsia"/>
        </w:rPr>
        <w:t>　　图 46： 盲文纸行业采购模式分析</w:t>
      </w:r>
      <w:r>
        <w:rPr>
          <w:rFonts w:hint="eastAsia"/>
        </w:rPr>
        <w:br/>
      </w:r>
      <w:r>
        <w:rPr>
          <w:rFonts w:hint="eastAsia"/>
        </w:rPr>
        <w:t>　　图 47： 盲文纸行业生产模式</w:t>
      </w:r>
      <w:r>
        <w:rPr>
          <w:rFonts w:hint="eastAsia"/>
        </w:rPr>
        <w:br/>
      </w:r>
      <w:r>
        <w:rPr>
          <w:rFonts w:hint="eastAsia"/>
        </w:rPr>
        <w:t>　　图 48： 盲文纸行业销售模式分析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9819228e340bd" w:history="1">
        <w:r>
          <w:rPr>
            <w:rStyle w:val="Hyperlink"/>
          </w:rPr>
          <w:t>2026-2032年全球与中国盲文纸市场现状调研及前景趋势报告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9819228e340bd" w:history="1">
        <w:r>
          <w:rPr>
            <w:rStyle w:val="Hyperlink"/>
          </w:rPr>
          <w:t>https://www.20087.com/3/99/MangWenZhiDeFaZhanQianJing.html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热点：盲文1-100对照表、盲文纸图片、盲文是怎么摸出来的、盲文纸是什么材质制作的、⠙⠑盲文翻译、盲文纸的规格、正常人能学盲文吗、盲文纸可以用什么代替、盲人使用的特种纸张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d8ae311374a27" w:history="1">
      <w:r>
        <w:rPr>
          <w:rStyle w:val="Hyperlink"/>
        </w:rPr>
        <w:t>2026-2032年全球与中国盲文纸市场现状调研及前景趋势报告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angWenZhiDeFaZhanQianJing.html" TargetMode="External" Id="R6459819228e3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angWenZhiDeFaZhanQianJing.html" TargetMode="External" Id="R8a1d8ae31137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2026-02-08T02:36:38Z</dcterms:created>
  <dcterms:modified xsi:type="dcterms:W3CDTF">2026-02-08T03:36:38Z</dcterms:modified>
  <dc:subject>2026-2032年全球与中国盲文纸市场现状调研及前景趋势报告</dc:subject>
  <dc:title>2026-2032年全球与中国盲文纸市场现状调研及前景趋势报告</dc:title>
  <cp:keywords>2026-2032年全球与中国盲文纸市场现状调研及前景趋势报告</cp:keywords>
  <dc:description>2026-2032年全球与中国盲文纸市场现状调研及前景趋势报告</dc:description>
</cp:coreProperties>
</file>