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2e9aff8ac40c6" w:history="1">
              <w:r>
                <w:rPr>
                  <w:rStyle w:val="Hyperlink"/>
                </w:rPr>
                <w:t>2026-2032年全球与中国图神经网络市场现状调研及前景趋势预测报告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2e9aff8ac40c6" w:history="1">
              <w:r>
                <w:rPr>
                  <w:rStyle w:val="Hyperlink"/>
                </w:rPr>
                <w:t>2026-2032年全球与中国图神经网络市场现状调研及前景趋势预测报告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2e9aff8ac40c6" w:history="1">
                <w:r>
                  <w:rPr>
                    <w:rStyle w:val="Hyperlink"/>
                  </w:rPr>
                  <w:t>https://www.20087.com/3/29/TuShenJingWangLuoShiChangXianZhuangHeQianJing.html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神经网络是处理非欧几里得结构数据的核心深度学习范式，近年来在社交网络分析、知识图谱推理、分子性质预测及推荐系统等领域展现出强大建模能力。目前，图神经网络主流图神经网络架构如GCN、GAT、GraphSAGE等，通过消息传递机制聚合邻居节点信息，有效捕捉实体间复杂关联。研究与应用层面，图神经网络已从静态同构图扩展至动态图、异构图乃至时空图场景，模型表达能力持续增强。工业界落地方面，大型科技企业已将图神经网络集成至广告投放、风控反欺诈与智能客服等核心业务系统，验证其在提升预测准确率与挖掘隐性关系方面的价值。然而，图神经网络仍面临可解释性不足、训练效率低下及对稀疏或噪声图结构敏感等挑战，限制其在高安全要求场景中的部署。</w:t>
      </w:r>
      <w:r>
        <w:rPr>
          <w:rFonts w:hint="eastAsia"/>
        </w:rPr>
        <w:br/>
      </w:r>
      <w:r>
        <w:rPr>
          <w:rFonts w:hint="eastAsia"/>
        </w:rPr>
        <w:t>　　未来，图神经网络的发展将围绕算法鲁棒性、计算效率与跨模态融合三大方向深化演进。一方面，自监督学习与对比学习策略将被更广泛引入图表示学习，以缓解标注数据稀缺问题并提升泛化能力；另一方面，硬件感知的图神经网络架构设计（如针对GPU或专用AI芯片优化的消息传递调度）有望显著加速大规模图模型训练与推理。在应用层面，图神经网络将与大语言模型深度融合，构建“语言+结构”联合推理框架，在科学发现（如蛋白质相互作用预测）、智慧城市（如交通流量建模）及工业数字孪生（如设备故障传播分析）等复杂系统中发挥关键作用。此外，联邦图学习与隐私保护图计算技术的成熟，将推动图神经网络在医疗、金融等数据敏感行业的合规应用，为其商业化拓展打开新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2e9aff8ac40c6" w:history="1">
        <w:r>
          <w:rPr>
            <w:rStyle w:val="Hyperlink"/>
          </w:rPr>
          <w:t>2026-2032年全球与中国图神经网络市场现状调研及前景趋势预测报告</w:t>
        </w:r>
      </w:hyperlink>
      <w:r>
        <w:rPr>
          <w:rFonts w:hint="eastAsia"/>
        </w:rPr>
        <w:t>》依托国家统计局及图神经网络相关协会的详实数据，全面解析了图神经网络行业现状与市场需求，重点分析了图神经网络市场规模、产业链结构及价格动态，并对图神经网络细分市场进行了详细探讨。报告科学预测了图神经网络市场前景与发展趋势，评估了品牌竞争格局、市场集中度及重点企业的市场表现。同时，通过SWOT分析揭示了图神经网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全球市场图神经网络市场总体规模</w:t>
      </w:r>
      <w:r>
        <w:rPr>
          <w:rFonts w:hint="eastAsia"/>
        </w:rPr>
        <w:br/>
      </w:r>
      <w:r>
        <w:rPr>
          <w:rFonts w:hint="eastAsia"/>
        </w:rPr>
        <w:t>　　1.4 中国市场图神经网络市场总体规模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图神经网络行业发展总体概况</w:t>
      </w:r>
      <w:r>
        <w:rPr>
          <w:rFonts w:hint="eastAsia"/>
        </w:rPr>
        <w:br/>
      </w:r>
      <w:r>
        <w:rPr>
          <w:rFonts w:hint="eastAsia"/>
        </w:rPr>
        <w:t>　　　　1.5.2 图神经网络行业发展主要特点</w:t>
      </w:r>
      <w:r>
        <w:rPr>
          <w:rFonts w:hint="eastAsia"/>
        </w:rPr>
        <w:br/>
      </w:r>
      <w:r>
        <w:rPr>
          <w:rFonts w:hint="eastAsia"/>
        </w:rPr>
        <w:t>　　　　1.5.3 图神经网络行业发展影响因素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图神经网络有利因素</w:t>
      </w:r>
      <w:r>
        <w:rPr>
          <w:rFonts w:hint="eastAsia"/>
        </w:rPr>
        <w:br/>
      </w:r>
      <w:r>
        <w:rPr>
          <w:rFonts w:hint="eastAsia"/>
        </w:rPr>
        <w:t>　　　　1.5.3 .2 图神经网络不利因素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全球市场，近三年图神经网络主要企业占有率及排名（按收入）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图神经网络主要企业在国际市场占有率（按收入，2023-2026）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2025年图神经网络主要企业在国际市场排名（按收入）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全球市场主要企业图神经网络销售收入（2023-2026）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中国市场，近三年图神经网络主要企业占有率及排名（按收入）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图神经网络主要企业在中国市场占有率（按收入，2023-2026）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2025年图神经网络主要企业在中国市场排名（按收入）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中国市场主要企业图神经网络销售收入（2023-2026）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全球主要厂商图神经网络总部及产地分布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全球主要厂商成立时间及图神经网络商业化日期</w:t>
      </w:r>
      <w:r>
        <w:rPr>
          <w:rFonts w:hint="eastAsia"/>
        </w:rPr>
        <w:br/>
      </w:r>
      <w:r>
        <w:rPr>
          <w:rFonts w:hint="eastAsia"/>
        </w:rPr>
        <w:t>　　2.5 全球主要厂商图神经网络产品类型及应用</w:t>
      </w:r>
      <w:r>
        <w:rPr>
          <w:rFonts w:hint="eastAsia"/>
        </w:rPr>
        <w:br/>
      </w:r>
      <w:r>
        <w:rPr>
          <w:rFonts w:hint="eastAsia"/>
        </w:rPr>
        <w:t>　　2.6 图神经网络行业集中度、竞争程度分析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图神经网络行业集中度分析：2025年全球Top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全球图神经网络第一梯队、第二梯队和第三梯队厂商（品牌）及市场份额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全球图神经网络主要地区分析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全球主要地区图神经网络市场规模分析：2021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全球主要地区图神经网络销售额及份额（2021-2026）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全球主要地区图神经网络销售额及份额预测（2027-2032）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中东图神经网络销售额及预测（2021-2032）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同质图神经网络</w:t>
      </w:r>
      <w:r>
        <w:rPr>
          <w:rFonts w:hint="eastAsia"/>
        </w:rPr>
        <w:br/>
      </w:r>
      <w:r>
        <w:rPr>
          <w:rFonts w:hint="eastAsia"/>
        </w:rPr>
        <w:t>　　　　4.1.2 异质图神经网络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按产品类型细分，全球图神经网络销售额对比（2021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按产品类型细分，全球图神经网络销售额及市场份额（2021-2026）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按产品类型细分，全球图神经网络销售额预测（2027-2032）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按产品类型细分，中国图神经网络销售额及市场份额（2021-2026）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按产品类型细分，中国图神经网络销售额预测（2027-2032）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产品分类，按学习范式</w:t>
      </w:r>
      <w:r>
        <w:rPr>
          <w:rFonts w:hint="eastAsia"/>
        </w:rPr>
        <w:br/>
      </w:r>
      <w:r>
        <w:rPr>
          <w:rFonts w:hint="eastAsia"/>
        </w:rPr>
        <w:t>　　　　4.2.1 直推式图神经网络</w:t>
      </w:r>
      <w:r>
        <w:rPr>
          <w:rFonts w:hint="eastAsia"/>
        </w:rPr>
        <w:br/>
      </w:r>
      <w:r>
        <w:rPr>
          <w:rFonts w:hint="eastAsia"/>
        </w:rPr>
        <w:t>　　　　4.2.2 归纳式图神经网络</w:t>
      </w:r>
      <w:r>
        <w:rPr>
          <w:rFonts w:hint="eastAsia"/>
        </w:rPr>
        <w:br/>
      </w:r>
      <w:r>
        <w:rPr>
          <w:rFonts w:hint="eastAsia"/>
        </w:rPr>
        <w:t>　　　　4.2.3 按学习范式细分，全球图神经网络销售额对比（2021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按学习范式细分，全球图神经网络销售额及预测（2021-2032）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按学习范式细分，全球图神经网络销售额及市场份额（2021-2026）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按学习范式细分，全球图神经网络销售额预测（2027-2032）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按学习范式细分，中国图神经网络销售额及预测（2021-2032）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按学习范式细分，中国图神经网络销售额及市场份额（2021-2026）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按学习范式细分，中国图神经网络销售额预测（2027-2032）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科技与电信业</w:t>
      </w:r>
      <w:r>
        <w:rPr>
          <w:rFonts w:hint="eastAsia"/>
        </w:rPr>
        <w:br/>
      </w:r>
      <w:r>
        <w:rPr>
          <w:rFonts w:hint="eastAsia"/>
        </w:rPr>
        <w:t>　　　　5.1.2 自动驾驶</w:t>
      </w:r>
      <w:r>
        <w:rPr>
          <w:rFonts w:hint="eastAsia"/>
        </w:rPr>
        <w:br/>
      </w:r>
      <w:r>
        <w:rPr>
          <w:rFonts w:hint="eastAsia"/>
        </w:rPr>
        <w:t>　　　　5.1.3 工业自动化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按应用细分，全球图神经网络销售额对比（2021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按应用细分，全球图神经网络销售额及市场份额（2021-2026）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按应用细分，全球图神经网络销售额预测（2027-2032）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中国不同应用图神经网络销售额及预测（2021-2032）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中国不同应用图神经网络销售额及市场份额（2021-2026）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中国不同应用图神经网络销售额预测（2027-2032）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</w:t>
      </w:r>
      <w:r>
        <w:rPr>
          <w:rFonts w:hint="eastAsia"/>
        </w:rPr>
        <w:br/>
      </w:r>
      <w:r>
        <w:rPr>
          <w:rFonts w:hint="eastAsia"/>
        </w:rPr>
        <w:t>　　　　6.10.1 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6.10.3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公司简介及主要业务</w:t>
      </w:r>
      <w:r>
        <w:rPr>
          <w:rFonts w:hint="eastAsia"/>
        </w:rPr>
        <w:br/>
      </w:r>
      <w:r>
        <w:rPr>
          <w:rFonts w:hint="eastAsia"/>
        </w:rPr>
        <w:t>　　　　6.10.5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图神经网络行业发展趋势</w:t>
      </w:r>
      <w:r>
        <w:rPr>
          <w:rFonts w:hint="eastAsia"/>
        </w:rPr>
        <w:br/>
      </w:r>
      <w:r>
        <w:rPr>
          <w:rFonts w:hint="eastAsia"/>
        </w:rPr>
        <w:t>　　7.2 图神经网络行业主要驱动因素</w:t>
      </w:r>
      <w:r>
        <w:rPr>
          <w:rFonts w:hint="eastAsia"/>
        </w:rPr>
        <w:br/>
      </w:r>
      <w:r>
        <w:rPr>
          <w:rFonts w:hint="eastAsia"/>
        </w:rPr>
        <w:t>　　7.3 图神经网络中国企业SWOT分析</w:t>
      </w:r>
      <w:r>
        <w:rPr>
          <w:rFonts w:hint="eastAsia"/>
        </w:rPr>
        <w:br/>
      </w:r>
      <w:r>
        <w:rPr>
          <w:rFonts w:hint="eastAsia"/>
        </w:rPr>
        <w:t>　　7.4 中国图神经网络行业政策环境分析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图神经网络行业产业链简介</w:t>
      </w:r>
      <w:r>
        <w:rPr>
          <w:rFonts w:hint="eastAsia"/>
        </w:rPr>
        <w:br/>
      </w:r>
      <w:r>
        <w:rPr>
          <w:rFonts w:hint="eastAsia"/>
        </w:rPr>
        <w:t>　　　　8.1.1 图神经网络行业供应链分析</w:t>
      </w:r>
      <w:r>
        <w:rPr>
          <w:rFonts w:hint="eastAsia"/>
        </w:rPr>
        <w:br/>
      </w:r>
      <w:r>
        <w:rPr>
          <w:rFonts w:hint="eastAsia"/>
        </w:rPr>
        <w:t>　　　　8.1.2 图神经网络主要原料及供应情况</w:t>
      </w:r>
      <w:r>
        <w:rPr>
          <w:rFonts w:hint="eastAsia"/>
        </w:rPr>
        <w:br/>
      </w:r>
      <w:r>
        <w:rPr>
          <w:rFonts w:hint="eastAsia"/>
        </w:rPr>
        <w:t>　　　　8.1.3 图神经网络行业主要下游客户</w:t>
      </w:r>
      <w:r>
        <w:rPr>
          <w:rFonts w:hint="eastAsia"/>
        </w:rPr>
        <w:br/>
      </w:r>
      <w:r>
        <w:rPr>
          <w:rFonts w:hint="eastAsia"/>
        </w:rPr>
        <w:t>　　8.2 图神经网络行业采购模式</w:t>
      </w:r>
      <w:r>
        <w:rPr>
          <w:rFonts w:hint="eastAsia"/>
        </w:rPr>
        <w:br/>
      </w:r>
      <w:r>
        <w:rPr>
          <w:rFonts w:hint="eastAsia"/>
        </w:rPr>
        <w:t>　　8.3 图神经网络行业生产模式</w:t>
      </w:r>
      <w:r>
        <w:rPr>
          <w:rFonts w:hint="eastAsia"/>
        </w:rPr>
        <w:br/>
      </w:r>
      <w:r>
        <w:rPr>
          <w:rFonts w:hint="eastAsia"/>
        </w:rPr>
        <w:t>　　8.4 图神经网络行业销售模式及销售渠道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图神经网络行业发展主要特点</w:t>
      </w:r>
      <w:r>
        <w:rPr>
          <w:rFonts w:hint="eastAsia"/>
        </w:rPr>
        <w:br/>
      </w:r>
      <w:r>
        <w:rPr>
          <w:rFonts w:hint="eastAsia"/>
        </w:rPr>
        <w:t>　　表 2： 图神经网络行业发展有利因素分析</w:t>
      </w:r>
      <w:r>
        <w:rPr>
          <w:rFonts w:hint="eastAsia"/>
        </w:rPr>
        <w:br/>
      </w:r>
      <w:r>
        <w:rPr>
          <w:rFonts w:hint="eastAsia"/>
        </w:rPr>
        <w:t>　　表 3： 图神经网络行业发展不利因素分析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进入图神经网络行业壁垒</w:t>
      </w:r>
      <w:r>
        <w:rPr>
          <w:rFonts w:hint="eastAsia"/>
        </w:rPr>
        <w:br/>
      </w:r>
      <w:r>
        <w:rPr>
          <w:rFonts w:hint="eastAsia"/>
        </w:rPr>
        <w:t>　　表 5： 图神经网络主要企业在国际市场占有率（按收入，2023-2026）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2025年图神经网络主要企业在国际市场排名（按收入）&amp;（万元）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全球市场主要企业图神经网络销售收入（2023-2026）&amp;（万元）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图神经网络主要企业在中国市场占有率（按收入，2023-2026）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2025年图神经网络主要企业在中国市场排名（按收入）&amp;（万元）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中国市场主要企业图神经网络销售收入（2023-2026）&amp;（万元）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全球主要厂商图神经网络总部及产地分布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全球主要厂商成立时间及图神经网络商业化日期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全球主要厂商图神经网络产品类型及应用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2025年全球图神经网络主要厂商市场地位（第一梯队、第二梯队和第三梯队）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全球图神经网络市场投资、并购等现状分析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全球主要地区图神经网络销售额：（2021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全球主要地区图神经网络销售额（2021-2026）&amp;（万元）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全球主要地区图神经网络销售额及份额列表（2021-2026）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全球主要地区图神经网络销售额预测（2027-2032）&amp;（万元）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全球主要地区图神经网络销售额及份额列表预测（2027-2032）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同质图神经网络主要企业列表</w:t>
      </w:r>
      <w:r>
        <w:rPr>
          <w:rFonts w:hint="eastAsia"/>
        </w:rPr>
        <w:br/>
      </w:r>
      <w:r>
        <w:rPr>
          <w:rFonts w:hint="eastAsia"/>
        </w:rPr>
        <w:t>　　表 22： 异质图神经网络主要企业列表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按产品类型细分，全球图神经网络销售额及增长率对比（2021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按产品类型细分，全球图神经网络销售额（2021-2026）&amp;（万元）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按产品类型细分，全球图神经网络销售额市场份额列表（2021-2026）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按产品类型细分，全球图神经网络销售额预测（2027-2032）&amp;（万元）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按产品类型细分，全球图神经网络销售额市场份额预测（2027-2032）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按产品类型细分，中国图神经网络销售额（2021-2026）&amp;（万元）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按产品类型细分，中国图神经网络销售额市场份额列表（2021-2026）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按产品类型细分，中国图神经网络销售额预测（2027-2032）&amp;（万元）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按产品类型细分，中国图神经网络销售额市场份额预测（2027-2032）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直推式图神经网络主要企业列表</w:t>
      </w:r>
      <w:r>
        <w:rPr>
          <w:rFonts w:hint="eastAsia"/>
        </w:rPr>
        <w:br/>
      </w:r>
      <w:r>
        <w:rPr>
          <w:rFonts w:hint="eastAsia"/>
        </w:rPr>
        <w:t>　　表 33： 归纳式图神经网络主要企业列表</w:t>
      </w:r>
      <w:r>
        <w:rPr>
          <w:rFonts w:hint="eastAsia"/>
        </w:rPr>
        <w:br/>
      </w:r>
      <w:r>
        <w:rPr>
          <w:rFonts w:hint="eastAsia"/>
        </w:rPr>
        <w:t>　　表 34： 按学习范式细分，全球图神经网络销售额及增长率对比（2021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按学习范式细分，全球图神经网络销售额（2021-2026）&amp;（万元）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按学习范式细分，全球图神经网络销售额市场份额列表（2021-2026）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按学习范式细分，全球图神经网络销售额预测（2027-2032）&amp;（万元）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按学习范式细分，全球图神经网络销售额市场份额预测（2027-2032）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按学习范式细分，中国图神经网络销售额（2021-2026）&amp;（万元）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按学习范式细分，中国图神经网络销售额市场份额列表（2021-2026）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按学习范式细分，中国图神经网络销售额预测（2027-2032）&amp;（万元）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按学习范式细分，中国图神经网络销售额市场份额预测（2027-2032）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按应用细分，全球图神经网络销售额及增长率对比（2021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44： 按应用细分，全球图神经网络销售额（2021-2026）&amp;（万元）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按应用细分，全球图神经网络销售额市场份额列表（2021-2026）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按应用细分，全球图神经网络销售额预测（2027-2032）&amp;（万元）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按应用细分，全球图神经网络市场份额预测（2027-2032）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中国不同应用图神经网络销售额（2021-2026）&amp;（万元）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中国不同应用图神经网络销售额市场份额列表（2021-2026）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中国不同应用图神经网络销售额预测（2027-2032）&amp;（万元）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中国不同应用图神经网络销售额市场份额预测（2027-2032）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重点企业（1）公司信息、总部、图神经网络市场地位以及主要的竞争对手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重点企业（2）公司信息、总部、图神经网络市场地位以及主要的竞争对手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重点企业（2）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重点企业（2）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重点企业（3）公司信息、总部、图神经网络市场地位以及主要的竞争对手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重点企业（3）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重点企业（3）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重点企业（4）公司信息、总部、图神经网络市场地位以及主要的竞争对手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重点企业（4）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重点企业（4）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重点企业（5）公司信息、总部、图神经网络市场地位以及主要的竞争对手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重点企业（5）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重点企业（5）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重点企业（6）公司信息、总部、图神经网络市场地位以及主要的竞争对手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重点企业（6）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重点企业（6）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重点企业（7）公司信息、总部、图神经网络市场地位以及主要的竞争对手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重点企业（7）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重点企业（7）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重点企业（8）公司信息、总部、图神经网络市场地位以及主要的竞争对手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重点企业（8）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重点企业（8）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重点企业（9）公司信息、总部、图神经网络市场地位以及主要的竞争对手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重点企业（9）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重点企业（9）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96： 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图神经网络产品及服务介绍</w:t>
      </w:r>
      <w:r>
        <w:rPr>
          <w:rFonts w:hint="eastAsia"/>
        </w:rPr>
        <w:br/>
      </w:r>
      <w:r>
        <w:rPr>
          <w:rFonts w:hint="eastAsia"/>
        </w:rPr>
        <w:t>　　表 98： 图神经网络收入及毛利率（2021-2026）&amp;（万元）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公司简介及主要业务</w:t>
      </w:r>
      <w:r>
        <w:rPr>
          <w:rFonts w:hint="eastAsia"/>
        </w:rPr>
        <w:br/>
      </w:r>
      <w:r>
        <w:rPr>
          <w:rFonts w:hint="eastAsia"/>
        </w:rPr>
        <w:t>　　表 100： 企业最新动态</w:t>
      </w:r>
      <w:r>
        <w:rPr>
          <w:rFonts w:hint="eastAsia"/>
        </w:rPr>
        <w:br/>
      </w:r>
      <w:r>
        <w:rPr>
          <w:rFonts w:hint="eastAsia"/>
        </w:rPr>
        <w:t>　　表 101： 图神经网络行业发展趋势</w:t>
      </w:r>
      <w:r>
        <w:rPr>
          <w:rFonts w:hint="eastAsia"/>
        </w:rPr>
        <w:br/>
      </w:r>
      <w:r>
        <w:rPr>
          <w:rFonts w:hint="eastAsia"/>
        </w:rPr>
        <w:t>　　表 102： 图神经网络行业主要驱动因素</w:t>
      </w:r>
      <w:r>
        <w:rPr>
          <w:rFonts w:hint="eastAsia"/>
        </w:rPr>
        <w:br/>
      </w:r>
      <w:r>
        <w:rPr>
          <w:rFonts w:hint="eastAsia"/>
        </w:rPr>
        <w:t>　　表 103： 图神经网络行业供应链分析</w:t>
      </w:r>
      <w:r>
        <w:rPr>
          <w:rFonts w:hint="eastAsia"/>
        </w:rPr>
        <w:br/>
      </w:r>
      <w:r>
        <w:rPr>
          <w:rFonts w:hint="eastAsia"/>
        </w:rPr>
        <w:t>　　表 104： 图神经网络上游原料供应商</w:t>
      </w:r>
      <w:r>
        <w:rPr>
          <w:rFonts w:hint="eastAsia"/>
        </w:rPr>
        <w:br/>
      </w:r>
      <w:r>
        <w:rPr>
          <w:rFonts w:hint="eastAsia"/>
        </w:rPr>
        <w:t>　　表 105： 图神经网络行业主要下游客户</w:t>
      </w:r>
      <w:r>
        <w:rPr>
          <w:rFonts w:hint="eastAsia"/>
        </w:rPr>
        <w:br/>
      </w:r>
      <w:r>
        <w:rPr>
          <w:rFonts w:hint="eastAsia"/>
        </w:rPr>
        <w:t>　　表 106： 图神经网络典型经销商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图神经网络产品图片</w:t>
      </w:r>
      <w:r>
        <w:rPr>
          <w:rFonts w:hint="eastAsia"/>
        </w:rPr>
        <w:br/>
      </w:r>
      <w:r>
        <w:rPr>
          <w:rFonts w:hint="eastAsia"/>
        </w:rPr>
        <w:t>　　图 2： 全球市场图神经网络市场规模，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全球图神经网络市场销售额预测：（万元）&amp;（2021-2032）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中国市场图神经网络销售额及未来趋势（2021-2032）&amp;（万元）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2025年全球前五大厂商图神经网络市场份额</w:t>
      </w:r>
      <w:r>
        <w:rPr>
          <w:rFonts w:hint="eastAsia"/>
        </w:rPr>
        <w:br/>
      </w:r>
      <w:r>
        <w:rPr>
          <w:rFonts w:hint="eastAsia"/>
        </w:rPr>
        <w:t>　　图 6： 2025年全球图神经网络第一梯队、第二梯队和第三梯队厂商及市场份额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全球主要地区图神经网络销售额市场份额（2021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中东图神经网络销售额及预测（2021-2032）&amp;（万元）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同质图神经网络 产品图片</w:t>
      </w:r>
      <w:r>
        <w:rPr>
          <w:rFonts w:hint="eastAsia"/>
        </w:rPr>
        <w:br/>
      </w:r>
      <w:r>
        <w:rPr>
          <w:rFonts w:hint="eastAsia"/>
        </w:rPr>
        <w:t>　　图 17： 全球同质图神经网络规模及增长率（2021-2032）&amp;（万元）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异质图神经网络产品图片</w:t>
      </w:r>
      <w:r>
        <w:rPr>
          <w:rFonts w:hint="eastAsia"/>
        </w:rPr>
        <w:br/>
      </w:r>
      <w:r>
        <w:rPr>
          <w:rFonts w:hint="eastAsia"/>
        </w:rPr>
        <w:t>　　图 19： 全球异质图神经网络规模及增长率（2021-2032）&amp;（万元）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按产品类型细分，全球图神经网络市场份额2025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按产品类型细分，全球图神经网络市场份额2021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按产品类型细分，全球图神经网络市场份额预测2026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按产品类型细分，中国图神经网络市场份额2021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按产品类型细分，中国图神经网络市场份额预测2026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直推式图神经网络 产品图片</w:t>
      </w:r>
      <w:r>
        <w:rPr>
          <w:rFonts w:hint="eastAsia"/>
        </w:rPr>
        <w:br/>
      </w:r>
      <w:r>
        <w:rPr>
          <w:rFonts w:hint="eastAsia"/>
        </w:rPr>
        <w:t>　　图 26： 全球直推式图神经网络规模及增长率（2021-2032）&amp;（万元）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归纳式图神经网络产品图片</w:t>
      </w:r>
      <w:r>
        <w:rPr>
          <w:rFonts w:hint="eastAsia"/>
        </w:rPr>
        <w:br/>
      </w:r>
      <w:r>
        <w:rPr>
          <w:rFonts w:hint="eastAsia"/>
        </w:rPr>
        <w:t>　　图 28： 全球归纳式图神经网络规模及增长率（2021-2032）&amp;（万元）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按学习范式细分，全球图神经网络市场份额2025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30： 按学习范式细分，全球图神经网络市场份额2021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31： 按学习范式细分，全球图神经网络市场份额预测2026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按学习范式细分，中国图神经网络市场份额2021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33： 按学习范式细分，中国图神经网络市场份额预测2026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科技与电信业</w:t>
      </w:r>
      <w:r>
        <w:rPr>
          <w:rFonts w:hint="eastAsia"/>
        </w:rPr>
        <w:br/>
      </w:r>
      <w:r>
        <w:rPr>
          <w:rFonts w:hint="eastAsia"/>
        </w:rPr>
        <w:t>　　图 35： 自动驾驶</w:t>
      </w:r>
      <w:r>
        <w:rPr>
          <w:rFonts w:hint="eastAsia"/>
        </w:rPr>
        <w:br/>
      </w:r>
      <w:r>
        <w:rPr>
          <w:rFonts w:hint="eastAsia"/>
        </w:rPr>
        <w:t>　　图 36： 工业自动化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按应用细分，全球图神经网络市场份额2025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按应用细分，全球图神经网络市场份额2021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40： 图神经网络中国企业SWOT分析</w:t>
      </w:r>
      <w:r>
        <w:rPr>
          <w:rFonts w:hint="eastAsia"/>
        </w:rPr>
        <w:br/>
      </w:r>
      <w:r>
        <w:rPr>
          <w:rFonts w:hint="eastAsia"/>
        </w:rPr>
        <w:t>　　图 41： 图神经网络产业链</w:t>
      </w:r>
      <w:r>
        <w:rPr>
          <w:rFonts w:hint="eastAsia"/>
        </w:rPr>
        <w:br/>
      </w:r>
      <w:r>
        <w:rPr>
          <w:rFonts w:hint="eastAsia"/>
        </w:rPr>
        <w:t>　　图 42： 图神经网络行业采购模式分析</w:t>
      </w:r>
      <w:r>
        <w:rPr>
          <w:rFonts w:hint="eastAsia"/>
        </w:rPr>
        <w:br/>
      </w:r>
      <w:r>
        <w:rPr>
          <w:rFonts w:hint="eastAsia"/>
        </w:rPr>
        <w:t>　　图 43： 图神经网络行业生产模式</w:t>
      </w:r>
      <w:r>
        <w:rPr>
          <w:rFonts w:hint="eastAsia"/>
        </w:rPr>
        <w:br/>
      </w:r>
      <w:r>
        <w:rPr>
          <w:rFonts w:hint="eastAsia"/>
        </w:rPr>
        <w:t>　　图 44： 图神经网络行业销售模式分析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2e9aff8ac40c6" w:history="1">
        <w:r>
          <w:rPr>
            <w:rStyle w:val="Hyperlink"/>
          </w:rPr>
          <w:t>2026-2032年全球与中国图神经网络市场现状调研及前景趋势预测报告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2e9aff8ac40c6" w:history="1">
        <w:r>
          <w:rPr>
            <w:rStyle w:val="Hyperlink"/>
          </w:rPr>
          <w:t>https://www.20087.com/3/29/TuShenJingWangLuoShiChangXianZhuangHeQianJing.html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7201e92b4b97" w:history="1">
      <w:r>
        <w:rPr>
          <w:rStyle w:val="Hyperlink"/>
        </w:rPr>
        <w:t>2026-2032年全球与中国图神经网络市场现状调研及前景趋势预测报告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uShenJingWangLuoShiChangXianZhuangHeQianJing.html" TargetMode="External" Id="R6b02e9aff8a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uShenJingWangLuoShiChangXianZhuangHeQianJing.html" TargetMode="External" Id="R6bc87201e92b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2026-01-30T08:35:26Z</dcterms:created>
  <dcterms:modified xsi:type="dcterms:W3CDTF">2026-01-30T09:35:26Z</dcterms:modified>
  <dc:subject>2026-2032年全球与中国图神经网络市场现状调研及前景趋势预测报告</dc:subject>
  <dc:title>2026-2032年全球与中国图神经网络市场现状调研及前景趋势预测报告</dc:title>
  <cp:keywords>2026-2032年全球与中国图神经网络市场现状调研及前景趋势预测报告</cp:keywords>
  <dc:description>2026-2032年全球与中国图神经网络市场现状调研及前景趋势预测报告</dc:description>
</cp:coreProperties>
</file>