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4378802a94bbf" w:history="1">
              <w:r>
                <w:rPr>
                  <w:rStyle w:val="Hyperlink"/>
                </w:rPr>
                <w:t>中国凝结水处理行业现状调查分析及市场前景预测报告（2024年版）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4378802a94bbf" w:history="1">
              <w:r>
                <w:rPr>
                  <w:rStyle w:val="Hyperlink"/>
                </w:rPr>
                <w:t>中国凝结水处理行业现状调查分析及市场前景预测报告（2024年版）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14378802a94bbf" w:history="1">
                <w:r>
                  <w:rPr>
                    <w:rStyle w:val="Hyperlink"/>
                  </w:rPr>
                  <w:t>https://www.20087.com/5/79/NingJieShuiChuLiDeFaZhanQianJing.html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结水处理是火力发电厂和工业蒸汽系统中不可或缺的环节，用于去除凝结水中的杂质，确保蒸汽循环系统的高效运行和设备寿命。近年来，随着环保法规的日趋严格和对节能减排的重视，凝结水处理技术不断创新，采用了更高效、低能耗的净化方法，如膜过滤、离子交换和反渗透技术，显著提高了水质和回收利用率，减少了废水排放。</w:t>
      </w:r>
      <w:r>
        <w:rPr>
          <w:rFonts w:hint="eastAsia"/>
        </w:rPr>
        <w:br/>
      </w:r>
      <w:r>
        <w:rPr>
          <w:rFonts w:hint="eastAsia"/>
        </w:rPr>
        <w:t>　　未来，凝结水处理领域将更加注重集成化和智能化。先进的处理系统将集成多种净化技术，实现对凝结水中各种杂质的高效去除，同时通过实时监测和智能控制，优化处理流程，降低运行成本。此外，随着工业物联网的发展，凝结水处理设备将实现远程监控和自动化管理，提升系统稳定性和响应速度，为工业蒸汽系统提供更加可靠的水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4378802a94bbf" w:history="1">
        <w:r>
          <w:rPr>
            <w:rStyle w:val="Hyperlink"/>
          </w:rPr>
          <w:t>中国凝结水处理行业现状调查分析及市场前景预测报告（2024年版）</w:t>
        </w:r>
      </w:hyperlink>
      <w:r>
        <w:rPr>
          <w:rFonts w:hint="eastAsia"/>
        </w:rPr>
        <w:t>》基于权威机构及凝结水处理相关协会等渠道的资料数据，全方位分析了凝结水处理行业的现状、市场需求及市场规模。凝结水处理报告详细探讨了产业链结构、价格趋势，并对凝结水处理各细分市场进行了研究。同时，预测了凝结水处理市场前景与发展趋势，剖析了品牌竞争状态、市场集中度，以及凝结水处理重点企业的表现。此外，凝结水处理报告还揭示了行业发展的潜在风险与机遇，为凝结水处理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中国凝结水处理行业概述</w:t>
      </w:r>
      <w:r>
        <w:rPr>
          <w:rFonts w:hint="eastAsia"/>
        </w:rPr>
        <w:br/>
      </w:r>
      <w:r>
        <w:rPr>
          <w:rFonts w:hint="eastAsia"/>
        </w:rPr>
        <w:t>　　第一节 电力化学水处理的工作流程简介</w:t>
      </w:r>
      <w:r>
        <w:rPr>
          <w:rFonts w:hint="eastAsia"/>
        </w:rPr>
        <w:br/>
      </w:r>
      <w:r>
        <w:rPr>
          <w:rFonts w:hint="eastAsia"/>
        </w:rPr>
        <w:t>　　第二节 凝结水处理设备介绍</w:t>
      </w:r>
      <w:r>
        <w:rPr>
          <w:rFonts w:hint="eastAsia"/>
        </w:rPr>
        <w:br/>
      </w:r>
      <w:r>
        <w:rPr>
          <w:rFonts w:hint="eastAsia"/>
        </w:rPr>
        <w:t>　　第三节 市场基本特点</w:t>
      </w:r>
      <w:r>
        <w:rPr>
          <w:rFonts w:hint="eastAsia"/>
        </w:rPr>
        <w:br/>
      </w:r>
      <w:r>
        <w:rPr>
          <w:rFonts w:hint="eastAsia"/>
        </w:rPr>
        <w:t>　　第四节 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国内凝结水处理市场发展概况</w:t>
      </w:r>
      <w:r>
        <w:rPr>
          <w:rFonts w:hint="eastAsia"/>
        </w:rPr>
        <w:br/>
      </w:r>
      <w:r>
        <w:rPr>
          <w:rFonts w:hint="eastAsia"/>
        </w:rPr>
        <w:t>　　第一节 国内总体市场分析</w:t>
      </w:r>
      <w:r>
        <w:rPr>
          <w:rFonts w:hint="eastAsia"/>
        </w:rPr>
        <w:br/>
      </w:r>
      <w:r>
        <w:rPr>
          <w:rFonts w:hint="eastAsia"/>
        </w:rPr>
        <w:t>　　　　一、火电市场</w:t>
      </w:r>
      <w:r>
        <w:rPr>
          <w:rFonts w:hint="eastAsia"/>
        </w:rPr>
        <w:br/>
      </w:r>
      <w:r>
        <w:rPr>
          <w:rFonts w:hint="eastAsia"/>
        </w:rPr>
        <w:t>　　　　二、核电市场</w:t>
      </w:r>
      <w:r>
        <w:rPr>
          <w:rFonts w:hint="eastAsia"/>
        </w:rPr>
        <w:br/>
      </w:r>
      <w:r>
        <w:rPr>
          <w:rFonts w:hint="eastAsia"/>
        </w:rPr>
        <w:t>　　　　三、石化市场</w:t>
      </w:r>
      <w:r>
        <w:rPr>
          <w:rFonts w:hint="eastAsia"/>
        </w:rPr>
        <w:br/>
      </w:r>
      <w:r>
        <w:rPr>
          <w:rFonts w:hint="eastAsia"/>
        </w:rPr>
        <w:t>　　第二节 国内市场发展存在的问题</w:t>
      </w:r>
      <w:r>
        <w:rPr>
          <w:rFonts w:hint="eastAsia"/>
        </w:rPr>
        <w:br/>
      </w:r>
      <w:r>
        <w:rPr>
          <w:rFonts w:hint="eastAsia"/>
        </w:rPr>
        <w:t>　　第三节 市场特性分析</w:t>
      </w:r>
      <w:r>
        <w:rPr>
          <w:rFonts w:hint="eastAsia"/>
        </w:rPr>
        <w:br/>
      </w:r>
      <w:r>
        <w:rPr>
          <w:rFonts w:hint="eastAsia"/>
        </w:rPr>
        <w:t>　　　　一、凝结水精处理技术变革</w:t>
      </w:r>
      <w:r>
        <w:rPr>
          <w:rFonts w:hint="eastAsia"/>
        </w:rPr>
        <w:br/>
      </w:r>
      <w:r>
        <w:rPr>
          <w:rFonts w:hint="eastAsia"/>
        </w:rPr>
        <w:t>　　　　二、企业凝结水精处理系统差异化分析</w:t>
      </w:r>
      <w:r>
        <w:rPr>
          <w:rFonts w:hint="eastAsia"/>
        </w:rPr>
        <w:br/>
      </w:r>
      <w:r>
        <w:rPr>
          <w:rFonts w:hint="eastAsia"/>
        </w:rPr>
        <w:t>　　　　三、凝结水精处理系统的投资特点</w:t>
      </w:r>
      <w:r>
        <w:rPr>
          <w:rFonts w:hint="eastAsia"/>
        </w:rPr>
        <w:br/>
      </w:r>
      <w:r>
        <w:rPr>
          <w:rFonts w:hint="eastAsia"/>
        </w:rPr>
        <w:t>　　第四节 上游原材料市场分析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2024年中国凝结水处理市场供需调查分析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重点客户调查分析</w:t>
      </w:r>
      <w:r>
        <w:rPr>
          <w:rFonts w:hint="eastAsia"/>
        </w:rPr>
        <w:br/>
      </w:r>
      <w:r>
        <w:rPr>
          <w:rFonts w:hint="eastAsia"/>
        </w:rPr>
        <w:t>　　　　一、重点客户行为调查分析</w:t>
      </w:r>
      <w:r>
        <w:rPr>
          <w:rFonts w:hint="eastAsia"/>
        </w:rPr>
        <w:br/>
      </w:r>
      <w:r>
        <w:rPr>
          <w:rFonts w:hint="eastAsia"/>
        </w:rPr>
        <w:t>　　　　二、重点客户需求调查分析</w:t>
      </w:r>
      <w:r>
        <w:rPr>
          <w:rFonts w:hint="eastAsia"/>
        </w:rPr>
        <w:br/>
      </w:r>
      <w:r>
        <w:rPr>
          <w:rFonts w:hint="eastAsia"/>
        </w:rPr>
        <w:t>　　　　三、业主采购与渠道调查分析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2024年中国凝结水处理市场竞争格局与企业竞争力评价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同类产品竞争格局分析</w:t>
      </w:r>
      <w:r>
        <w:rPr>
          <w:rFonts w:hint="eastAsia"/>
        </w:rPr>
        <w:br/>
      </w:r>
      <w:r>
        <w:rPr>
          <w:rFonts w:hint="eastAsia"/>
        </w:rPr>
        <w:t>　　第二节 同类产品竞争群组分析</w:t>
      </w:r>
      <w:r>
        <w:rPr>
          <w:rFonts w:hint="eastAsia"/>
        </w:rPr>
        <w:br/>
      </w:r>
      <w:r>
        <w:rPr>
          <w:rFonts w:hint="eastAsia"/>
        </w:rPr>
        <w:t>　　第三节 同类产品市场份额分析</w:t>
      </w:r>
      <w:r>
        <w:rPr>
          <w:rFonts w:hint="eastAsia"/>
        </w:rPr>
        <w:br/>
      </w:r>
      <w:r>
        <w:rPr>
          <w:rFonts w:hint="eastAsia"/>
        </w:rPr>
        <w:t>　　第四节 主要企业市场竞争力评价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凝结水处理系统价格分析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价格与成本的关系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国内凝结水处理市场渠道分析</w:t>
      </w:r>
      <w:r>
        <w:rPr>
          <w:rFonts w:hint="eastAsia"/>
        </w:rPr>
        <w:br/>
      </w:r>
      <w:r>
        <w:rPr>
          <w:rFonts w:hint="eastAsia"/>
        </w:rPr>
        <w:t>　　第一节 销售渠道形式</w:t>
      </w:r>
      <w:r>
        <w:rPr>
          <w:rFonts w:hint="eastAsia"/>
        </w:rPr>
        <w:br/>
      </w:r>
      <w:r>
        <w:rPr>
          <w:rFonts w:hint="eastAsia"/>
        </w:rPr>
        <w:t>　　第二节 销售渠道要素对比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2019-2024年中国凝结水处理市场发展因素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第三节 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国内凝结水处理设备进出口现状与趋势分析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主要海外市场分布情况</w:t>
      </w:r>
      <w:r>
        <w:rPr>
          <w:rFonts w:hint="eastAsia"/>
        </w:rPr>
        <w:br/>
      </w:r>
      <w:r>
        <w:rPr>
          <w:rFonts w:hint="eastAsia"/>
        </w:rPr>
        <w:t>　　第三节 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国内主要生产企业盈利能力比较分析</w:t>
      </w:r>
      <w:r>
        <w:rPr>
          <w:rFonts w:hint="eastAsia"/>
        </w:rPr>
        <w:br/>
      </w:r>
      <w:r>
        <w:rPr>
          <w:rFonts w:hint="eastAsia"/>
        </w:rPr>
        <w:t>　　第一节 2019-2024年凝结水处理行业偿债能力分析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2019-2024年凝结水处理行业盈利能力分析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2019-2024年凝结水处理行业发展能力分析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2019-2024年凝结水处理行业企业数量及变化趋势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国内主要凝结水处理生产企业分析</w:t>
      </w:r>
      <w:r>
        <w:rPr>
          <w:rFonts w:hint="eastAsia"/>
        </w:rPr>
        <w:br/>
      </w:r>
      <w:r>
        <w:rPr>
          <w:rFonts w:hint="eastAsia"/>
        </w:rPr>
        <w:t>　　第一节 中国华电工程有限公司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二、企业凝结水处理产销分析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南京中电联公司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二、企业凝结水处理产销分析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海盐力源电力设备有限公司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二、企业凝结水处理产销分析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武汉凯迪水务工程有限公司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二、企业凝结水处理产销分析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西安创源水处理工程有限责任公司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二、企业凝结水处理产销分析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中能环科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二、企业凝结水处理产销分析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2024-2030年中国凝结水处理市场发展趋势预测</w:t>
      </w:r>
      <w:r>
        <w:rPr>
          <w:rFonts w:hint="eastAsia"/>
        </w:rPr>
        <w:br/>
      </w:r>
      <w:r>
        <w:rPr>
          <w:rFonts w:hint="eastAsia"/>
        </w:rPr>
        <w:t>　　第一节 火电凝结水精处理市场预测</w:t>
      </w:r>
      <w:r>
        <w:rPr>
          <w:rFonts w:hint="eastAsia"/>
        </w:rPr>
        <w:br/>
      </w:r>
      <w:r>
        <w:rPr>
          <w:rFonts w:hint="eastAsia"/>
        </w:rPr>
        <w:t>　　第二节 核电凝结水精处理市场预测</w:t>
      </w:r>
      <w:r>
        <w:rPr>
          <w:rFonts w:hint="eastAsia"/>
        </w:rPr>
        <w:br/>
      </w:r>
      <w:r>
        <w:rPr>
          <w:rFonts w:hint="eastAsia"/>
        </w:rPr>
        <w:t>　　第二节 [^中^智林^]石化、化工市场凝结水精处理市场预测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4378802a94bbf" w:history="1">
        <w:r>
          <w:rPr>
            <w:rStyle w:val="Hyperlink"/>
          </w:rPr>
          <w:t>中国凝结水处理行业现状调查分析及市场前景预测报告（2024年版）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14378802a94bbf" w:history="1">
        <w:r>
          <w:rPr>
            <w:rStyle w:val="Hyperlink"/>
          </w:rPr>
          <w:t>https://www.20087.com/5/79/NingJieShuiChuLiDeFaZhanQianJing.html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219b4bd5f4d89" w:history="1">
      <w:r>
        <w:rPr>
          <w:rStyle w:val="Hyperlink"/>
        </w:rPr>
        <w:t>中国凝结水处理行业现状调查分析及市场前景预测报告（2024年版）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NingJieShuiChuLiDeFaZhanQianJing.html" TargetMode="External" Id="R0d14378802a9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NingJieShuiChuLiDeFaZhanQianJing.html" TargetMode="External" Id="R80d219b4bd5f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2024-03-29T00:48:00Z</dcterms:created>
  <dcterms:modified xsi:type="dcterms:W3CDTF">2024-03-29T01:48:00Z</dcterms:modified>
  <dc:subject>中国凝结水处理行业现状调查分析及市场前景预测报告（2024年版）</dc:subject>
  <dc:title>中国凝结水处理行业现状调查分析及市场前景预测报告（2024年版）</dc:title>
  <cp:keywords>中国凝结水处理行业现状调查分析及市场前景预测报告（2024年版）</cp:keywords>
  <dc:description>中国凝结水处理行业现状调查分析及市场前景预测报告（2024年版）</dc:description>
</cp:coreProperties>
</file>