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98ad09e014035" w:history="1">
              <w:r>
                <w:rPr>
                  <w:rStyle w:val="Hyperlink"/>
                </w:rPr>
                <w:t>2026-2032年全球与中国粉煤灰处理系统行业研究及前景趋势分析报告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98ad09e014035" w:history="1">
              <w:r>
                <w:rPr>
                  <w:rStyle w:val="Hyperlink"/>
                </w:rPr>
                <w:t>2026-2032年全球与中国粉煤灰处理系统行业研究及前景趋势分析报告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98ad09e014035" w:history="1">
                <w:r>
                  <w:rPr>
                    <w:rStyle w:val="Hyperlink"/>
                  </w:rPr>
                  <w:t>https://www.20087.com/5/89/FenMeiHuiChuLiXiTongDeFaZhanQianJing.html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煤灰处理系统是燃煤电厂固废资源化利用的关键设施，通过分选、研磨、改性等工艺，将粉煤灰转化为可用于水泥掺合料、混凝土掺料或路基材料的高附加值产品。主流系统包括气流分级机、球磨机、除尘装置及自动控制系统，强调细度调控（如45μm筛余&lt;10%）、碳含量降低与重金属稳定化。现代处理系统注重密闭输送与负压除尘，以满足环保排放要求。然而，粉煤灰品质波动大、高钙灰活性不足及市场消纳渠道单一，仍是产业化推广的主要障碍。</w:t>
      </w:r>
      <w:r>
        <w:rPr>
          <w:rFonts w:hint="eastAsia"/>
        </w:rPr>
        <w:br/>
      </w:r>
      <w:r>
        <w:rPr>
          <w:rFonts w:hint="eastAsia"/>
        </w:rPr>
        <w:t>　　粉煤灰处理系统将朝着高值化提取、碳足迹管理与新材料开发方向演进。市场调研网指出，未来，酸浸-沉淀工艺将用于提取氧化铝、硅微粉等战略资源；微波活化或碱激发技术可提升低品质灰的胶凝活性。在循环经济框架下，处理系统将与碳捕集设施联动，量化粉煤灰建材的固碳效益。同时，3D打印地质聚合物等新兴应用将开辟高附加值路径。长远来看，粉煤灰处理系统将从“废弃物处置单元”升级为“城市矿山精炼平台”，成为火电企业绿色转型与无废城市建设的重要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398ad09e014035" w:history="1">
        <w:r>
          <w:rPr>
            <w:rStyle w:val="Hyperlink"/>
          </w:rPr>
          <w:t>2026-2032年全球与中国粉煤灰处理系统行业研究及前景趋势分析报告</w:t>
        </w:r>
      </w:hyperlink>
      <w:r>
        <w:rPr>
          <w:rFonts w:hint="eastAsia"/>
        </w:rPr>
        <w:t>》，2025年粉煤灰处理系统行业市场规模达 亿元，预计2032年市场规模将达 亿元，期间年均复合增长率（CAGR）达 %。报告基于统计局、相关行业协会及科研机构的详实数据，系统呈现粉煤灰处理系统行业市场规模、技术发展现状及未来趋势，客观分析粉煤灰处理系统行业竞争格局与主要企业经营状况。报告从粉煤灰处理系统供需关系、政策环境等维度，评估了粉煤灰处理系统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按产品类型细分，全球粉煤灰处理系统市场规模2021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真空粉煤灰处理系统</w:t>
      </w:r>
      <w:r>
        <w:rPr>
          <w:rFonts w:hint="eastAsia"/>
        </w:rPr>
        <w:br/>
      </w:r>
      <w:r>
        <w:rPr>
          <w:rFonts w:hint="eastAsia"/>
        </w:rPr>
        <w:t>　　　　1.3.3 压力粉煤灰处理系统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按应用细分，全球粉煤灰处理系统市场规模2021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</w:t>
      </w:r>
      <w:r>
        <w:rPr>
          <w:rFonts w:hint="eastAsia"/>
        </w:rPr>
        <w:br/>
      </w:r>
      <w:r>
        <w:rPr>
          <w:rFonts w:hint="eastAsia"/>
        </w:rPr>
        <w:t>　　　　1.4.3 采矿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粉煤灰处理系统行业发展总体概况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粉煤灰处理系统行业发展主要特点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粉煤灰处理系统行业发展影响因素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粉煤灰处理系统有利因素</w:t>
      </w:r>
      <w:r>
        <w:rPr>
          <w:rFonts w:hint="eastAsia"/>
        </w:rPr>
        <w:br/>
      </w:r>
      <w:r>
        <w:rPr>
          <w:rFonts w:hint="eastAsia"/>
        </w:rPr>
        <w:t>　　　　1.5.3 .2 粉煤灰处理系统不利因素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全球市场，近三年粉煤灰处理系统主要企业占有率及排名（按销量）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粉煤灰处理系统主要企业在国际市场占有率（按销量，2023-2026）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2025年粉煤灰处理系统主要企业在国际市场排名（按销量）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全球市场主要企业粉煤灰处理系统销量（2023-2026）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全球市场，近三年粉煤灰处理系统主要企业占有率及排名（按收入）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粉煤灰处理系统主要企业在国际市场占有率（按收入，2023-2026）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2025年粉煤灰处理系统主要企业在国际市场排名（按收入）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全球市场主要企业粉煤灰处理系统销售收入（2023-2026）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全球市场主要企业粉煤灰处理系统销售价格（2023-2026）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中国市场，近三年粉煤灰处理系统主要企业占有率及排名（按销量）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粉煤灰处理系统主要企业在中国市场占有率（按销量，2023-2026）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2025年粉煤灰处理系统主要企业在中国市场排名（按销量）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中国市场主要企业粉煤灰处理系统销量（2023-2026）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中国市场，近三年粉煤灰处理系统主要企业占有率及排名（按收入）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粉煤灰处理系统主要企业在中国市场占有率（按收入，2023-2026）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2025年粉煤灰处理系统主要企业在中国市场排名（按收入）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中国市场主要企业粉煤灰处理系统销售收入（2023-2026）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全球主要厂商粉煤灰处理系统总部及产地分布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全球主要厂商成立时间及粉煤灰处理系统商业化日期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全球主要厂商粉煤灰处理系统产品类型及应用</w:t>
      </w:r>
      <w:r>
        <w:rPr>
          <w:rFonts w:hint="eastAsia"/>
        </w:rPr>
        <w:br/>
      </w:r>
      <w:r>
        <w:rPr>
          <w:rFonts w:hint="eastAsia"/>
        </w:rPr>
        <w:t>　　2.9 粉煤灰处理系统行业集中度、竞争程度分析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粉煤灰处理系统行业集中度分析：2025年全球Top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全球粉煤灰处理系统第一梯队、第二梯队和第三梯队生产商（品牌）及市场份额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全球粉煤灰处理系统总体规模分析</w:t>
      </w:r>
      <w:r>
        <w:rPr>
          <w:rFonts w:hint="eastAsia"/>
        </w:rPr>
        <w:br/>
      </w:r>
      <w:r>
        <w:rPr>
          <w:rFonts w:hint="eastAsia"/>
        </w:rPr>
        <w:t>　　3.1 全球粉煤灰处理系统供需现状及预测（2021-2032）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全球粉煤灰处理系统产能、产量、产能利用率及发展趋势（2021-2032）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全球粉煤灰处理系统产量、需求量及发展趋势（2021-2032）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全球主要地区粉煤灰处理系统产量及发展趋势（2021-2032）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全球主要地区粉煤灰处理系统产量（2021-2026）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全球主要地区粉煤灰处理系统产量（2027-2032）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全球主要地区粉煤灰处理系统产量市场份额（2021-2032）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中国粉煤灰处理系统供需现状及预测（2021-2032）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中国粉煤灰处理系统产能、产量、产能利用率及发展趋势（2021-2032）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中国粉煤灰处理系统产量、市场需求量及发展趋势（2021-2032）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中国市场粉煤灰处理系统进出口（2021-2032）</w:t>
      </w:r>
      <w:r>
        <w:rPr>
          <w:rFonts w:hint="eastAsia"/>
        </w:rPr>
        <w:br/>
      </w:r>
      <w:r>
        <w:rPr>
          <w:rFonts w:hint="eastAsia"/>
        </w:rPr>
        <w:t>　　3.4 全球粉煤灰处理系统销量及销售额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全球市场粉煤灰处理系统销售额（2021-2032）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全球市场粉煤灰处理系统销量（2021-2032）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全球市场粉煤灰处理系统价格趋势（2021-2032）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全球粉煤灰处理系统主要地区分析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全球主要地区粉煤灰处理系统市场规模分析：2021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全球主要地区粉煤灰处理系统销售收入及市场份额（2021-2026）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全球主要地区粉煤灰处理系统销售收入预测（2027-2032）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全球主要地区粉煤灰处理系统销量分析：2021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全球主要地区粉煤灰处理系统销量及市场份额（2021-2026）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全球主要地区粉煤灰处理系统销量及市场份额预测（2027-2032）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北美市场粉煤灰处理系统销量、收入及增长率（2021-2032）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欧洲市场粉煤灰处理系统销量、收入及增长率（2021-2032）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中国市场粉煤灰处理系统销量、收入及增长率（2021-2032）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日本市场粉煤灰处理系统销量、收入及增长率（2021-2032）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东南亚市场粉煤灰处理系统销量、收入及增长率（2021-2032）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印度市场粉煤灰处理系统销量、收入及增长率（2021-2032）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南美市场粉煤灰处理系统销量、收入及增长率（2021-2032）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中东市场粉煤灰处理系统销量、收入及增长率（2021-2032）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重点企业（1）基本信息、粉煤灰处理系统生产基地、销售区域、竞争对手及市场地位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粉煤灰处理系统产品规格、参数及市场应用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粉煤灰处理系统销量、收入、价格及毛利率（2021-2026）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重点企业（2）基本信息、粉煤灰处理系统生产基地、销售区域、竞争对手及市场地位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粉煤灰处理系统产品规格、参数及市场应用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粉煤灰处理系统销量、收入、价格及毛利率（2021-2026）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重点企业（3）基本信息、粉煤灰处理系统生产基地、销售区域、竞争对手及市场地位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粉煤灰处理系统产品规格、参数及市场应用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粉煤灰处理系统销量、收入、价格及毛利率（2021-2026）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重点企业（4）基本信息、粉煤灰处理系统生产基地、销售区域、竞争对手及市场地位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粉煤灰处理系统产品规格、参数及市场应用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粉煤灰处理系统销量、收入、价格及毛利率（2021-2026）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重点企业（5）基本信息、粉煤灰处理系统生产基地、销售区域、竞争对手及市场地位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粉煤灰处理系统产品规格、参数及市场应用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粉煤灰处理系统销量、收入、价格及毛利率（2021-2026）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重点企业（6）基本信息、粉煤灰处理系统生产基地、销售区域、竞争对手及市场地位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粉煤灰处理系统产品规格、参数及市场应用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粉煤灰处理系统销量、收入、价格及毛利率（2021-2026）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重点企业（7）基本信息、粉煤灰处理系统生产基地、销售区域、竞争对手及市场地位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粉煤灰处理系统产品规格、参数及市场应用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粉煤灰处理系统销量、收入、价格及毛利率（2021-2026）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重点企业（8）基本信息、粉煤灰处理系统生产基地、销售区域、竞争对手及市场地位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粉煤灰处理系统产品规格、参数及市场应用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粉煤灰处理系统销量、收入、价格及毛利率（2021-2026）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重点企业（9）基本信息、粉煤灰处理系统生产基地、销售区域、竞争对手及市场地位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粉煤灰处理系统产品规格、参数及市场应用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粉煤灰处理系统销量、收入、价格及毛利率（2021-2026）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重点企业（10）基本信息、粉煤灰处理系统生产基地、销售区域、竞争对手及市场地位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粉煤灰处理系统产品规格、参数及市场应用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粉煤灰处理系统销量、收入、价格及毛利率（2021-2026）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重点企业（11）基本信息、粉煤灰处理系统生产基地、销售区域、竞争对手及市场地位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粉煤灰处理系统产品规格、参数及市场应用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粉煤灰处理系统销量、收入、价格及毛利率（2021-2026）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重点企业（12）基本信息、粉煤灰处理系统生产基地、销售区域、竞争对手及市场地位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粉煤灰处理系统产品规格、参数及市场应用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粉煤灰处理系统销量、收入、价格及毛利率（2021-2026）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重点企业（13）基本信息、粉煤灰处理系统生产基地、销售区域、竞争对手及市场地位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粉煤灰处理系统产品规格、参数及市场应用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粉煤灰处理系统销量、收入、价格及毛利率（2021-2026）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不同产品类型粉煤灰处理系统分析</w:t>
      </w:r>
      <w:r>
        <w:rPr>
          <w:rFonts w:hint="eastAsia"/>
        </w:rPr>
        <w:br/>
      </w:r>
      <w:r>
        <w:rPr>
          <w:rFonts w:hint="eastAsia"/>
        </w:rPr>
        <w:t>　　6.1 全球不同产品类型粉煤灰处理系统销量（2021-2032）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全球不同产品类型粉煤灰处理系统销量及市场份额（2021-2026）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全球不同产品类型粉煤灰处理系统销量预测（2027-2032）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全球不同产品类型粉煤灰处理系统收入（2021-2032）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全球不同产品类型粉煤灰处理系统收入及市场份额（2021-2026）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全球不同产品类型粉煤灰处理系统收入预测（2027-2032）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全球不同产品类型粉煤灰处理系统价格走势（2021-2032）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中国不同产品类型粉煤灰处理系统销量（2021-2032）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中国不同产品类型粉煤灰处理系统销量及市场份额（2021-2026）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中国不同产品类型粉煤灰处理系统销量预测（2027-2032）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中国不同产品类型粉煤灰处理系统收入（2021-2032）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中国不同产品类型粉煤灰处理系统收入及市场份额（2021-2026）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中国不同产品类型粉煤灰处理系统收入预测（2027-2032）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不同应用粉煤灰处理系统分析</w:t>
      </w:r>
      <w:r>
        <w:rPr>
          <w:rFonts w:hint="eastAsia"/>
        </w:rPr>
        <w:br/>
      </w:r>
      <w:r>
        <w:rPr>
          <w:rFonts w:hint="eastAsia"/>
        </w:rPr>
        <w:t>　　7.1 全球不同应用粉煤灰处理系统销量（2021-2032）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全球不同应用粉煤灰处理系统销量及市场份额（2021-2026）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全球不同应用粉煤灰处理系统销量预测（2027-2032）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全球不同应用粉煤灰处理系统收入（2021-2032）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全球不同应用粉煤灰处理系统收入及市场份额（2021-2026）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全球不同应用粉煤灰处理系统收入预测（2027-2032）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全球不同应用粉煤灰处理系统价格走势（2021-2032）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中国不同应用粉煤灰处理系统销量（2021-2032）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中国不同应用粉煤灰处理系统销量及市场份额（2021-2026）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中国不同应用粉煤灰处理系统销量预测（2027-2032）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中国不同应用粉煤灰处理系统收入（2021-2032）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中国不同应用粉煤灰处理系统收入及市场份额（2021-2026）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中国不同应用粉煤灰处理系统收入预测（2027-2032）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粉煤灰处理系统行业发展趋势</w:t>
      </w:r>
      <w:r>
        <w:rPr>
          <w:rFonts w:hint="eastAsia"/>
        </w:rPr>
        <w:br/>
      </w:r>
      <w:r>
        <w:rPr>
          <w:rFonts w:hint="eastAsia"/>
        </w:rPr>
        <w:t>　　8.2 粉煤灰处理系统行业主要驱动因素</w:t>
      </w:r>
      <w:r>
        <w:rPr>
          <w:rFonts w:hint="eastAsia"/>
        </w:rPr>
        <w:br/>
      </w:r>
      <w:r>
        <w:rPr>
          <w:rFonts w:hint="eastAsia"/>
        </w:rPr>
        <w:t>　　8.3 粉煤灰处理系统中国企业SWOT分析</w:t>
      </w:r>
      <w:r>
        <w:rPr>
          <w:rFonts w:hint="eastAsia"/>
        </w:rPr>
        <w:br/>
      </w:r>
      <w:r>
        <w:rPr>
          <w:rFonts w:hint="eastAsia"/>
        </w:rPr>
        <w:t>　　8.4 中国粉煤灰处理系统行业政策环境分析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粉煤灰处理系统行业产业链简介</w:t>
      </w:r>
      <w:r>
        <w:rPr>
          <w:rFonts w:hint="eastAsia"/>
        </w:rPr>
        <w:br/>
      </w:r>
      <w:r>
        <w:rPr>
          <w:rFonts w:hint="eastAsia"/>
        </w:rPr>
        <w:t>　　　　9.1.1 粉煤灰处理系统行业供应链分析</w:t>
      </w:r>
      <w:r>
        <w:rPr>
          <w:rFonts w:hint="eastAsia"/>
        </w:rPr>
        <w:br/>
      </w:r>
      <w:r>
        <w:rPr>
          <w:rFonts w:hint="eastAsia"/>
        </w:rPr>
        <w:t>　　　　9.1.2 粉煤灰处理系统主要原料及供应情况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粉煤灰处理系统行业采购模式</w:t>
      </w:r>
      <w:r>
        <w:rPr>
          <w:rFonts w:hint="eastAsia"/>
        </w:rPr>
        <w:br/>
      </w:r>
      <w:r>
        <w:rPr>
          <w:rFonts w:hint="eastAsia"/>
        </w:rPr>
        <w:t>　　9.3 粉煤灰处理系统行业生产模式</w:t>
      </w:r>
      <w:r>
        <w:rPr>
          <w:rFonts w:hint="eastAsia"/>
        </w:rPr>
        <w:br/>
      </w:r>
      <w:r>
        <w:rPr>
          <w:rFonts w:hint="eastAsia"/>
        </w:rPr>
        <w:t>　　9.4 粉煤灰处理系统行业销售模式及销售渠道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按产品类型细分，全球粉煤灰处理系统市场规模2021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按应用细分，全球粉煤灰处理系统市场规模（CAGR）2021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粉煤灰处理系统行业发展主要特点</w:t>
      </w:r>
      <w:r>
        <w:rPr>
          <w:rFonts w:hint="eastAsia"/>
        </w:rPr>
        <w:br/>
      </w:r>
      <w:r>
        <w:rPr>
          <w:rFonts w:hint="eastAsia"/>
        </w:rPr>
        <w:t>　　表 4： 粉煤灰处理系统行业发展有利因素分析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粉煤灰处理系统行业发展不利因素分析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进入粉煤灰处理系统行业壁垒</w:t>
      </w:r>
      <w:r>
        <w:rPr>
          <w:rFonts w:hint="eastAsia"/>
        </w:rPr>
        <w:br/>
      </w:r>
      <w:r>
        <w:rPr>
          <w:rFonts w:hint="eastAsia"/>
        </w:rPr>
        <w:t>　　表 7： 粉煤灰处理系统主要企业在国际市场占有率（按销量，2023-2026）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2025年粉煤灰处理系统主要企业在国际市场排名（按销量）&amp;（套）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全球市场主要企业粉煤灰处理系统销量（2023-2026）&amp;（套）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粉煤灰处理系统主要企业在国际市场占有率（按收入，2023-2026）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2025年粉煤灰处理系统主要企业在国际市场排名（按收入）&amp;（万元）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全球市场主要企业粉煤灰处理系统销售收入（2023-2026）&amp;（万元）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全球市场主要企业粉煤灰处理系统销售价格（2023-2026）&amp;（元/套）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粉煤灰处理系统主要企业在中国市场占有率（按销量，2023-2026）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2025年粉煤灰处理系统主要企业在中国市场排名（按销量）&amp;（套）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中国市场主要企业粉煤灰处理系统销量（2023-2026）&amp;（套）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粉煤灰处理系统主要企业在中国市场占有率（按收入，2023-2026）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2025年粉煤灰处理系统主要企业在中国市场排名（按收入）&amp;（万元）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中国市场主要企业粉煤灰处理系统销售收入（2023-2026）&amp;（万元）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全球主要厂商粉煤灰处理系统总部及产地分布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全球主要厂商成立时间及粉煤灰处理系统商业化日期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全球主要厂商粉煤灰处理系统产品类型及应用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2025年全球粉煤灰处理系统主要厂商市场地位（第一梯队、第二梯队和第三梯队）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全球粉煤灰处理系统市场投资、并购等现状分析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全球主要地区粉煤灰处理系统产量增速（CAGR）：（2021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全球主要地区粉煤灰处理系统产量（2021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全球主要地区粉煤灰处理系统产量（2021-2026）&amp;（套）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全球主要地区粉煤灰处理系统产量（2027-2032）&amp;（套）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全球主要地区粉煤灰处理系统产量市场份额（2021-2026）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全球主要地区粉煤灰处理系统产量市场份额（2027-2032）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中国市场粉煤灰处理系统产量、销量、进出口（2021-2026）&amp;（套）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中国市场粉煤灰处理系统产量、销量、进出口预测（2027-2032）&amp;（套）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全球主要地区粉煤灰处理系统销售收入增速：（2021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全球主要地区粉煤灰处理系统销售收入（2021-2026）&amp;（万元）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全球主要地区粉煤灰处理系统销售收入市场份额（2021-2026）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全球主要地区粉煤灰处理系统收入（2027-2032）&amp;（万元）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全球主要地区粉煤灰处理系统收入市场份额（2027-2032）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全球主要地区粉煤灰处理系统销量（套）：2021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全球主要地区粉煤灰处理系统销量（2021-2026）&amp;（套）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全球主要地区粉煤灰处理系统销量市场份额（2021-2026）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全球主要地区粉煤灰处理系统销量（2027-2032）&amp;（套）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全球主要地区粉煤灰处理系统销量份额（2027-2032）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粉煤灰处理系统生产基地、销售区域、竞争对手及市场地位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粉煤灰处理系统产品规格、参数及市场应用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粉煤灰处理系统销量（套）、收入（万元）、价格（元/套）及毛利率（2021-2026）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粉煤灰处理系统生产基地、销售区域、竞争对手及市场地位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粉煤灰处理系统产品规格、参数及市场应用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粉煤灰处理系统销量（套）、收入（万元）、价格（元/套）及毛利率（2021-2026）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粉煤灰处理系统生产基地、销售区域、竞争对手及市场地位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粉煤灰处理系统产品规格、参数及市场应用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粉煤灰处理系统销量（套）、收入（万元）、价格（元/套）及毛利率（2021-2026）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粉煤灰处理系统生产基地、销售区域、竞争对手及市场地位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粉煤灰处理系统产品规格、参数及市场应用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粉煤灰处理系统销量（套）、收入（万元）、价格（元/套）及毛利率（2021-2026）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粉煤灰处理系统生产基地、销售区域、竞争对手及市场地位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粉煤灰处理系统产品规格、参数及市场应用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粉煤灰处理系统销量（套）、收入（万元）、价格（元/套）及毛利率（2021-2026）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粉煤灰处理系统生产基地、销售区域、竞争对手及市场地位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粉煤灰处理系统产品规格、参数及市场应用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粉煤灰处理系统销量（套）、收入（万元）、价格（元/套）及毛利率（2021-2026）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粉煤灰处理系统生产基地、销售区域、竞争对手及市场地位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粉煤灰处理系统产品规格、参数及市场应用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粉煤灰处理系统销量（套）、收入（万元）、价格（元/套）及毛利率（2021-2026）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粉煤灰处理系统生产基地、销售区域、竞争对手及市场地位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粉煤灰处理系统产品规格、参数及市场应用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粉煤灰处理系统销量（套）、收入（万元）、价格（元/套）及毛利率（2021-2026）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粉煤灰处理系统生产基地、销售区域、竞争对手及市场地位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粉煤灰处理系统产品规格、参数及市场应用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粉煤灰处理系统销量（套）、收入（万元）、价格（元/套）及毛利率（2021-2026）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粉煤灰处理系统生产基地、销售区域、竞争对手及市场地位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粉煤灰处理系统产品规格、参数及市场应用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粉煤灰处理系统销量（套）、收入（万元）、价格（元/套）及毛利率（2021-2026）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粉煤灰处理系统生产基地、销售区域、竞争对手及市场地位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粉煤灰处理系统产品规格、参数及市场应用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粉煤灰处理系统销量（套）、收入（万元）、价格（元/套）及毛利率（2021-2026）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粉煤灰处理系统生产基地、销售区域、竞争对手及市场地位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粉煤灰处理系统产品规格、参数及市场应用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粉煤灰处理系统销量（套）、收入（万元）、价格（元/套）及毛利率（2021-2026）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粉煤灰处理系统生产基地、销售区域、竞争对手及市场地位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粉煤灰处理系统产品规格、参数及市场应用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粉煤灰处理系统销量（套）、收入（万元）、价格（元/套）及毛利率（2021-2026）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全球不同产品类型粉煤灰处理系统销量（2021-2026）&amp;（套）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109： 全球不同产品类型粉煤灰处理系统销量市场份额（2021-2026）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全球不同产品类型粉煤灰处理系统销量预测（2027-2032）&amp;（套）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全球市场不同产品类型粉煤灰处理系统销量市场份额预测（2027-2032）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全球不同产品类型粉煤灰处理系统收入（2021-2026）&amp;（万元）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全球不同产品类型粉煤灰处理系统收入市场份额（2021-2026）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全球不同产品类型粉煤灰处理系统收入预测（2027-2032）&amp;（万元）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全球不同产品类型粉煤灰处理系统收入市场份额预测（2027-2032）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中国不同产品类型粉煤灰处理系统销量（2021-2026）&amp;（套）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117： 中国不同产品类型粉煤灰处理系统销量市场份额（2021-2026）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中国不同产品类型粉煤灰处理系统销量预测（2027-2032）&amp;（套）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全球市场不同产品类型粉煤灰处理系统销量市场份额预测（2027-2032）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中国不同产品类型粉煤灰处理系统收入（2021-2026）&amp;（万元）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中国不同产品类型粉煤灰处理系统收入市场份额（2021-2026）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中国不同产品类型粉煤灰处理系统收入预测（2027-2032）&amp;（万元）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中国不同产品类型粉煤灰处理系统收入市场份额预测（2027-2032）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全球不同应用粉煤灰处理系统销量（2021-2026）&amp;（套）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125： 全球不同应用粉煤灰处理系统销量市场份额（2021-2026）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全球不同应用粉煤灰处理系统销量预测（2027-2032）&amp;（套）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127： 全球市场不同应用粉煤灰处理系统销量市场份额预测（2027-2032）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全球不同应用粉煤灰处理系统收入（2021-2026）&amp;（万元）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全球不同应用粉煤灰处理系统收入市场份额（2021-2026）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全球不同应用粉煤灰处理系统收入预测（2027-2032）&amp;（万元）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全球不同应用粉煤灰处理系统收入市场份额预测（2027-2032）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中国不同应用粉煤灰处理系统销量（2021-2026）&amp;（套）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133： 中国不同应用粉煤灰处理系统销量市场份额（2021-2026）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中国不同应用粉煤灰处理系统销量预测（2027-2032）&amp;（套）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135： 中国市场不同应用粉煤灰处理系统销量市场份额预测（2027-2032）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中国不同应用粉煤灰处理系统收入（2021-2026）&amp;（万元）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中国不同应用粉煤灰处理系统收入市场份额（2021-2026）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中国不同应用粉煤灰处理系统收入预测（2027-2032）&amp;（万元）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中国不同应用粉煤灰处理系统收入市场份额预测（2027-2032）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粉煤灰处理系统行业发展趋势</w:t>
      </w:r>
      <w:r>
        <w:rPr>
          <w:rFonts w:hint="eastAsia"/>
        </w:rPr>
        <w:br/>
      </w:r>
      <w:r>
        <w:rPr>
          <w:rFonts w:hint="eastAsia"/>
        </w:rPr>
        <w:t>　　表 141： 粉煤灰处理系统行业主要驱动因素</w:t>
      </w:r>
      <w:r>
        <w:rPr>
          <w:rFonts w:hint="eastAsia"/>
        </w:rPr>
        <w:br/>
      </w:r>
      <w:r>
        <w:rPr>
          <w:rFonts w:hint="eastAsia"/>
        </w:rPr>
        <w:t>　　表 142： 粉煤灰处理系统行业供应链分析</w:t>
      </w:r>
      <w:r>
        <w:rPr>
          <w:rFonts w:hint="eastAsia"/>
        </w:rPr>
        <w:br/>
      </w:r>
      <w:r>
        <w:rPr>
          <w:rFonts w:hint="eastAsia"/>
        </w:rPr>
        <w:t>　　表 143： 粉煤灰处理系统上游原料供应商</w:t>
      </w:r>
      <w:r>
        <w:rPr>
          <w:rFonts w:hint="eastAsia"/>
        </w:rPr>
        <w:br/>
      </w:r>
      <w:r>
        <w:rPr>
          <w:rFonts w:hint="eastAsia"/>
        </w:rPr>
        <w:t>　　表 144： 粉煤灰处理系统主要地区不同应用客户分析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粉煤灰处理系统典型经销商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粉煤灰处理系统产品图片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全球不同产品类型粉煤灰处理系统销售额2021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全球不同产品类型粉煤灰处理系统市场份额2025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真空粉煤灰处理系统产品图片</w:t>
      </w:r>
      <w:r>
        <w:rPr>
          <w:rFonts w:hint="eastAsia"/>
        </w:rPr>
        <w:br/>
      </w:r>
      <w:r>
        <w:rPr>
          <w:rFonts w:hint="eastAsia"/>
        </w:rPr>
        <w:t>　　图 5： 压力粉煤灰处理系统产品图片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全球不同应用粉煤灰处理系统市场份额2025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采矿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2025年全球前五大生产商粉煤灰处理系统市场份额</w:t>
      </w:r>
      <w:r>
        <w:rPr>
          <w:rFonts w:hint="eastAsia"/>
        </w:rPr>
        <w:br/>
      </w:r>
      <w:r>
        <w:rPr>
          <w:rFonts w:hint="eastAsia"/>
        </w:rPr>
        <w:t>　　图 14： 2025年全球粉煤灰处理系统第一梯队、第二梯队和第三梯队厂商及市场份额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全球粉煤灰处理系统产能、产量、产能利用率及发展趋势（2021-2032）&amp;（套）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16： 全球粉煤灰处理系统产量、需求量及发展趋势（2021-2032）&amp;（套）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全球主要地区粉煤灰处理系统产量市场份额（2021-2032）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中国粉煤灰处理系统产能、产量、产能利用率及发展趋势（2021-2032）&amp;（套）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19： 中国粉煤灰处理系统产量、市场需求量及发展趋势（2021-2032）&amp;（套）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20： 全球粉煤灰处理系统市场销售额及增长率：（2021-2032）&amp;（万元）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全球市场粉煤灰处理系统市场规模：2021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全球市场粉煤灰处理系统销量及增长率（2021-2032）&amp;（套）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23： 全球市场粉煤灰处理系统价格趋势（2021-2032）&amp;（元/套）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24： 全球主要地区粉煤灰处理系统销售收入（2021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全球主要地区粉煤灰处理系统销售收入市场份额（2021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北美市场粉煤灰处理系统销量及增长率（2021-2032）&amp;（套）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27： 北美市场粉煤灰处理系统收入及增长率（2021-2032）&amp;（万元）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欧洲市场粉煤灰处理系统销量及增长率（2021-2032）&amp;（套）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29： 欧洲市场粉煤灰处理系统收入及增长率（2021-2032）&amp;（万元）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中国市场粉煤灰处理系统销量及增长率（2021-2032）&amp;（套）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中国市场粉煤灰处理系统收入及增长率（2021-2032）&amp;（万元）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日本市场粉煤灰处理系统销量及增长率（2021-2032）&amp;（套）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日本市场粉煤灰处理系统收入及增长率（2021-2032）&amp;（万元）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东南亚市场粉煤灰处理系统销量及增长率（2021-2032）&amp;（套）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东南亚市场粉煤灰处理系统收入及增长率（2021-2032）&amp;（万元）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印度市场粉煤灰处理系统销量及增长率（2021-2032）&amp;（套）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印度市场粉煤灰处理系统收入及增长率（2021-2032）&amp;（万元）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南美市场粉煤灰处理系统销量及增长率（2021-2032）&amp;（套）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南美市场粉煤灰处理系统收入及增长率（2021-2032）&amp;（万元）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中东市场粉煤灰处理系统销量及增长率（2021-2032）&amp;（套）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中东市场粉煤灰处理系统收入及增长率（2021-2032）&amp;（万元）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全球不同产品类型粉煤灰处理系统价格走势（2021-2032）&amp;（元/套）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全球不同应用粉煤灰处理系统价格走势（2021-2032）&amp;（元/套）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44： 粉煤灰处理系统中国企业SWOT分析</w:t>
      </w:r>
      <w:r>
        <w:rPr>
          <w:rFonts w:hint="eastAsia"/>
        </w:rPr>
        <w:br/>
      </w:r>
      <w:r>
        <w:rPr>
          <w:rFonts w:hint="eastAsia"/>
        </w:rPr>
        <w:t>　　图 45： 粉煤灰处理系统产业链</w:t>
      </w:r>
      <w:r>
        <w:rPr>
          <w:rFonts w:hint="eastAsia"/>
        </w:rPr>
        <w:br/>
      </w:r>
      <w:r>
        <w:rPr>
          <w:rFonts w:hint="eastAsia"/>
        </w:rPr>
        <w:t>　　图 46： 粉煤灰处理系统行业采购模式分析</w:t>
      </w:r>
      <w:r>
        <w:rPr>
          <w:rFonts w:hint="eastAsia"/>
        </w:rPr>
        <w:br/>
      </w:r>
      <w:r>
        <w:rPr>
          <w:rFonts w:hint="eastAsia"/>
        </w:rPr>
        <w:t>　　图 47： 粉煤灰处理系统行业生产模式</w:t>
      </w:r>
      <w:r>
        <w:rPr>
          <w:rFonts w:hint="eastAsia"/>
        </w:rPr>
        <w:br/>
      </w:r>
      <w:r>
        <w:rPr>
          <w:rFonts w:hint="eastAsia"/>
        </w:rPr>
        <w:t>　　图 48： 粉煤灰处理系统行业销售模式分析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98ad09e014035" w:history="1">
        <w:r>
          <w:rPr>
            <w:rStyle w:val="Hyperlink"/>
          </w:rPr>
          <w:t>2026-2032年全球与中国粉煤灰处理系统行业研究及前景趋势分析报告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98ad09e014035" w:history="1">
        <w:r>
          <w:rPr>
            <w:rStyle w:val="Hyperlink"/>
          </w:rPr>
          <w:t>https://www.20087.com/5/89/FenMeiHuiChuLiXiTongDeFaZhanQianJing.html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72d675c4d46bc" w:history="1">
      <w:r>
        <w:rPr>
          <w:rStyle w:val="Hyperlink"/>
        </w:rPr>
        <w:t>2026-2032年全球与中国粉煤灰处理系统行业研究及前景趋势分析报告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FenMeiHuiChuLiXiTongDeFaZhanQianJing.html" TargetMode="External" Id="Rb7398ad09e01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FenMeiHuiChuLiXiTongDeFaZhanQianJing.html" TargetMode="External" Id="R54272d675c4d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2026-03-19T02:01:21Z</dcterms:created>
  <dcterms:modified xsi:type="dcterms:W3CDTF">2026-03-19T03:01:21Z</dcterms:modified>
  <dc:subject>2026-2032年全球与中国粉煤灰处理系统行业研究及前景趋势分析报告</dc:subject>
  <dc:title>2026-2032年全球与中国粉煤灰处理系统行业研究及前景趋势分析报告</dc:title>
  <cp:keywords>2026-2032年全球与中国粉煤灰处理系统行业研究及前景趋势分析报告</cp:keywords>
  <dc:description>2026-2032年全球与中国粉煤灰处理系统行业研究及前景趋势分析报告</dc:description>
</cp:coreProperties>
</file>