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7bf287e54dd3" w:history="1">
              <w:r>
                <w:rPr>
                  <w:rStyle w:val="Hyperlink"/>
                </w:rPr>
                <w:t>2025-2031年中国采盐市场现状与发展趋势研究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7bf287e54dd3" w:history="1">
              <w:r>
                <w:rPr>
                  <w:rStyle w:val="Hyperlink"/>
                </w:rPr>
                <w:t>2025-2031年中国采盐市场现状与发展趋势研究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7bf287e54dd3" w:history="1">
                <w:r>
                  <w:rPr>
                    <w:rStyle w:val="Hyperlink"/>
                  </w:rPr>
                  <w:t>https://www.20087.com/5/79/CaiYanDeQianJingQuShi.html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业是全球重要的基础产业之一，涵盖了海盐、湖盐、井矿盐等多种来源。当前，采盐技术正朝着机械化、自动化和环保化方向发展，如蒸发池盐田采用节水技术、盐矿开采利用智能化设备等，同时，对于盐产品的深加工和综合利用也日益受到重视。</w:t>
      </w:r>
      <w:r>
        <w:rPr>
          <w:rFonts w:hint="eastAsia"/>
        </w:rPr>
        <w:br/>
      </w:r>
      <w:r>
        <w:rPr>
          <w:rFonts w:hint="eastAsia"/>
        </w:rPr>
        <w:t>　　随着可持续发展理念的深入，采盐业将进一步加强绿色开采技术的研究与应用，减少对环境的影响，同时提高资源利用率。此外，深部盐矿开采、盐湖卤水资源综合开发利用等新型采盐模式将逐渐推广，以满足市场对高端盐产品和伴生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7bf287e54dd3" w:history="1">
        <w:r>
          <w:rPr>
            <w:rStyle w:val="Hyperlink"/>
          </w:rPr>
          <w:t>2025-2031年中国采盐市场现状与发展趋势研究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采盐行业的发展现状、市场规模、供需动态及进出口情况。报告详细解读了采盐产业链上下游、重点区域市场、竞争格局及领先企业的表现，同时评估了采盐行业风险与投资机会。通过对采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一、采盐行业定义及分类</w:t>
      </w:r>
      <w:r>
        <w:rPr>
          <w:rFonts w:hint="eastAsia"/>
        </w:rPr>
        <w:br/>
      </w:r>
      <w:r>
        <w:rPr>
          <w:rFonts w:hint="eastAsia"/>
        </w:rPr>
        <w:t>　　　　二、采盐行业经济特性</w:t>
      </w:r>
      <w:r>
        <w:rPr>
          <w:rFonts w:hint="eastAsia"/>
        </w:rPr>
        <w:br/>
      </w:r>
      <w:r>
        <w:rPr>
          <w:rFonts w:hint="eastAsia"/>
        </w:rPr>
        <w:t>　　　　三、采盐行业产业链简介</w:t>
      </w:r>
      <w:r>
        <w:rPr>
          <w:rFonts w:hint="eastAsia"/>
        </w:rPr>
        <w:br/>
      </w:r>
      <w:r>
        <w:rPr>
          <w:rFonts w:hint="eastAsia"/>
        </w:rPr>
        <w:t>　　第二节 采盐行业发展成熟度</w:t>
      </w:r>
      <w:r>
        <w:rPr>
          <w:rFonts w:hint="eastAsia"/>
        </w:rPr>
        <w:br/>
      </w:r>
      <w:r>
        <w:rPr>
          <w:rFonts w:hint="eastAsia"/>
        </w:rPr>
        <w:t>　　　　一、采盐行业发展周期分析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2024-2025年中国采盐行业发展环境分析</w:t>
      </w:r>
      <w:r>
        <w:rPr>
          <w:rFonts w:hint="eastAsia"/>
        </w:rPr>
        <w:br/>
      </w:r>
      <w:r>
        <w:rPr>
          <w:rFonts w:hint="eastAsia"/>
        </w:rPr>
        <w:t>　　第一节 采盐行业经济环境分析</w:t>
      </w:r>
      <w:r>
        <w:rPr>
          <w:rFonts w:hint="eastAsia"/>
        </w:rPr>
        <w:br/>
      </w:r>
      <w:r>
        <w:rPr>
          <w:rFonts w:hint="eastAsia"/>
        </w:rPr>
        <w:t>　　第二节 采盐行业政策环境分析</w:t>
      </w:r>
      <w:r>
        <w:rPr>
          <w:rFonts w:hint="eastAsia"/>
        </w:rPr>
        <w:br/>
      </w:r>
      <w:r>
        <w:rPr>
          <w:rFonts w:hint="eastAsia"/>
        </w:rPr>
        <w:t>　　　　一、采盐行业政策影响分析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二、相关采盐行业标准分析</w:t>
      </w:r>
      <w:r>
        <w:rPr>
          <w:rFonts w:hint="eastAsia"/>
        </w:rPr>
        <w:br/>
      </w:r>
      <w:r>
        <w:rPr>
          <w:rFonts w:hint="eastAsia"/>
        </w:rPr>
        <w:t>　　第三节 采盐行业社会环境分析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国内外采盐行业技术差异与原因</w:t>
      </w:r>
      <w:r>
        <w:rPr>
          <w:rFonts w:hint="eastAsia"/>
        </w:rPr>
        <w:br/>
      </w:r>
      <w:r>
        <w:rPr>
          <w:rFonts w:hint="eastAsia"/>
        </w:rPr>
        <w:t>　　第三节 采盐行业技术发展方向、趋势预测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中国采盐市场发展调研</w:t>
      </w:r>
      <w:r>
        <w:rPr>
          <w:rFonts w:hint="eastAsia"/>
        </w:rPr>
        <w:br/>
      </w:r>
      <w:r>
        <w:rPr>
          <w:rFonts w:hint="eastAsia"/>
        </w:rPr>
        <w:t>　　第一节 采盐市场现状分析及预测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二、2025-2031年中国采盐市场规模预测</w:t>
      </w:r>
      <w:r>
        <w:rPr>
          <w:rFonts w:hint="eastAsia"/>
        </w:rPr>
        <w:br/>
      </w:r>
      <w:r>
        <w:rPr>
          <w:rFonts w:hint="eastAsia"/>
        </w:rPr>
        <w:t>　　第二节 采盐行业产能分析及预测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二、2025-2031年中国采盐行业产能预测</w:t>
      </w:r>
      <w:r>
        <w:rPr>
          <w:rFonts w:hint="eastAsia"/>
        </w:rPr>
        <w:br/>
      </w:r>
      <w:r>
        <w:rPr>
          <w:rFonts w:hint="eastAsia"/>
        </w:rPr>
        <w:t>　　第三节 采盐行业产量情况分析及预测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二、2025-2031年中国采盐行业产量预测分析</w:t>
      </w:r>
      <w:r>
        <w:rPr>
          <w:rFonts w:hint="eastAsia"/>
        </w:rPr>
        <w:br/>
      </w:r>
      <w:r>
        <w:rPr>
          <w:rFonts w:hint="eastAsia"/>
        </w:rPr>
        <w:t>　　第四节 采盐市场需求分析及预测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二、2025-2031年中国采盐市场需求预测分析</w:t>
      </w:r>
      <w:r>
        <w:rPr>
          <w:rFonts w:hint="eastAsia"/>
        </w:rPr>
        <w:br/>
      </w:r>
      <w:r>
        <w:rPr>
          <w:rFonts w:hint="eastAsia"/>
        </w:rPr>
        <w:t>　　第五节 采盐进出口数据分析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一、2019-2024年中国采盐进出口数据分析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二、2025-2031年国内采盐进出口情况预测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采盐细分市场深度分析</w:t>
      </w:r>
      <w:r>
        <w:rPr>
          <w:rFonts w:hint="eastAsia"/>
        </w:rPr>
        <w:br/>
      </w:r>
      <w:r>
        <w:rPr>
          <w:rFonts w:hint="eastAsia"/>
        </w:rPr>
        <w:t>　　第一节 采盐细分市场（一）发展研究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2019-2024年中国采盐行业总体发展状况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中国采盐行业规模情况分析</w:t>
      </w:r>
      <w:r>
        <w:rPr>
          <w:rFonts w:hint="eastAsia"/>
        </w:rPr>
        <w:br/>
      </w:r>
      <w:r>
        <w:rPr>
          <w:rFonts w:hint="eastAsia"/>
        </w:rPr>
        <w:t>　　　　一、采盐行业单位规模情况分析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五、采盐行业敏感性分析</w:t>
      </w:r>
      <w:r>
        <w:rPr>
          <w:rFonts w:hint="eastAsia"/>
        </w:rPr>
        <w:br/>
      </w:r>
      <w:r>
        <w:rPr>
          <w:rFonts w:hint="eastAsia"/>
        </w:rPr>
        <w:t>　　第二节 中国采盐行业财务能力分析</w:t>
      </w:r>
      <w:r>
        <w:rPr>
          <w:rFonts w:hint="eastAsia"/>
        </w:rPr>
        <w:br/>
      </w:r>
      <w:r>
        <w:rPr>
          <w:rFonts w:hint="eastAsia"/>
        </w:rPr>
        <w:t>　　　　一、采盐行业盈利能力分析</w:t>
      </w:r>
      <w:r>
        <w:rPr>
          <w:rFonts w:hint="eastAsia"/>
        </w:rPr>
        <w:br/>
      </w:r>
      <w:r>
        <w:rPr>
          <w:rFonts w:hint="eastAsia"/>
        </w:rPr>
        <w:t>　　　　二、采盐行业偿债能力分析</w:t>
      </w:r>
      <w:r>
        <w:rPr>
          <w:rFonts w:hint="eastAsia"/>
        </w:rPr>
        <w:br/>
      </w:r>
      <w:r>
        <w:rPr>
          <w:rFonts w:hint="eastAsia"/>
        </w:rPr>
        <w:t>　　　　三、采盐行业营运能力分析</w:t>
      </w:r>
      <w:r>
        <w:rPr>
          <w:rFonts w:hint="eastAsia"/>
        </w:rPr>
        <w:br/>
      </w:r>
      <w:r>
        <w:rPr>
          <w:rFonts w:hint="eastAsia"/>
        </w:rPr>
        <w:t>　　　　四、采盐行业发展能力分析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重点地区采盐行业调研分析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三、主要采盐品牌产品价位分析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五、价格在采盐行业竞争中的重要性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2024-2025年中国采盐行业上下游行业发展分析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采盐上游行业分析</w:t>
      </w:r>
      <w:r>
        <w:rPr>
          <w:rFonts w:hint="eastAsia"/>
        </w:rPr>
        <w:br/>
      </w:r>
      <w:r>
        <w:rPr>
          <w:rFonts w:hint="eastAsia"/>
        </w:rPr>
        <w:t>　　　　一、采盐产品成本构成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四、上游供给对采盐行业的影响</w:t>
      </w:r>
      <w:r>
        <w:rPr>
          <w:rFonts w:hint="eastAsia"/>
        </w:rPr>
        <w:br/>
      </w:r>
      <w:r>
        <w:rPr>
          <w:rFonts w:hint="eastAsia"/>
        </w:rPr>
        <w:t>　　第二节 采盐下游行业分析</w:t>
      </w:r>
      <w:r>
        <w:rPr>
          <w:rFonts w:hint="eastAsia"/>
        </w:rPr>
        <w:br/>
      </w:r>
      <w:r>
        <w:rPr>
          <w:rFonts w:hint="eastAsia"/>
        </w:rPr>
        <w:t>　　　　一、采盐下游行业分布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四、下游需求对采盐行业的影响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2024-2025年中国采盐产业市场竞争格局分析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2024-2025年中国采盐产业竞争现状分析</w:t>
      </w:r>
      <w:r>
        <w:rPr>
          <w:rFonts w:hint="eastAsia"/>
        </w:rPr>
        <w:br/>
      </w:r>
      <w:r>
        <w:rPr>
          <w:rFonts w:hint="eastAsia"/>
        </w:rPr>
        <w:t>　　　　一、采盐竞争力分析</w:t>
      </w:r>
      <w:r>
        <w:rPr>
          <w:rFonts w:hint="eastAsia"/>
        </w:rPr>
        <w:br/>
      </w:r>
      <w:r>
        <w:rPr>
          <w:rFonts w:hint="eastAsia"/>
        </w:rPr>
        <w:t>　　　　二、采盐技术竞争分析</w:t>
      </w:r>
      <w:r>
        <w:rPr>
          <w:rFonts w:hint="eastAsia"/>
        </w:rPr>
        <w:br/>
      </w:r>
      <w:r>
        <w:rPr>
          <w:rFonts w:hint="eastAsia"/>
        </w:rPr>
        <w:t>　　　　三、采盐价格竞争分析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2025年中国采盐产业集中度分析</w:t>
      </w:r>
      <w:r>
        <w:rPr>
          <w:rFonts w:hint="eastAsia"/>
        </w:rPr>
        <w:br/>
      </w:r>
      <w:r>
        <w:rPr>
          <w:rFonts w:hint="eastAsia"/>
        </w:rPr>
        <w:t>　　　　一、采盐市场集中度分析</w:t>
      </w:r>
      <w:r>
        <w:rPr>
          <w:rFonts w:hint="eastAsia"/>
        </w:rPr>
        <w:br/>
      </w:r>
      <w:r>
        <w:rPr>
          <w:rFonts w:hint="eastAsia"/>
        </w:rPr>
        <w:t>　　　　二、采盐企业集中度分析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2025-2031年提高采盐企业竞争力的策略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2024-2025年影响采盐行业发展的主要因素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一、影响采盐行业运行的有利因素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二、影响采盐行业运行的稳定因素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三、影响采盐行业运行的不利因素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四、我国采盐行业发展面临的挑战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五、我国采盐行业发展面临的机遇</w:t>
      </w:r>
      <w:r>
        <w:rPr>
          <w:rFonts w:hint="eastAsia"/>
        </w:rPr>
        <w:br/>
      </w:r>
      <w:r>
        <w:rPr>
          <w:rFonts w:hint="eastAsia"/>
        </w:rPr>
        <w:t>　　第二节 采盐行业投资风险预警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一、2025-2031年采盐行业市场风险及控制策略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二、2025-2031年采盐行业政策风险及控制策略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三、2025-2031年采盐行业经营风险及控制策略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四、2025-2031年采盐同业竞争风险及控制策略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五、2025-2031年采盐行业其他风险及控制策略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2025-2031年采盐市场发展潜力分析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2025-2031年采盐行业发展趋势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2025-2031年采盐行业投资前景研究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中:智林:对我国采盐品牌的战略思考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四、我国采盐企业的品牌战略</w:t>
      </w:r>
      <w:r>
        <w:rPr>
          <w:rFonts w:hint="eastAsia"/>
        </w:rPr>
        <w:br/>
      </w:r>
      <w:r>
        <w:rPr>
          <w:rFonts w:hint="eastAsia"/>
        </w:rPr>
        <w:t>　　　　五、采盐品牌战略管理的策略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2019-2024年中国采盐行业市场需求及增长情况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2019-2024年中国采盐行业利润及增长情况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2025-2031年中国采盐行业产品市场价格走势预测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采盐重点企业经营情况分析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2025-2031年中国采盐市场规模预测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2025-2031年中国采盐行业利润预测</w:t>
      </w:r>
      <w:r>
        <w:rPr>
          <w:rFonts w:hint="eastAsia"/>
        </w:rPr>
        <w:br/>
      </w:r>
      <w:r>
        <w:rPr>
          <w:rFonts w:hint="eastAsia"/>
        </w:rPr>
        <w:t>　　图表 2025年采盐行业壁垒</w:t>
      </w:r>
      <w:r>
        <w:rPr>
          <w:rFonts w:hint="eastAsia"/>
        </w:rPr>
        <w:br/>
      </w:r>
      <w:r>
        <w:rPr>
          <w:rFonts w:hint="eastAsia"/>
        </w:rPr>
        <w:t>　　图表 2025年采盐市场前景分析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2025-2031年中国采盐市场需求预测</w:t>
      </w:r>
      <w:r>
        <w:rPr>
          <w:rFonts w:hint="eastAsia"/>
        </w:rPr>
        <w:br/>
      </w:r>
      <w:r>
        <w:rPr>
          <w:rFonts w:hint="eastAsia"/>
        </w:rPr>
        <w:t>　　图表 2025年采盐发展趋势预测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7bf287e54dd3" w:history="1">
        <w:r>
          <w:rPr>
            <w:rStyle w:val="Hyperlink"/>
          </w:rPr>
          <w:t>2025-2031年中国采盐市场现状与发展趋势研究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7bf287e54dd3" w:history="1">
        <w:r>
          <w:rPr>
            <w:rStyle w:val="Hyperlink"/>
          </w:rPr>
          <w:t>https://www.20087.com/5/79/CaiYanDeQianJingQuShi.html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2cd607e6840b3" w:history="1">
      <w:r>
        <w:rPr>
          <w:rStyle w:val="Hyperlink"/>
        </w:rPr>
        <w:t>2025-2031年中国采盐市场现状与发展趋势研究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aiYanDeQianJingQuShi.html" TargetMode="External" Id="R24c57bf287e5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aiYanDeQianJingQuShi.html" TargetMode="External" Id="R02e2cd607e6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2024-09-25T01:38:00Z</dcterms:created>
  <dcterms:modified xsi:type="dcterms:W3CDTF">2024-09-25T02:38:00Z</dcterms:modified>
  <dc:subject>2025-2031年中国采盐市场现状与发展趋势研究</dc:subject>
  <dc:title>2025-2031年中国采盐市场现状与发展趋势研究</dc:title>
  <cp:keywords>2025-2031年中国采盐市场现状与发展趋势研究</cp:keywords>
  <dc:description>2025-2031年中国采盐市场现状与发展趋势研究</dc:description>
</cp:coreProperties>
</file>