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04945194a47c0" w:history="1">
              <w:r>
                <w:rPr>
                  <w:rStyle w:val="Hyperlink"/>
                </w:rPr>
                <w:t>2026-2032年中国养殖污水处理设备市场研究与发展前景分析报告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04945194a47c0" w:history="1">
              <w:r>
                <w:rPr>
                  <w:rStyle w:val="Hyperlink"/>
                </w:rPr>
                <w:t>2026-2032年中国养殖污水处理设备市场研究与发展前景分析报告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04945194a47c0" w:history="1">
                <w:r>
                  <w:rPr>
                    <w:rStyle w:val="Hyperlink"/>
                  </w:rPr>
                  <w:t>https://www.20087.com/5/39/YangZhiWuShuiChuLiSheBeiShiChangXianZhuangHeQianJing.html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污水处理设备用于处理畜禽养殖场产生的高浓度有机废水，典型工艺包括固液分离、厌氧消化（如UASB、IC反应器）、好氧处理（A/O、MBR）及深度脱氮除磷单元，目标是实现达标排放或资源化回用。目前，养殖污水处理设备主流系统强调能源自给与资源回收，沼气发电、沼液还田及磷回收技术已逐步集成。近年来，智能化控制（如基于COD/NH₃-N在线监测的曝气调节）与模块化集装箱式设计提升了中小型养殖场的适用性。然而，养殖废水水质波动大、抗生素与重金属残留复杂，易导致微生物抑制与膜污染；同时，沼液消纳受土地承载力限制，“达标难、回用难、监管难”仍是行业痛点，尤其在南方高密度养殖区矛盾突出。</w:t>
      </w:r>
      <w:r>
        <w:rPr>
          <w:rFonts w:hint="eastAsia"/>
        </w:rPr>
        <w:br/>
      </w:r>
      <w:r>
        <w:rPr>
          <w:rFonts w:hint="eastAsia"/>
        </w:rPr>
        <w:t>　　未来，养殖污水处理设备将向资源工厂化、智慧运维与生态协同方向转型。市场调研网指出，厌氧氨氧化（Anammox）与短程反硝化等低碳脱氮工艺将降低能耗与碳排放；同时，藻菌共生系统可同步去除氮磷并生产高值生物质。在管理层面，物联网平台将整合水质、气象与土地信息，动态优化沼液施用方案，规避面源污染风险。此外，设备将强化与种养结合模式联动，例如配套智能滴灌系统实现精准还田。长远看，养殖污水处理设施亦可能纳入区域农业循环经济体系，通过碳汇计量与绿色认证获取额外收益，推动从“污染治理”向“生态价值创造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04945194a47c0" w:history="1">
        <w:r>
          <w:rPr>
            <w:rStyle w:val="Hyperlink"/>
          </w:rPr>
          <w:t>2026-2032年中国养殖污水处理设备市场研究与发展前景分析报告</w:t>
        </w:r>
      </w:hyperlink>
      <w:r>
        <w:rPr>
          <w:rFonts w:hint="eastAsia"/>
        </w:rPr>
        <w:t>》基于长期的市场监测与数据资源，深入分析了养殖污水处理设备行业的产业链结构、市场规模与需求现状，探讨了价格动态。养殖污水处理设备报告全面揭示了行业当前的发展状况，并对养殖污水处理设备市场前景及趋势进行了科学预测。同时，养殖污水处理设备报告聚焦于养殖污水处理设备重点企业，深入剖析了市场竞争格局、集中度及品牌影响力，并进一步细分了市场，挖掘了养殖污水处理设备各领域的增长潜力。养殖污水处理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养殖污水处理设备行业概述</w:t>
      </w:r>
      <w:r>
        <w:rPr>
          <w:rFonts w:hint="eastAsia"/>
        </w:rPr>
        <w:br/>
      </w:r>
      <w:r>
        <w:rPr>
          <w:rFonts w:hint="eastAsia"/>
        </w:rPr>
        <w:t>　　第一节 养殖污水处理设备定义与分类</w:t>
      </w:r>
      <w:r>
        <w:rPr>
          <w:rFonts w:hint="eastAsia"/>
        </w:rPr>
        <w:br/>
      </w:r>
      <w:r>
        <w:rPr>
          <w:rFonts w:hint="eastAsia"/>
        </w:rPr>
        <w:t>　　第二节 养殖污水处理设备应用领域</w:t>
      </w:r>
      <w:r>
        <w:rPr>
          <w:rFonts w:hint="eastAsia"/>
        </w:rPr>
        <w:br/>
      </w:r>
      <w:r>
        <w:rPr>
          <w:rFonts w:hint="eastAsia"/>
        </w:rPr>
        <w:t>　　第三节 养殖污水处理设备行业经济指标分析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养殖污水处理设备产业链及经营模式分析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三、养殖污水处理设备销售模式及销售渠道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全球养殖污水处理设备市场发展综述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2020-2025年全球养殖污水处理设备市场规模与趋势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主要国家与地区养殖污水处理设备市场分析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2026-2032年全球养殖污水处理设备行业发展趋势与前景预测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中国养殖污水处理设备行业市场分析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2025-2026年养殖污水处理设备产能与投资动态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一、国内养殖污水处理设备产能及利用情况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二、养殖污水处理设备产能扩张与投资动态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2026-2032年养殖污水处理设备行业产量统计与趋势预测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一、2020-2025年养殖污水处理设备行业产量数据统计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1、2020-2025年养殖污水处理设备产量及增长趋势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2、2020-2025年养殖污水处理设备细分产品产量及份额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二、影响养殖污水处理设备产量的关键因素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三、2026-2032年养殖污水处理设备产量预测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2026-2032年养殖污水处理设备市场需求与销售分析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一、2025-2026年养殖污水处理设备行业需求现状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二、养殖污水处理设备客户群体与需求特点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三、2020-2025年养殖污水处理设备行业销售规模分析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四、2026-2032年养殖污水处理设备市场增长潜力与规模预测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中国养殖污水处理设备细分市场与下游应用领域分析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养殖污水处理设备细分市场分析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一、2025-2026年养殖污水处理设备主要细分产品市场现状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养殖污水处理设备下游应用与客户群体分析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一、2025-2026年养殖污水处理设备各应用领域市场现状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2025-2026年养殖污水处理设备行业技术发展现状及趋势分析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养殖污水处理设备行业技术发展现状分析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国内外养殖污水处理设备行业技术差异与原因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养殖污水处理设备行业技术发展方向、趋势预测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提升养殖污水处理设备行业技术能力策略建议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养殖污水处理设备价格机制与竞争策略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一、2020-2025年养殖污水处理设备市场价格走势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养殖污水处理设备定价策略与方法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2026-2032年养殖污水处理设备价格竞争态势与趋势预测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中国养殖污水处理设备行业重点区域市场研究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2025-2026年重点区域养殖污水处理设备市场发展概况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二、2020-2025年养殖污水处理设备市场需求规模情况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三、2026-2032年养殖污水处理设备行业发展潜力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二、2020-2025年养殖污水处理设备市场需求规模情况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三、2026-2032年养殖污水处理设备行业发展潜力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二、2020-2025年养殖污水处理设备市场需求规模情况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三、2026-2032年养殖污水处理设备行业发展潜力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二、2020-2025年养殖污水处理设备市场需求规模情况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三、2026-2032年养殖污水处理设备行业发展潜力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二、2020-2025年养殖污水处理设备市场需求规模情况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三、2026-2032年养殖污水处理设备行业发展潜力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2020-2025年中国养殖污水处理设备行业进出口情况分析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养殖污水处理设备行业进口情况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一、2020-2025年养殖污水处理设备进口规模及增长情况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二、养殖污水处理设备主要进口来源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养殖污水处理设备行业出口情况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一、2020-2025年养殖污水处理设备出口规模及增长情况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二、养殖污水处理设备主要出口目的地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2020-2025年中国养殖污水处理设备行业总体发展与财务状况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2020-2025年中国养殖污水处理设备行业规模情况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一、养殖污水处理设备行业企业数量规模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二、养殖污水处理设备行业从业人员规模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三、养殖污水处理设备行业市场敏感性分析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2020-2025年中国养殖污水处理设备行业财务能力分析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一、养殖污水处理设备行业盈利能力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二、养殖污水处理设备行业偿债能力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三、养殖污水处理设备行业营运能力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四、养殖污水处理设备行业发展能力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养殖污水处理设备行业重点企业调研分析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二、企业养殖污水处理设备业务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中国养殖污水处理设备行业竞争格局分析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养殖污水处理设备行业竞争格局总览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2025-2026年养殖污水处理设备行业竞争力分析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2020-2025年养殖污水处理设备行业企业并购活动分析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2025-2026年养殖污水处理设备行业会展与招投标活动分析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一、养殖污水处理设备行业会展活动及其市场影响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2026年中国养殖污水处理设备企业发展企业发展策略与建议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养殖污水处理设备销售模式与渠道策略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养殖污水处理设备品牌与市场推广策略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养殖污水处理设备研发投入与技术创新能力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养殖污水处理设备合作联盟与资源整合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中国养殖污水处理设备行业风险与对策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养殖污水处理设备行业SWOT分析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一、养殖污水处理设备行业优势</w:t>
      </w:r>
      <w:r>
        <w:rPr>
          <w:rFonts w:hint="eastAsia"/>
        </w:rPr>
        <w:br/>
      </w:r>
      <w:r>
        <w:rPr>
          <w:rFonts w:hint="eastAsia"/>
        </w:rPr>
        <w:t>　　　　二、养殖污水处理设备行业劣势</w:t>
      </w:r>
      <w:r>
        <w:rPr>
          <w:rFonts w:hint="eastAsia"/>
        </w:rPr>
        <w:br/>
      </w:r>
      <w:r>
        <w:rPr>
          <w:rFonts w:hint="eastAsia"/>
        </w:rPr>
        <w:t>　　　　三、养殖污水处理设备市场机会</w:t>
      </w:r>
      <w:r>
        <w:rPr>
          <w:rFonts w:hint="eastAsia"/>
        </w:rPr>
        <w:br/>
      </w:r>
      <w:r>
        <w:rPr>
          <w:rFonts w:hint="eastAsia"/>
        </w:rPr>
        <w:t>　　　　四、养殖污水处理设备市场威胁</w:t>
      </w:r>
      <w:r>
        <w:rPr>
          <w:rFonts w:hint="eastAsia"/>
        </w:rPr>
        <w:br/>
      </w:r>
      <w:r>
        <w:rPr>
          <w:rFonts w:hint="eastAsia"/>
        </w:rPr>
        <w:t>　　第二节 养殖污水处理设备行业风险及对策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2026-2032年中国养殖污水处理设备行业前景与发展趋势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2025-2026年养殖污水处理设备行业发展环境分析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一、养殖污水处理设备行业主管部门与监管体制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二、养殖污水处理设备行业主要法律法规及政策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三、养殖污水处理设备行业标准与质量监管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2026-2032年养殖污水处理设备行业发展趋势与方向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2026-2032年养殖污水处理设备行业发展潜力与机遇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养殖污水处理设备行业研究结论与建议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中智^林^－养殖污水处理设备行业发展建议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养殖污水处理设备行业类别</w:t>
      </w:r>
      <w:r>
        <w:rPr>
          <w:rFonts w:hint="eastAsia"/>
        </w:rPr>
        <w:br/>
      </w:r>
      <w:r>
        <w:rPr>
          <w:rFonts w:hint="eastAsia"/>
        </w:rPr>
        <w:t>　　图表 养殖污水处理设备行业产业链调研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养殖污水处理设备行业现状</w:t>
      </w:r>
      <w:r>
        <w:rPr>
          <w:rFonts w:hint="eastAsia"/>
        </w:rPr>
        <w:br/>
      </w:r>
      <w:r>
        <w:rPr>
          <w:rFonts w:hint="eastAsia"/>
        </w:rPr>
        <w:t>　　图表 养殖污水处理设备行业标准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2026年中国养殖污水处理设备行业产能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2020-2025年中国养殖污水处理设备行业产量统计</w:t>
      </w:r>
      <w:r>
        <w:rPr>
          <w:rFonts w:hint="eastAsia"/>
        </w:rPr>
        <w:br/>
      </w:r>
      <w:r>
        <w:rPr>
          <w:rFonts w:hint="eastAsia"/>
        </w:rPr>
        <w:t>　　图表 养殖污水处理设备行业动态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2026年中国养殖污水处理设备行业需求区域调研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**地区养殖污水处理设备行业市场需求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**地区养殖污水处理设备市场调研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**地区养殖污水处理设备行业市场需求分析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**地区养殖污水处理设备行业市场需求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**地区养殖污水处理设备市场调研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**地区养殖污水处理设备行业市场需求分析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养殖污水处理设备行业竞争对手分析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养殖污水处理设备行业准入条件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2026年中国养殖污水处理设备市场前景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2026-2032年中国养殖污水处理设备行业发展趋势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04945194a47c0" w:history="1">
        <w:r>
          <w:rPr>
            <w:rStyle w:val="Hyperlink"/>
          </w:rPr>
          <w:t>2026-2032年中国养殖污水处理设备市场研究与发展前景分析报告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04945194a47c0" w:history="1">
        <w:r>
          <w:rPr>
            <w:rStyle w:val="Hyperlink"/>
          </w:rPr>
          <w:t>https://www.20087.com/5/39/YangZhiWuShuiChuLiSheBeiShiChangXianZhuangHeQianJing.html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沼气池怎么做、养殖污水处理设备价格、50吨污水处理设备价格、养殖污水处理设备定制、污水处理设备生产厂家电话、养殖污水处理设备品牌、每天10吨小型污水处理设备、养猪场污水处理设备一套要多少钱、污水处理常用4种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8e4cdfb0e492c" w:history="1">
      <w:r>
        <w:rPr>
          <w:rStyle w:val="Hyperlink"/>
        </w:rPr>
        <w:t>2026-2032年中国养殖污水处理设备市场研究与发展前景分析报告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angZhiWuShuiChuLiSheBeiShiChangXianZhuangHeQianJing.html" TargetMode="External" Id="R02404945194a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angZhiWuShuiChuLiSheBeiShiChangXianZhuangHeQianJing.html" TargetMode="External" Id="R3148e4cdfb0e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2026-02-13T00:10:34Z</dcterms:created>
  <dcterms:modified xsi:type="dcterms:W3CDTF">2026-02-13T01:10:34Z</dcterms:modified>
  <dc:subject>2026-2032年中国养殖污水处理设备市场研究与发展前景分析报告</dc:subject>
  <dc:title>2026-2032年中国养殖污水处理设备市场研究与发展前景分析报告</dc:title>
  <cp:keywords>2026-2032年中国养殖污水处理设备市场研究与发展前景分析报告</cp:keywords>
  <dc:description>2026-2032年中国养殖污水处理设备市场研究与发展前景分析报告</dc:description>
</cp:coreProperties>
</file>