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363009ce74c38" w:history="1">
              <w:r>
                <w:rPr>
                  <w:rStyle w:val="Hyperlink"/>
                </w:rPr>
                <w:t>2025-2031年中国电力工程建设市场现状与发展趋势预测报告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363009ce74c38" w:history="1">
              <w:r>
                <w:rPr>
                  <w:rStyle w:val="Hyperlink"/>
                </w:rPr>
                <w:t>2025-2031年中国电力工程建设市场现状与发展趋势预测报告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363009ce74c38" w:history="1">
                <w:r>
                  <w:rPr>
                    <w:rStyle w:val="Hyperlink"/>
                  </w:rPr>
                  <w:t>https://www.20087.com/5/89/DianLiGongChengJianSheFaZhanQuShiFenXi.html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工程建设是国家基础设施建设的重要组成部分，在全球能源结构转型和可再生能源发展的大背景下，具有广阔的发展前景。随着全球对电力需求的不断增长和对环境保护意识的提高，电力工程建设行业正面临着前所未有的发展机遇和挑战。目前，电力工程建设行业正积极推进技术创新和产业升级，以提高电力工程的效率和可靠性，降低对环境的影响。</w:t>
      </w:r>
      <w:r>
        <w:rPr>
          <w:rFonts w:hint="eastAsia"/>
        </w:rPr>
        <w:br/>
      </w:r>
      <w:r>
        <w:rPr>
          <w:rFonts w:hint="eastAsia"/>
        </w:rPr>
        <w:t>　　未来，电力工程建设行业将更加注重技术创新和产业升级。通过引入先进的电力技术和装备，提高电力工程建设的智能化水平；同时，加强与国际市场的交流与合作，引进国外先进技术，提升国内产品的整体水平。此外，随着全球可再生能源的快速发展，电力工程建设将更加注重清洁能源的建设和利用，为全球可持续发展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363009ce74c38" w:history="1">
        <w:r>
          <w:rPr>
            <w:rStyle w:val="Hyperlink"/>
          </w:rPr>
          <w:t>2025-2031年中国电力工程建设市场现状与发展趋势预测报告</w:t>
        </w:r>
      </w:hyperlink>
      <w:r>
        <w:rPr>
          <w:rFonts w:hint="eastAsia"/>
        </w:rPr>
        <w:t>》从市场规模、需求变化及价格动态等维度，全面解析了电力工程建设行业的现状与趋势。报告深入挖掘电力工程建设产业链各环节，科学预测电力工程建设市场前景与发展方向，同时聚焦电力工程建设细分市场特点及重点企业的经营表现，系统揭示了电力工程建设行业竞争格局、品牌影响力及市场集中度等信息。基于权威数据与专业分析，报告为投资者、企业决策者及信贷机构提供了精准的市场洞察与决策支持，是把握电力工程建设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电力工程建设产业概述</w:t>
      </w:r>
      <w:r>
        <w:rPr>
          <w:rFonts w:hint="eastAsia"/>
        </w:rPr>
        <w:br/>
      </w:r>
      <w:r>
        <w:rPr>
          <w:rFonts w:hint="eastAsia"/>
        </w:rPr>
        <w:t>　　第一节 电力工程建设定义</w:t>
      </w:r>
      <w:r>
        <w:rPr>
          <w:rFonts w:hint="eastAsia"/>
        </w:rPr>
        <w:br/>
      </w:r>
      <w:r>
        <w:rPr>
          <w:rFonts w:hint="eastAsia"/>
        </w:rPr>
        <w:t>　　第二节 电力工程建设行业特点</w:t>
      </w:r>
      <w:r>
        <w:rPr>
          <w:rFonts w:hint="eastAsia"/>
        </w:rPr>
        <w:br/>
      </w:r>
      <w:r>
        <w:rPr>
          <w:rFonts w:hint="eastAsia"/>
        </w:rPr>
        <w:t>　　第三节 电力工程建设产业链分析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2024-2025年中国电力工程建设行业运行环境分析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中国电力工程建设运行经济环境分析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中国电力工程建设产业政策环境分析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一、电力工程建设行业监管体制</w:t>
      </w:r>
      <w:r>
        <w:rPr>
          <w:rFonts w:hint="eastAsia"/>
        </w:rPr>
        <w:br/>
      </w:r>
      <w:r>
        <w:rPr>
          <w:rFonts w:hint="eastAsia"/>
        </w:rPr>
        <w:t>　　　　二、电力工程建设行业主要法规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三、主要电力工程建设产业政策</w:t>
      </w:r>
      <w:r>
        <w:rPr>
          <w:rFonts w:hint="eastAsia"/>
        </w:rPr>
        <w:br/>
      </w:r>
      <w:r>
        <w:rPr>
          <w:rFonts w:hint="eastAsia"/>
        </w:rPr>
        <w:t>　　第三节 中国电力工程建设产业社会环境分析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国外电力工程建设行业发展态势分析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国外电力工程建设市场发展现状分析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国外主要国家电力工程建设市场现状</w:t>
      </w:r>
      <w:r>
        <w:rPr>
          <w:rFonts w:hint="eastAsia"/>
        </w:rPr>
        <w:br/>
      </w:r>
      <w:r>
        <w:rPr>
          <w:rFonts w:hint="eastAsia"/>
        </w:rPr>
        <w:t>　　第三节 国外电力工程建设行业发展趋势预测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中国电力工程建设行业市场分析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2019-2024年中国电力工程建设行业规模情况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2019-2024年中国电力工程建设市场规模情况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2019-2024年中国电力工程建设行业盈利情况分析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2019-2024年中国电力工程建设市场需求状况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2019-2024年中国电力工程建设行业市场供给状况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2019-2024年电力工程建设行业市场供需平衡状况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中国重点地区电力工程建设行业市场调研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中国电力工程建设行业价格走势及影响因素分析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国内电力工程建设行业价格回顾</w:t>
      </w:r>
      <w:r>
        <w:rPr>
          <w:rFonts w:hint="eastAsia"/>
        </w:rPr>
        <w:br/>
      </w:r>
      <w:r>
        <w:rPr>
          <w:rFonts w:hint="eastAsia"/>
        </w:rPr>
        <w:t>　　第二节 国内电力工程建设行业价格走势预测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国内电力工程建设行业价格影响因素分析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中国电力工程建设行业客户调研</w:t>
      </w:r>
      <w:r>
        <w:rPr>
          <w:rFonts w:hint="eastAsia"/>
        </w:rPr>
        <w:br/>
      </w:r>
      <w:r>
        <w:rPr>
          <w:rFonts w:hint="eastAsia"/>
        </w:rPr>
        <w:t>　　　　一、电力工程建设行业客户偏好调查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二、客户对电力工程建设品牌的首要认知渠道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三、电力工程建设品牌忠诚度调查</w:t>
      </w:r>
      <w:r>
        <w:rPr>
          <w:rFonts w:hint="eastAsia"/>
        </w:rPr>
        <w:br/>
      </w:r>
      <w:r>
        <w:rPr>
          <w:rFonts w:hint="eastAsia"/>
        </w:rPr>
        <w:t>　　　　四、电力工程建设行业客户消费理念调研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中国电力工程建设行业竞争格局分析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2025年电力工程建设行业集中度分析</w:t>
      </w:r>
      <w:r>
        <w:rPr>
          <w:rFonts w:hint="eastAsia"/>
        </w:rPr>
        <w:br/>
      </w:r>
      <w:r>
        <w:rPr>
          <w:rFonts w:hint="eastAsia"/>
        </w:rPr>
        <w:t>　　　　一、电力工程建设市场集中度分析</w:t>
      </w:r>
      <w:r>
        <w:rPr>
          <w:rFonts w:hint="eastAsia"/>
        </w:rPr>
        <w:br/>
      </w:r>
      <w:r>
        <w:rPr>
          <w:rFonts w:hint="eastAsia"/>
        </w:rPr>
        <w:t>　　　　二、电力工程建设企业集中度分析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2024-2025年电力工程建设行业竞争格局分析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一、电力工程建设行业竞争策略分析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二、电力工程建设行业竞争格局展望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三、我国电力工程建设市场竞争趋势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电力工程建设行业重点企业发展调研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电力工程建设行业企业经营策略研究分析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电力工程建设企业多样化经营策略分析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一、电力工程建设企业多样化经营情况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二、现行电力工程建设行业多样化经营的方向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大型电力工程建设企业集团未来发展策略分析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对中小电力工程建设企业生产经营的建议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电力工程建设行业投资风险与控制策略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电力工程建设行业SWOT模型分析</w:t>
      </w:r>
      <w:r>
        <w:rPr>
          <w:rFonts w:hint="eastAsia"/>
        </w:rPr>
        <w:br/>
      </w:r>
      <w:r>
        <w:rPr>
          <w:rFonts w:hint="eastAsia"/>
        </w:rPr>
        <w:t>　　　　一、电力工程建设行业优势分析</w:t>
      </w:r>
      <w:r>
        <w:rPr>
          <w:rFonts w:hint="eastAsia"/>
        </w:rPr>
        <w:br/>
      </w:r>
      <w:r>
        <w:rPr>
          <w:rFonts w:hint="eastAsia"/>
        </w:rPr>
        <w:t>　　　　二、电力工程建设行业劣势分析</w:t>
      </w:r>
      <w:r>
        <w:rPr>
          <w:rFonts w:hint="eastAsia"/>
        </w:rPr>
        <w:br/>
      </w:r>
      <w:r>
        <w:rPr>
          <w:rFonts w:hint="eastAsia"/>
        </w:rPr>
        <w:t>　　　　三、电力工程建设行业机会分析</w:t>
      </w:r>
      <w:r>
        <w:rPr>
          <w:rFonts w:hint="eastAsia"/>
        </w:rPr>
        <w:br/>
      </w:r>
      <w:r>
        <w:rPr>
          <w:rFonts w:hint="eastAsia"/>
        </w:rPr>
        <w:t>　　　　四、电力工程建设行业风险分析</w:t>
      </w:r>
      <w:r>
        <w:rPr>
          <w:rFonts w:hint="eastAsia"/>
        </w:rPr>
        <w:br/>
      </w:r>
      <w:r>
        <w:rPr>
          <w:rFonts w:hint="eastAsia"/>
        </w:rPr>
        <w:t>　　第二节 电力工程建设行业投资风险及控制策略分析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一、电力工程建设市场风险及控制策略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二、电力工程建设行业政策风险及控制策略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三、电力工程建设行业经营风险及控制策略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四、电力工程建设同业竞争风险及控制策略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五、电力工程建设行业其他风险及控制策略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2025-2031年中国电力工程建设行业投资潜力及发展趋势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2025-2031年电力工程建设行业投资潜力分析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一、电力工程建设行业重点可投资领域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二、电力工程建设行业目标市场需求潜力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三、电力工程建设行业投资潜力综合评判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中^智^林^－2025-2031年中国电力工程建设行业发展趋势分析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一、2025年电力工程建设市场前景分析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二、2025年电力工程建设发展趋势预测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三、2025-2031年我国电力工程建设行业发展剖析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五、未来电力工程建设行业发展变局剖析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电力工程建设行业历程</w:t>
      </w:r>
      <w:r>
        <w:rPr>
          <w:rFonts w:hint="eastAsia"/>
        </w:rPr>
        <w:br/>
      </w:r>
      <w:r>
        <w:rPr>
          <w:rFonts w:hint="eastAsia"/>
        </w:rPr>
        <w:t>　　图表 电力工程建设行业生命周期</w:t>
      </w:r>
      <w:r>
        <w:rPr>
          <w:rFonts w:hint="eastAsia"/>
        </w:rPr>
        <w:br/>
      </w:r>
      <w:r>
        <w:rPr>
          <w:rFonts w:hint="eastAsia"/>
        </w:rPr>
        <w:t>　　图表 电力工程建设行业产业链分析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2019-2024年中国电力工程建设行业市场规模及增长情况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2019-2024年电力工程建设行业市场容量分析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2019-2024年中国电力工程建设行业产能统计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2019-2024年中国电力工程建设行业产量及增长趋势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2019-2024年中国电力工程建设市场需求量及增速统计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2024年中国电力工程建设行业需求领域分布格局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2019-2024年中国电力工程建设行业销售收入分析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2019-2024年中国电力工程建设行业盈利情况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2019-2024年中国电力工程建设行业利润总额统计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2019-2024年中国电力工程建设进口数量分析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2019-2024年中国电力工程建设进口金额分析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2019-2024年中国电力工程建设出口数量分析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2019-2024年中国电力工程建设出口金额分析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2024年中国电力工程建设进口国家及地区分析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2024年中国电力工程建设出口国家及地区分析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2019-2024年中国电力工程建设行业企业数量情况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2019-2024年中国电力工程建设行业企业平均规模情况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**地区电力工程建设行业市场需求情况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电力工程建设重点企业（一）基本信息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电力工程建设重点企业（一）经营情况分析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电力工程建设重点企业（一）主要经济指标情况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电力工程建设重点企业（一）盈利能力情况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电力工程建设重点企业（一）偿债能力情况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电力工程建设重点企业（一）运营能力情况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电力工程建设重点企业（一）成长能力情况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电力工程建设重点企业（二）基本信息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电力工程建设重点企业（二）经营情况分析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电力工程建设重点企业（二）主要经济指标情况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电力工程建设重点企业（二）盈利能力情况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电力工程建设重点企业（二）偿债能力情况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电力工程建设重点企业（二）运营能力情况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电力工程建设重点企业（二）成长能力情况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电力工程建设企业信息</w:t>
      </w:r>
      <w:r>
        <w:rPr>
          <w:rFonts w:hint="eastAsia"/>
        </w:rPr>
        <w:br/>
      </w:r>
      <w:r>
        <w:rPr>
          <w:rFonts w:hint="eastAsia"/>
        </w:rPr>
        <w:t>　　图表 电力工程建设企业经营情况分析</w:t>
      </w:r>
      <w:r>
        <w:rPr>
          <w:rFonts w:hint="eastAsia"/>
        </w:rPr>
        <w:br/>
      </w:r>
      <w:r>
        <w:rPr>
          <w:rFonts w:hint="eastAsia"/>
        </w:rPr>
        <w:t>　　图表 电力工程建设重点企业（三）主要经济指标情况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电力工程建设重点企业（三）盈利能力情况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电力工程建设重点企业（三）偿债能力情况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电力工程建设重点企业（三）运营能力情况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电力工程建设重点企业（三）成长能力情况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2025-2031年中国电力工程建设行业产能预测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2025-2031年中国电力工程建设行业产量预测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2025-2031年中国电力工程建设市场需求量预测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2025-2031年中国电力工程建设行业供需平衡预测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2025-2031年中国电力工程建设行业市场容量预测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2025-2031年中国电力工程建设行业市场规模预测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2025-2031年中国电力工程建设市场前景分析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2025-2031年中国电力工程建设发展趋势预测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363009ce74c38" w:history="1">
        <w:r>
          <w:rPr>
            <w:rStyle w:val="Hyperlink"/>
          </w:rPr>
          <w:t>2025-2031年中国电力工程建设市场现状与发展趋势预测报告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363009ce74c38" w:history="1">
        <w:r>
          <w:rPr>
            <w:rStyle w:val="Hyperlink"/>
          </w:rPr>
          <w:t>https://www.20087.com/5/89/DianLiGongChengJianSheFaZhanQuShiFenXi.html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施工、电力工程建设项目安全生产标准化规范及达标评级标准、储能电站项目的立项审批流程、电力工程建设监理规范、电力建设是什么工作、电力工程建设强制性条文2019、电力工程有哪些项目、电力工程建设领域廉洁风险、中能建东电三公司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0ef04a0954a57" w:history="1">
      <w:r>
        <w:rPr>
          <w:rStyle w:val="Hyperlink"/>
        </w:rPr>
        <w:t>2025-2031年中国电力工程建设市场现状与发展趋势预测报告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DianLiGongChengJianSheFaZhanQuShiFenXi.html" TargetMode="External" Id="Rdeb363009ce7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DianLiGongChengJianSheFaZhanQuShiFenXi.html" TargetMode="External" Id="R8720ef04a095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2025-02-09T05:19:00Z</dcterms:created>
  <dcterms:modified xsi:type="dcterms:W3CDTF">2025-02-09T06:19:00Z</dcterms:modified>
  <dc:subject>2025-2031年中国电力工程建设市场现状与发展趋势预测报告</dc:subject>
  <dc:title>2025-2031年中国电力工程建设市场现状与发展趋势预测报告</dc:title>
  <cp:keywords>2025-2031年中国电力工程建设市场现状与发展趋势预测报告</cp:keywords>
  <dc:description>2025-2031年中国电力工程建设市场现状与发展趋势预测报告</dc:description>
</cp:coreProperties>
</file>