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3b0ee1904f61" w:history="1">
              <w:r>
                <w:rPr>
                  <w:rStyle w:val="Hyperlink"/>
                </w:rPr>
                <w:t>中国铅笔市场现状调研及发展前景分析报告（2025-2031年）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3b0ee1904f61" w:history="1">
              <w:r>
                <w:rPr>
                  <w:rStyle w:val="Hyperlink"/>
                </w:rPr>
                <w:t>中国铅笔市场现状调研及发展前景分析报告（2025-2031年）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03b0ee1904f61" w:history="1">
                <w:r>
                  <w:rPr>
                    <w:rStyle w:val="Hyperlink"/>
                  </w:rPr>
                  <w:t>https://www.20087.com/5/59/QianBiHangYeFengXianBaoGao.html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传统的书写工具，虽然面临着数字化的冲击，但在艺术创作、学校教育和日常记录中仍占据一席之地。近年来，环保意识的提升促使铅笔制造商转向可持续材料，如再生纸和天然色素，减少了对环境的影响。同时，设计师铅笔和彩色铅笔等细分市场的兴起，展现了铅笔在创意表达方面的独特价值。</w:t>
      </w:r>
      <w:r>
        <w:rPr>
          <w:rFonts w:hint="eastAsia"/>
        </w:rPr>
        <w:br/>
      </w:r>
      <w:r>
        <w:rPr>
          <w:rFonts w:hint="eastAsia"/>
        </w:rPr>
        <w:t>　　未来，铅笔将更加注重创新和环保。随着新材料的研发，如可降解塑料和生物基墨水，铅笔将变得更加环保。同时，智能铅笔的出现，如配备蓝牙连接和数字转换功能的铅笔，将融合传统书写体验与数字记录的便利。此外，铅笔制造商将更加重视品牌故事和文化传承，通过限量版和艺术合作项目吸引消费者，保持铅笔在现代生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3b0ee1904f61" w:history="1">
        <w:r>
          <w:rPr>
            <w:rStyle w:val="Hyperlink"/>
          </w:rPr>
          <w:t>中国铅笔市场现状调研及发展前景分析报告（2025-2031年）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铅笔行业发展环境、产业链结构、市场供需状况及价格变化，重点研究了铅笔行业内主要企业的经营现状。报告对铅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铅笔行业概述</w:t>
      </w:r>
      <w:r>
        <w:rPr>
          <w:rFonts w:hint="eastAsia"/>
        </w:rPr>
        <w:br/>
      </w:r>
      <w:r>
        <w:rPr>
          <w:rFonts w:hint="eastAsia"/>
        </w:rPr>
        <w:t>　　第一节 铅笔行业界定</w:t>
      </w:r>
      <w:r>
        <w:rPr>
          <w:rFonts w:hint="eastAsia"/>
        </w:rPr>
        <w:br/>
      </w:r>
      <w:r>
        <w:rPr>
          <w:rFonts w:hint="eastAsia"/>
        </w:rPr>
        <w:t>　　第二节 铅笔行业发展历程</w:t>
      </w:r>
      <w:r>
        <w:rPr>
          <w:rFonts w:hint="eastAsia"/>
        </w:rPr>
        <w:br/>
      </w:r>
      <w:r>
        <w:rPr>
          <w:rFonts w:hint="eastAsia"/>
        </w:rPr>
        <w:t>　　第三节 铅笔产业链分析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2024-2025年中国铅笔行业发展环境分析</w:t>
      </w:r>
      <w:r>
        <w:rPr>
          <w:rFonts w:hint="eastAsia"/>
        </w:rPr>
        <w:br/>
      </w:r>
      <w:r>
        <w:rPr>
          <w:rFonts w:hint="eastAsia"/>
        </w:rPr>
        <w:t>　　第一节 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二、相关铅笔行业标准分析</w:t>
      </w:r>
      <w:r>
        <w:rPr>
          <w:rFonts w:hint="eastAsia"/>
        </w:rPr>
        <w:br/>
      </w:r>
      <w:r>
        <w:rPr>
          <w:rFonts w:hint="eastAsia"/>
        </w:rPr>
        <w:t>　　第三节 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2024-2025年全球铅笔行业发展概况</w:t>
      </w:r>
      <w:r>
        <w:rPr>
          <w:rFonts w:hint="eastAsia"/>
        </w:rPr>
        <w:br/>
      </w:r>
      <w:r>
        <w:rPr>
          <w:rFonts w:hint="eastAsia"/>
        </w:rPr>
        <w:t>　　第二节 全球铅笔行业发展走势</w:t>
      </w:r>
      <w:r>
        <w:rPr>
          <w:rFonts w:hint="eastAsia"/>
        </w:rPr>
        <w:br/>
      </w:r>
      <w:r>
        <w:rPr>
          <w:rFonts w:hint="eastAsia"/>
        </w:rPr>
        <w:t>　　　　一、全球铅笔行业市场分布情况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铅笔行业发展现状分析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一、中国铅笔产业发展现状分析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二、中国铅笔产品价格分析</w:t>
      </w:r>
      <w:r>
        <w:rPr>
          <w:rFonts w:hint="eastAsia"/>
        </w:rPr>
        <w:br/>
      </w:r>
      <w:r>
        <w:rPr>
          <w:rFonts w:hint="eastAsia"/>
        </w:rPr>
        <w:t>　　第二节 铅笔行业发展态势研究</w:t>
      </w:r>
      <w:r>
        <w:rPr>
          <w:rFonts w:hint="eastAsia"/>
        </w:rPr>
        <w:br/>
      </w:r>
      <w:r>
        <w:rPr>
          <w:rFonts w:hint="eastAsia"/>
        </w:rPr>
        <w:t>　　第三节 铅笔行业发展存在问题及解决方案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2019-2024年中国铅笔行业总体规模</w:t>
      </w:r>
      <w:r>
        <w:rPr>
          <w:rFonts w:hint="eastAsia"/>
        </w:rPr>
        <w:br/>
      </w:r>
      <w:r>
        <w:rPr>
          <w:rFonts w:hint="eastAsia"/>
        </w:rPr>
        <w:t>　　第二节 中国铅笔行业产量情况分析与预测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一、2019-2024年铅笔行业产量统计分析</w:t>
      </w:r>
      <w:r>
        <w:rPr>
          <w:rFonts w:hint="eastAsia"/>
        </w:rPr>
        <w:br/>
      </w:r>
      <w:r>
        <w:rPr>
          <w:rFonts w:hint="eastAsia"/>
        </w:rPr>
        <w:t>　　　　二、铅笔行业产量特点分析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中国铅笔行业需求概况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一、2019-2024年中国铅笔行业需求情况分析</w:t>
      </w:r>
      <w:r>
        <w:rPr>
          <w:rFonts w:hint="eastAsia"/>
        </w:rPr>
        <w:br/>
      </w:r>
      <w:r>
        <w:rPr>
          <w:rFonts w:hint="eastAsia"/>
        </w:rPr>
        <w:t>　　　　二、铅笔行业市场需求特点分析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三、2025-2031年中国铅笔市场需求预测分析</w:t>
      </w:r>
      <w:r>
        <w:rPr>
          <w:rFonts w:hint="eastAsia"/>
        </w:rPr>
        <w:br/>
      </w:r>
      <w:r>
        <w:rPr>
          <w:rFonts w:hint="eastAsia"/>
        </w:rPr>
        <w:t>　　第四节 铅笔产业供需平衡状况分析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一、铅笔行业单位规模情况分析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五、铅笔行业敏感性分析</w:t>
      </w:r>
      <w:r>
        <w:rPr>
          <w:rFonts w:hint="eastAsia"/>
        </w:rPr>
        <w:br/>
      </w:r>
      <w:r>
        <w:rPr>
          <w:rFonts w:hint="eastAsia"/>
        </w:rPr>
        <w:t>　　第二节 中国铅笔行业财务能力分析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一、铅笔行业盈利能力分析</w:t>
      </w:r>
      <w:r>
        <w:rPr>
          <w:rFonts w:hint="eastAsia"/>
        </w:rPr>
        <w:br/>
      </w:r>
      <w:r>
        <w:rPr>
          <w:rFonts w:hint="eastAsia"/>
        </w:rPr>
        <w:t>　　　　二、铅笔行业偿债能力分析</w:t>
      </w:r>
      <w:r>
        <w:rPr>
          <w:rFonts w:hint="eastAsia"/>
        </w:rPr>
        <w:br/>
      </w:r>
      <w:r>
        <w:rPr>
          <w:rFonts w:hint="eastAsia"/>
        </w:rPr>
        <w:t>　　　　三、铅笔行业营运能力分析</w:t>
      </w:r>
      <w:r>
        <w:rPr>
          <w:rFonts w:hint="eastAsia"/>
        </w:rPr>
        <w:br/>
      </w:r>
      <w:r>
        <w:rPr>
          <w:rFonts w:hint="eastAsia"/>
        </w:rPr>
        <w:t>　　　　四、铅笔行业发展能力分析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铅笔行业细分产品——**市场调研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铅笔行业细分产品——**市场调研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二、铅笔企业经营情况分析</w:t>
      </w:r>
      <w:r>
        <w:rPr>
          <w:rFonts w:hint="eastAsia"/>
        </w:rPr>
        <w:br/>
      </w:r>
      <w:r>
        <w:rPr>
          <w:rFonts w:hint="eastAsia"/>
        </w:rPr>
        <w:t>　　　　三、铅笔企业发展规划及前景展望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中国铅笔行业营销策略分析</w:t>
      </w:r>
      <w:r>
        <w:rPr>
          <w:rFonts w:hint="eastAsia"/>
        </w:rPr>
        <w:br/>
      </w:r>
      <w:r>
        <w:rPr>
          <w:rFonts w:hint="eastAsia"/>
        </w:rPr>
        <w:t>　　第一节 铅笔市场推广策略研究分析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一、做好铅笔产品导入</w:t>
      </w:r>
      <w:r>
        <w:rPr>
          <w:rFonts w:hint="eastAsia"/>
        </w:rPr>
        <w:br/>
      </w:r>
      <w:r>
        <w:rPr>
          <w:rFonts w:hint="eastAsia"/>
        </w:rPr>
        <w:t>　　　　二、做好铅笔产品组合和产品线决策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一、铅笔行业营销环境分析</w:t>
      </w:r>
      <w:r>
        <w:rPr>
          <w:rFonts w:hint="eastAsia"/>
        </w:rPr>
        <w:br/>
      </w:r>
      <w:r>
        <w:rPr>
          <w:rFonts w:hint="eastAsia"/>
        </w:rPr>
        <w:t>　　　　二、铅笔行业现存的营销渠道分析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铅笔产业成本领先战略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铅笔产业差异化竞争战略</w:t>
      </w:r>
      <w:r>
        <w:rPr>
          <w:rFonts w:hint="eastAsia"/>
        </w:rPr>
        <w:br/>
      </w:r>
      <w:r>
        <w:rPr>
          <w:rFonts w:hint="eastAsia"/>
        </w:rPr>
        <w:t>　　第三节 铅笔产业集中化竞争战略</w:t>
      </w:r>
      <w:r>
        <w:rPr>
          <w:rFonts w:hint="eastAsia"/>
        </w:rPr>
        <w:br/>
      </w:r>
      <w:r>
        <w:rPr>
          <w:rFonts w:hint="eastAsia"/>
        </w:rPr>
        <w:t>　　第四节 铅笔产业市场营销策略竞争分析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铅笔产业市场五种竞争动力模式结构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铅笔产业市场核心竞争力的塑造要素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铅笔行业SWOT模型分析</w:t>
      </w:r>
      <w:r>
        <w:rPr>
          <w:rFonts w:hint="eastAsia"/>
        </w:rPr>
        <w:br/>
      </w:r>
      <w:r>
        <w:rPr>
          <w:rFonts w:hint="eastAsia"/>
        </w:rPr>
        <w:t>　　　　一、铅笔行业优势分析</w:t>
      </w:r>
      <w:r>
        <w:rPr>
          <w:rFonts w:hint="eastAsia"/>
        </w:rPr>
        <w:br/>
      </w:r>
      <w:r>
        <w:rPr>
          <w:rFonts w:hint="eastAsia"/>
        </w:rPr>
        <w:t>　　　　二、铅笔行业劣势分析</w:t>
      </w:r>
      <w:r>
        <w:rPr>
          <w:rFonts w:hint="eastAsia"/>
        </w:rPr>
        <w:br/>
      </w:r>
      <w:r>
        <w:rPr>
          <w:rFonts w:hint="eastAsia"/>
        </w:rPr>
        <w:t>　　　　三、铅笔行业机会分析</w:t>
      </w:r>
      <w:r>
        <w:rPr>
          <w:rFonts w:hint="eastAsia"/>
        </w:rPr>
        <w:br/>
      </w:r>
      <w:r>
        <w:rPr>
          <w:rFonts w:hint="eastAsia"/>
        </w:rPr>
        <w:t>　　　　四、铅笔行业风险分析</w:t>
      </w:r>
      <w:r>
        <w:rPr>
          <w:rFonts w:hint="eastAsia"/>
        </w:rPr>
        <w:br/>
      </w:r>
      <w:r>
        <w:rPr>
          <w:rFonts w:hint="eastAsia"/>
        </w:rPr>
        <w:t>　　第二节 铅笔行业风险分析</w:t>
      </w:r>
      <w:r>
        <w:rPr>
          <w:rFonts w:hint="eastAsia"/>
        </w:rPr>
        <w:br/>
      </w:r>
      <w:r>
        <w:rPr>
          <w:rFonts w:hint="eastAsia"/>
        </w:rPr>
        <w:t>　　　　一、铅笔市场竞争风险</w:t>
      </w:r>
      <w:r>
        <w:rPr>
          <w:rFonts w:hint="eastAsia"/>
        </w:rPr>
        <w:br/>
      </w:r>
      <w:r>
        <w:rPr>
          <w:rFonts w:hint="eastAsia"/>
        </w:rPr>
        <w:t>　　　　二、铅笔原材料压力风险分析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三、铅笔技术风险分析</w:t>
      </w:r>
      <w:r>
        <w:rPr>
          <w:rFonts w:hint="eastAsia"/>
        </w:rPr>
        <w:br/>
      </w:r>
      <w:r>
        <w:rPr>
          <w:rFonts w:hint="eastAsia"/>
        </w:rPr>
        <w:t>　　　　四、铅笔政策和体制风险</w:t>
      </w:r>
      <w:r>
        <w:rPr>
          <w:rFonts w:hint="eastAsia"/>
        </w:rPr>
        <w:br/>
      </w:r>
      <w:r>
        <w:rPr>
          <w:rFonts w:hint="eastAsia"/>
        </w:rPr>
        <w:t>　　　　五、铅笔行业进入退出风险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2025-2025年铅笔投资机会分析分析与项目投资建议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铅笔投资机会分析</w:t>
      </w:r>
      <w:r>
        <w:rPr>
          <w:rFonts w:hint="eastAsia"/>
        </w:rPr>
        <w:br/>
      </w:r>
      <w:r>
        <w:rPr>
          <w:rFonts w:hint="eastAsia"/>
        </w:rPr>
        <w:t>　　第二节 铅笔投资趋势分析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一、铅笔行业投资环境考察</w:t>
      </w:r>
      <w:r>
        <w:rPr>
          <w:rFonts w:hint="eastAsia"/>
        </w:rPr>
        <w:br/>
      </w:r>
      <w:r>
        <w:rPr>
          <w:rFonts w:hint="eastAsia"/>
        </w:rPr>
        <w:t>　　　　二、铅笔投资风险及控制策略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三、铅笔产品投资方向建议</w:t>
      </w:r>
      <w:r>
        <w:rPr>
          <w:rFonts w:hint="eastAsia"/>
        </w:rPr>
        <w:br/>
      </w:r>
      <w:r>
        <w:rPr>
          <w:rFonts w:hint="eastAsia"/>
        </w:rPr>
        <w:t>　　　　四、铅笔项目投资建议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2025-2031年中国铅笔行业利润预测</w:t>
      </w:r>
      <w:r>
        <w:rPr>
          <w:rFonts w:hint="eastAsia"/>
        </w:rPr>
        <w:br/>
      </w:r>
      <w:r>
        <w:rPr>
          <w:rFonts w:hint="eastAsia"/>
        </w:rPr>
        <w:t>　　图表 2025年铅笔行业壁垒</w:t>
      </w:r>
      <w:r>
        <w:rPr>
          <w:rFonts w:hint="eastAsia"/>
        </w:rPr>
        <w:br/>
      </w:r>
      <w:r>
        <w:rPr>
          <w:rFonts w:hint="eastAsia"/>
        </w:rPr>
        <w:t>　　图表 2025年铅笔市场前景分析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2025-2031年中国铅笔市场需求预测</w:t>
      </w:r>
      <w:r>
        <w:rPr>
          <w:rFonts w:hint="eastAsia"/>
        </w:rPr>
        <w:br/>
      </w:r>
      <w:r>
        <w:rPr>
          <w:rFonts w:hint="eastAsia"/>
        </w:rPr>
        <w:t>　　图表 2025年铅笔发展趋势预测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3b0ee1904f61" w:history="1">
        <w:r>
          <w:rPr>
            <w:rStyle w:val="Hyperlink"/>
          </w:rPr>
          <w:t>中国铅笔市场现状调研及发展前景分析报告（2025-2031年）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03b0ee1904f61" w:history="1">
        <w:r>
          <w:rPr>
            <w:rStyle w:val="Hyperlink"/>
          </w:rPr>
          <w:t>https://www.20087.com/5/59/QianBiHangYeFengXianBaoGao.html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89608e834e20" w:history="1">
      <w:r>
        <w:rPr>
          <w:rStyle w:val="Hyperlink"/>
        </w:rPr>
        <w:t>中国铅笔市场现状调研及发展前景分析报告（2025-2031年）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anBiHangYeFengXianBaoGao.html" TargetMode="External" Id="R81d03b0ee190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anBiHangYeFengXianBaoGao.html" TargetMode="External" Id="Re8ef89608e8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2024-11-24T08:40:00Z</dcterms:created>
  <dcterms:modified xsi:type="dcterms:W3CDTF">2024-11-24T09:40:00Z</dcterms:modified>
  <dc:subject>中国铅笔市场现状调研及发展前景分析报告（2025-2031年）</dc:subject>
  <dc:title>中国铅笔市场现状调研及发展前景分析报告（2025-2031年）</dc:title>
  <cp:keywords>中国铅笔市场现状调研及发展前景分析报告（2025-2031年）</cp:keywords>
  <dc:description>中国铅笔市场现状调研及发展前景分析报告（2025-2031年）</dc:description>
</cp:coreProperties>
</file>