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db98e3e9e4ab1" w:history="1">
              <w:r>
                <w:rPr>
                  <w:rStyle w:val="Hyperlink"/>
                </w:rPr>
                <w:t>中国水族馆行业现状调查分析及发展趋势预测报告（2025年版）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db98e3e9e4ab1" w:history="1">
              <w:r>
                <w:rPr>
                  <w:rStyle w:val="Hyperlink"/>
                </w:rPr>
                <w:t>中国水族馆行业现状调查分析及发展趋势预测报告（2025年版）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db98e3e9e4ab1" w:history="1">
                <w:r>
                  <w:rPr>
                    <w:rStyle w:val="Hyperlink"/>
                  </w:rPr>
                  <w:t>https://www.20087.com/6/39/ShuiZuGuanDeFaZhanQuShi.html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是科普教育和休闲娱乐的重要场所，近年来在全球范围内呈现多样化发展趋势。除了展示海洋生物外，越来越多的水族馆开始关注生物多样性保护和海洋环境保护，通过互动展览和教育活动，提升公众的环保意识。同时，随着虚拟现实（VR）、增强现实（AR）等技术的应用，水族馆的参观体验更加丰富和生动，吸引更多游客尤其是年轻一代。</w:t>
      </w:r>
      <w:r>
        <w:rPr>
          <w:rFonts w:hint="eastAsia"/>
        </w:rPr>
        <w:br/>
      </w:r>
      <w:r>
        <w:rPr>
          <w:rFonts w:hint="eastAsia"/>
        </w:rPr>
        <w:t>　　未来，水族馆将更加注重科技融合和生态保护。科技融合方面，利用物联网、大数据和人工智能技术，实现对水族馆生态系统和动物行为的智能监测和管理，提升动物福利和参观体验。生态保护方面，水族馆将加强对濒危物种的保护，开展更多科学研究和繁育项目，同时倡导可持续的海洋资源利用，成为海洋生态保护的积极倡导者和实践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db98e3e9e4ab1" w:history="1">
        <w:r>
          <w:rPr>
            <w:rStyle w:val="Hyperlink"/>
          </w:rPr>
          <w:t>中国水族馆行业现状调查分析及发展趋势预测报告（2025年版）</w:t>
        </w:r>
      </w:hyperlink>
      <w:r>
        <w:rPr>
          <w:rFonts w:hint="eastAsia"/>
        </w:rPr>
        <w:t>》基于多年行业研究积累，结合水族馆市场发展现状，依托行业权威数据资源和长期市场监测数据库，对水族馆市场规模、技术现状及未来方向进行了全面分析。报告梳理了水族馆行业竞争格局，重点评估了主要企业的市场表现及品牌影响力，并通过SWOT分析揭示了水族馆行业机遇与潜在风险。同时，报告对水族馆市场前景和发展趋势进行了科学预测，为投资者提供了投资价值判断和策略建议，助力把握水族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2020-2025年世界水族馆产业运行态势分析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2020-2025年世界水族馆行业综述</w:t>
      </w:r>
      <w:r>
        <w:rPr>
          <w:rFonts w:hint="eastAsia"/>
        </w:rPr>
        <w:br/>
      </w:r>
      <w:r>
        <w:rPr>
          <w:rFonts w:hint="eastAsia"/>
        </w:rPr>
        <w:t>　　　　一、世界水族馆行业特点分析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三、世界水族馆技术分析</w:t>
      </w:r>
      <w:r>
        <w:rPr>
          <w:rFonts w:hint="eastAsia"/>
        </w:rPr>
        <w:br/>
      </w:r>
      <w:r>
        <w:rPr>
          <w:rFonts w:hint="eastAsia"/>
        </w:rPr>
        <w:t>　　第二节 2020-2025年世界水族馆产业运行动态分析</w:t>
      </w:r>
      <w:r>
        <w:rPr>
          <w:rFonts w:hint="eastAsia"/>
        </w:rPr>
        <w:br/>
      </w:r>
      <w:r>
        <w:rPr>
          <w:rFonts w:hint="eastAsia"/>
        </w:rPr>
        <w:t>　　　　一、亚特兰大建成世界上最大的水族馆_齐洛文</w:t>
      </w:r>
      <w:r>
        <w:rPr>
          <w:rFonts w:hint="eastAsia"/>
        </w:rPr>
        <w:br/>
      </w:r>
      <w:r>
        <w:rPr>
          <w:rFonts w:hint="eastAsia"/>
        </w:rPr>
        <w:t>　　　　二、美国“世界水族馆”获罕见双头地毯蟒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2020-2025年世界主要国家水族馆行业发展情况分析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四、英国批建全球最大水族馆新进展</w:t>
      </w:r>
      <w:r>
        <w:rPr>
          <w:rFonts w:hint="eastAsia"/>
        </w:rPr>
        <w:br/>
      </w:r>
      <w:r>
        <w:rPr>
          <w:rFonts w:hint="eastAsia"/>
        </w:rPr>
        <w:t>　　第四节 2025-2031年世界水族馆行业发展趋势分析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2020-2025年中国水族馆行业发展环境分析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2020-2025年中国水族馆行业发展政策环境分析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三、《中华人民共和国动物保护法（专家建议稿）》</w:t>
      </w:r>
      <w:r>
        <w:rPr>
          <w:rFonts w:hint="eastAsia"/>
        </w:rPr>
        <w:br/>
      </w:r>
      <w:r>
        <w:rPr>
          <w:rFonts w:hint="eastAsia"/>
        </w:rPr>
        <w:t>　　第三节 2020-2025年中国水族馆行业社会环境分析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2020-2025年中国水族馆行业运行形势分析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2020-2025年中国水族馆行业发展概述</w:t>
      </w:r>
      <w:r>
        <w:rPr>
          <w:rFonts w:hint="eastAsia"/>
        </w:rPr>
        <w:br/>
      </w:r>
      <w:r>
        <w:rPr>
          <w:rFonts w:hint="eastAsia"/>
        </w:rPr>
        <w:t>　　　　一、水族馆行业发展特征分析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二、中国水族馆业将进一步走向标准化</w:t>
      </w:r>
      <w:r>
        <w:rPr>
          <w:rFonts w:hint="eastAsia"/>
        </w:rPr>
        <w:br/>
      </w:r>
      <w:r>
        <w:rPr>
          <w:rFonts w:hint="eastAsia"/>
        </w:rPr>
        <w:t>　　　　三、观赏鱼养殖情况分析</w:t>
      </w:r>
      <w:r>
        <w:rPr>
          <w:rFonts w:hint="eastAsia"/>
        </w:rPr>
        <w:br/>
      </w:r>
      <w:r>
        <w:rPr>
          <w:rFonts w:hint="eastAsia"/>
        </w:rPr>
        <w:t>　　　　四、水族馆主要产品价格走势分析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2020-2025年中国水族馆养殖技术研究</w:t>
      </w:r>
      <w:r>
        <w:rPr>
          <w:rFonts w:hint="eastAsia"/>
        </w:rPr>
        <w:br/>
      </w:r>
      <w:r>
        <w:rPr>
          <w:rFonts w:hint="eastAsia"/>
        </w:rPr>
        <w:t>　　　　一、水族馆对水温要求分析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三、水族馆海豚饲养与繁殖技术</w:t>
      </w:r>
      <w:r>
        <w:rPr>
          <w:rFonts w:hint="eastAsia"/>
        </w:rPr>
        <w:br/>
      </w:r>
      <w:r>
        <w:rPr>
          <w:rFonts w:hint="eastAsia"/>
        </w:rPr>
        <w:t>　　　　四、水族馆鱼病防治技术</w:t>
      </w:r>
      <w:r>
        <w:rPr>
          <w:rFonts w:hint="eastAsia"/>
        </w:rPr>
        <w:br/>
      </w:r>
      <w:r>
        <w:rPr>
          <w:rFonts w:hint="eastAsia"/>
        </w:rPr>
        <w:t>　　第三节 2020-2025年中国水族馆产业热点问题探讨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三、水族馆的放养问题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2020-2025年中国水族馆经营状况分析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2020-2025年中国水族馆行业市场竞争格局分析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2020-2025年中国水族馆行业竞争现状分析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一、水族馆店竞争日趋激烈</w:t>
      </w:r>
      <w:r>
        <w:rPr>
          <w:rFonts w:hint="eastAsia"/>
        </w:rPr>
        <w:br/>
      </w:r>
      <w:r>
        <w:rPr>
          <w:rFonts w:hint="eastAsia"/>
        </w:rPr>
        <w:t>　　　　二、全球水族馆竞争力排行及中国所占比重</w:t>
      </w:r>
      <w:r>
        <w:rPr>
          <w:rFonts w:hint="eastAsia"/>
        </w:rPr>
        <w:br/>
      </w:r>
      <w:r>
        <w:rPr>
          <w:rFonts w:hint="eastAsia"/>
        </w:rPr>
        <w:t>　　　　三、中国水族馆竞争力体现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2020-2025年中国水族馆集中度分析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2020-2025年影响中国水族馆行业竞争的因素分析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2020-2025年中国观赏鱼市场运行态势分析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第二节 2020-2025年中国热点观赏鱼市场透析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2020-2025年中国观赏鱼市场供需分析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2020-2025年中国重点区域市场运行格局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观赏鱼出口发展潜力巨大面临三大课题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2020-2025年中国水族馆用品行业运行动态解析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2020-2025年中国水族馆用品行业发展概述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一、水族馆箱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四、其他水族馆用品</w:t>
      </w:r>
      <w:r>
        <w:rPr>
          <w:rFonts w:hint="eastAsia"/>
        </w:rPr>
        <w:br/>
      </w:r>
      <w:r>
        <w:rPr>
          <w:rFonts w:hint="eastAsia"/>
        </w:rPr>
        <w:t>　　第二节 2020-2025年中国主要企业水族馆用品行业发展情况分析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第三节 2020-2025年中国水族馆用品行业发展面临的问题分析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2020-2025年中国水族馆饲料及鱼药行业运行态势分析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四、其他的水族馆生物人工营养</w:t>
      </w:r>
      <w:r>
        <w:rPr>
          <w:rFonts w:hint="eastAsia"/>
        </w:rPr>
        <w:br/>
      </w:r>
      <w:r>
        <w:rPr>
          <w:rFonts w:hint="eastAsia"/>
        </w:rPr>
        <w:t>　　第二节 2020-2025年中国常见鱼药市场运行状况分析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2020-2025年国内旅游市场发展特点分析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2025-2031年中国水族馆行业前景预测分析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2025-2031年中国水族馆行业新趋势探析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二、水族馆零售店的质素在大幅度提高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2025-2031年中国水族馆用品行业市场预测分析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2025-2031年中国水族馆行业市场盈利预测分析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2025-2031年中国水族馆行业投资机会与风险分析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2025-2031年中国水族馆行业投资概况</w:t>
      </w:r>
      <w:r>
        <w:rPr>
          <w:rFonts w:hint="eastAsia"/>
        </w:rPr>
        <w:br/>
      </w:r>
      <w:r>
        <w:rPr>
          <w:rFonts w:hint="eastAsia"/>
        </w:rPr>
        <w:t>　　　　一、水族馆行业投资特性</w:t>
      </w:r>
      <w:r>
        <w:rPr>
          <w:rFonts w:hint="eastAsia"/>
        </w:rPr>
        <w:br/>
      </w:r>
      <w:r>
        <w:rPr>
          <w:rFonts w:hint="eastAsia"/>
        </w:rPr>
        <w:t>　　　　二、水族馆具投资价值研究</w:t>
      </w:r>
      <w:r>
        <w:rPr>
          <w:rFonts w:hint="eastAsia"/>
        </w:rPr>
        <w:br/>
      </w:r>
      <w:r>
        <w:rPr>
          <w:rFonts w:hint="eastAsia"/>
        </w:rPr>
        <w:t>　　　　三、水族馆投资环境分析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2025-2031年中国水族馆行业投资机会分析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db98e3e9e4ab1" w:history="1">
        <w:r>
          <w:rPr>
            <w:rStyle w:val="Hyperlink"/>
          </w:rPr>
          <w:t>中国水族馆行业现状调查分析及发展趋势预测报告（2025年版）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db98e3e9e4ab1" w:history="1">
        <w:r>
          <w:rPr>
            <w:rStyle w:val="Hyperlink"/>
          </w:rPr>
          <w:t>https://www.20087.com/6/39/ShuiZuGuanDeFaZhanQuShi.html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热点：水族馆在哪里、水族馆游戏、海洋水族馆、水族馆音乐、水族体验馆、水族馆冷艳火 小说、水族馆图片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4ade58b54adb" w:history="1">
      <w:r>
        <w:rPr>
          <w:rStyle w:val="Hyperlink"/>
        </w:rPr>
        <w:t>中国水族馆行业现状调查分析及发展趋势预测报告（2025年版）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iZuGuanDeFaZhanQuShi.html" TargetMode="External" Id="Rb49db98e3e9e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iZuGuanDeFaZhanQuShi.html" TargetMode="External" Id="R93824ade58b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2024-12-24T08:50:00Z</dcterms:created>
  <dcterms:modified xsi:type="dcterms:W3CDTF">2024-12-24T09:50:00Z</dcterms:modified>
  <dc:subject>中国水族馆行业现状调查分析及发展趋势预测报告（2025年版）</dc:subject>
  <dc:title>中国水族馆行业现状调查分析及发展趋势预测报告（2025年版）</dc:title>
  <cp:keywords>中国水族馆行业现状调查分析及发展趋势预测报告（2025年版）</cp:keywords>
  <dc:description>中国水族馆行业现状调查分析及发展趋势预测报告（2025年版）</dc:description>
</cp:coreProperties>
</file>