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21bc15dfe42de" w:history="1">
              <w:r>
                <w:rPr>
                  <w:rStyle w:val="Hyperlink"/>
                </w:rPr>
                <w:t>中国跨境电商行业发展现状分析与市场前景预测报告（2025-2031年）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21bc15dfe42de" w:history="1">
              <w:r>
                <w:rPr>
                  <w:rStyle w:val="Hyperlink"/>
                </w:rPr>
                <w:t>中国跨境电商行业发展现状分析与市场前景预测报告（2025-2031年）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21bc15dfe42de" w:history="1">
                <w:r>
                  <w:rPr>
                    <w:rStyle w:val="Hyperlink"/>
                  </w:rPr>
                  <w:t>https://www.20087.com/6/99/KuaJingDianShangDeXianZhuangHeFa.html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已成为全球贸易的重要组成部分，随着互联网技术的普及和全球支付系统的完善，其市场规模持续扩大。近年来，跨境电商平台不仅促进了中小企业的国际销售，也加深了全球消费者对多样化商品的获取。个性化需求的提升和品牌意识的增强，促使跨境电商从早期的低价竞争转向高质量、高附加值的商品和服务。此外，无线端流量的显著增长，以及跨境电商与生产厂家的深入合作，标志着行业正从整体市场转向更加细分化的运营。</w:t>
      </w:r>
      <w:r>
        <w:rPr>
          <w:rFonts w:hint="eastAsia"/>
        </w:rPr>
        <w:br/>
      </w:r>
      <w:r>
        <w:rPr>
          <w:rFonts w:hint="eastAsia"/>
        </w:rPr>
        <w:t>　　未来，跨境电商行业将更加注重供应链的透明度和可持续性。随着消费者对产品来源和生产过程的关注增加，平台将需要提供更多关于商品的详尽信息，包括生产条件、环保标准等，以满足负责任消费的需求。同时，利用大数据和人工智能技术，跨境电商将实现更精准的市场定位和个性化推荐，提高用户购物体验。此外，随着全球贸易规则的变化，跨境电商企业需加强对国际贸易法律和政策的理解，以规避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21bc15dfe42de" w:history="1">
        <w:r>
          <w:rPr>
            <w:rStyle w:val="Hyperlink"/>
          </w:rPr>
          <w:t>中国跨境电商行业发展现状分析与市场前景预测报告（2025-2031年）</w:t>
        </w:r>
      </w:hyperlink>
      <w:r>
        <w:rPr>
          <w:rFonts w:hint="eastAsia"/>
        </w:rPr>
        <w:t>》全面梳理了跨境电商产业链，结合市场需求和市场规模等数据，深入剖析跨境电商行业现状。报告详细探讨了跨境电商市场竞争格局，重点关注重点企业及其品牌影响力，并分析了跨境电商价格机制和细分市场特征。通过对跨境电商技术现状及未来方向的评估，报告展望了跨境电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跨境电子商务行业发展环境</w:t>
      </w:r>
      <w:r>
        <w:rPr>
          <w:rFonts w:hint="eastAsia"/>
        </w:rPr>
        <w:br/>
      </w:r>
      <w:r>
        <w:rPr>
          <w:rFonts w:hint="eastAsia"/>
        </w:rPr>
        <w:t>第一章 跨境电子商务行业概述</w:t>
      </w:r>
      <w:r>
        <w:rPr>
          <w:rFonts w:hint="eastAsia"/>
        </w:rPr>
        <w:br/>
      </w:r>
      <w:r>
        <w:rPr>
          <w:rFonts w:hint="eastAsia"/>
        </w:rPr>
        <w:t>　　第一节 跨境电子商务行业定义</w:t>
      </w:r>
      <w:r>
        <w:rPr>
          <w:rFonts w:hint="eastAsia"/>
        </w:rPr>
        <w:br/>
      </w:r>
      <w:r>
        <w:rPr>
          <w:rFonts w:hint="eastAsia"/>
        </w:rPr>
        <w:t>　　第二节 跨境电子商务行业发展历程</w:t>
      </w:r>
      <w:r>
        <w:rPr>
          <w:rFonts w:hint="eastAsia"/>
        </w:rPr>
        <w:br/>
      </w:r>
      <w:r>
        <w:rPr>
          <w:rFonts w:hint="eastAsia"/>
        </w:rPr>
        <w:t>　　第三节 跨境电子商务行业分类情况</w:t>
      </w:r>
      <w:r>
        <w:rPr>
          <w:rFonts w:hint="eastAsia"/>
        </w:rPr>
        <w:br/>
      </w:r>
      <w:r>
        <w:rPr>
          <w:rFonts w:hint="eastAsia"/>
        </w:rPr>
        <w:t>　　　　一、进出口方向分类</w:t>
      </w:r>
      <w:r>
        <w:rPr>
          <w:rFonts w:hint="eastAsia"/>
        </w:rPr>
        <w:br/>
      </w:r>
      <w:r>
        <w:rPr>
          <w:rFonts w:hint="eastAsia"/>
        </w:rPr>
        <w:t>　　　　二、交易模式分类</w:t>
      </w:r>
      <w:r>
        <w:rPr>
          <w:rFonts w:hint="eastAsia"/>
        </w:rPr>
        <w:br/>
      </w:r>
      <w:r>
        <w:rPr>
          <w:rFonts w:hint="eastAsia"/>
        </w:rPr>
        <w:t>　　　　三、E贸易分类</w:t>
      </w:r>
      <w:r>
        <w:rPr>
          <w:rFonts w:hint="eastAsia"/>
        </w:rPr>
        <w:br/>
      </w:r>
      <w:r>
        <w:rPr>
          <w:rFonts w:hint="eastAsia"/>
        </w:rPr>
        <w:t>　　　　四、平台运营方分类</w:t>
      </w:r>
      <w:r>
        <w:rPr>
          <w:rFonts w:hint="eastAsia"/>
        </w:rPr>
        <w:br/>
      </w:r>
      <w:r>
        <w:rPr>
          <w:rFonts w:hint="eastAsia"/>
        </w:rPr>
        <w:t>　　　　五、以服务类型分类</w:t>
      </w:r>
      <w:r>
        <w:rPr>
          <w:rFonts w:hint="eastAsia"/>
        </w:rPr>
        <w:br/>
      </w:r>
      <w:r>
        <w:rPr>
          <w:rFonts w:hint="eastAsia"/>
        </w:rPr>
        <w:t>　　第四节 跨境电子商务产业链分析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2020-2025年中国跨境电子商务行业发展政策环境分析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2020-2025年中国跨境电子商务行业发展社会环境分析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跨境电子商务行业运行分析</w:t>
      </w:r>
      <w:r>
        <w:rPr>
          <w:rFonts w:hint="eastAsia"/>
        </w:rPr>
        <w:br/>
      </w:r>
      <w:r>
        <w:rPr>
          <w:rFonts w:hint="eastAsia"/>
        </w:rPr>
        <w:t>第三章 2020-2025年中国跨境电子商务行业总体发展状况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中国跨境电子商务行业规模情况分析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中国跨境电子商务行业产销情况分析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中国跨境电子商务行业财务能力分析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中国跨境电子商务市场供需分析</w:t>
      </w:r>
      <w:r>
        <w:rPr>
          <w:rFonts w:hint="eastAsia"/>
        </w:rPr>
        <w:br/>
      </w:r>
      <w:r>
        <w:rPr>
          <w:rFonts w:hint="eastAsia"/>
        </w:rPr>
        <w:t>　　第一节 跨境电子商务市场现状分析及预测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一、2020-2025年我国跨境电子商务行业分析</w:t>
      </w:r>
      <w:r>
        <w:rPr>
          <w:rFonts w:hint="eastAsia"/>
        </w:rPr>
        <w:br/>
      </w:r>
      <w:r>
        <w:rPr>
          <w:rFonts w:hint="eastAsia"/>
        </w:rPr>
        <w:t>　　　　二、2025-2031年我国跨境电子商务行业预测</w:t>
      </w:r>
      <w:r>
        <w:rPr>
          <w:rFonts w:hint="eastAsia"/>
        </w:rPr>
        <w:br/>
      </w:r>
      <w:r>
        <w:rPr>
          <w:rFonts w:hint="eastAsia"/>
        </w:rPr>
        <w:t>　　第二节 跨境电子商务市场需求分析及预测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一、2020-2025年我国跨境电子商务市场需求分析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二、2025-2031年我国跨境电子商务市场需求预测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跨境电子商务行业市场发展形势</w:t>
      </w:r>
      <w:r>
        <w:rPr>
          <w:rFonts w:hint="eastAsia"/>
        </w:rPr>
        <w:br/>
      </w:r>
      <w:r>
        <w:rPr>
          <w:rFonts w:hint="eastAsia"/>
        </w:rPr>
        <w:t>第五章 跨境电子商务行业发展现状分析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全球跨境电子商务行业发展分析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一、全球跨境电子商务行业发展历程</w:t>
      </w:r>
      <w:r>
        <w:rPr>
          <w:rFonts w:hint="eastAsia"/>
        </w:rPr>
        <w:br/>
      </w:r>
      <w:r>
        <w:rPr>
          <w:rFonts w:hint="eastAsia"/>
        </w:rPr>
        <w:t>　　　　二、全球跨境电子商务行业发展现状</w:t>
      </w:r>
      <w:r>
        <w:rPr>
          <w:rFonts w:hint="eastAsia"/>
        </w:rPr>
        <w:br/>
      </w:r>
      <w:r>
        <w:rPr>
          <w:rFonts w:hint="eastAsia"/>
        </w:rPr>
        <w:t>　　　　三、全球跨境电子商务行业发展预测</w:t>
      </w:r>
      <w:r>
        <w:rPr>
          <w:rFonts w:hint="eastAsia"/>
        </w:rPr>
        <w:br/>
      </w:r>
      <w:r>
        <w:rPr>
          <w:rFonts w:hint="eastAsia"/>
        </w:rPr>
        <w:t>　　第二节 中国跨境电子商务行业发展分析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一、2020-2025年中国跨境电子商务行业发展态势分析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二、2020-2025年中国跨境电子商务行业发展特点分析</w:t>
      </w:r>
      <w:r>
        <w:rPr>
          <w:rFonts w:hint="eastAsia"/>
        </w:rPr>
        <w:br/>
      </w:r>
      <w:r>
        <w:rPr>
          <w:rFonts w:hint="eastAsia"/>
        </w:rPr>
        <w:t>　　第三节 中国跨境电子商务产业特征与行业重要性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一、中国跨境电子商务产业特征</w:t>
      </w:r>
      <w:r>
        <w:rPr>
          <w:rFonts w:hint="eastAsia"/>
        </w:rPr>
        <w:br/>
      </w:r>
      <w:r>
        <w:rPr>
          <w:rFonts w:hint="eastAsia"/>
        </w:rPr>
        <w:t>　　　　二、中国跨境电子商务行业重要性</w:t>
      </w:r>
      <w:r>
        <w:rPr>
          <w:rFonts w:hint="eastAsia"/>
        </w:rPr>
        <w:br/>
      </w:r>
      <w:r>
        <w:rPr>
          <w:rFonts w:hint="eastAsia"/>
        </w:rPr>
        <w:t>　　第四节 跨境电子商务行业特性分析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中国跨境电子商务市场规模分析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2025年中国跨境电子商务市场规模分析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2025年中国跨境电子商务区域市场规模分析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2025-2031年中国跨境电子商务市场规模预测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跨境电子商务国内产品价格走势及影响因素分析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跨境电子商务及其主要上下游产品</w:t>
      </w:r>
      <w:r>
        <w:rPr>
          <w:rFonts w:hint="eastAsia"/>
        </w:rPr>
        <w:br/>
      </w:r>
      <w:r>
        <w:rPr>
          <w:rFonts w:hint="eastAsia"/>
        </w:rPr>
        <w:t>　　第一节 跨境电子商务上下游分析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第二节 跨境电子商务行业产业链分析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跨境电子商务行业竞争策略</w:t>
      </w:r>
      <w:r>
        <w:rPr>
          <w:rFonts w:hint="eastAsia"/>
        </w:rPr>
        <w:br/>
      </w:r>
      <w:r>
        <w:rPr>
          <w:rFonts w:hint="eastAsia"/>
        </w:rPr>
        <w:t>第九章 跨境电子商务产品竞争力优势分析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跨境电子商务行业市场竞争策略分析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跨境电子商务企业竞争策略分析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一、提高跨境电子商务企业核心竞争力的对策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二、影响跨境电子商务企业核心竞争力的因素及提升途径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三、提高跨境电子商务企业竞争力的策略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跨境电子商务行业重点企业竞争分析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 121三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环球资源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亚马逊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兰亭集势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四、企业经营模式</w:t>
      </w:r>
      <w:r>
        <w:rPr>
          <w:rFonts w:hint="eastAsia"/>
        </w:rPr>
        <w:br/>
      </w:r>
      <w:r>
        <w:rPr>
          <w:rFonts w:hint="eastAsia"/>
        </w:rPr>
        <w:t>　　　　五、2020-2025年经营状况分析</w:t>
      </w:r>
      <w:r>
        <w:rPr>
          <w:rFonts w:hint="eastAsia"/>
        </w:rPr>
        <w:br/>
      </w:r>
      <w:r>
        <w:rPr>
          <w:rFonts w:hint="eastAsia"/>
        </w:rPr>
        <w:t>　　　　六、2020-2025年主要经营数据指标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七、2025-2031年公司发展战略分析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京东（JD）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聚美优品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苏宁云商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跨境电子商务行业前景预测</w:t>
      </w:r>
      <w:r>
        <w:rPr>
          <w:rFonts w:hint="eastAsia"/>
        </w:rPr>
        <w:br/>
      </w:r>
      <w:r>
        <w:rPr>
          <w:rFonts w:hint="eastAsia"/>
        </w:rPr>
        <w:t>第十二章 跨境电子商务行业投资与发展前景分析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跨境电子商务行业投资机会分析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一、跨境电子商务投资项目分析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二、可以投资的跨境电子商务模式</w:t>
      </w:r>
      <w:r>
        <w:rPr>
          <w:rFonts w:hint="eastAsia"/>
        </w:rPr>
        <w:br/>
      </w:r>
      <w:r>
        <w:rPr>
          <w:rFonts w:hint="eastAsia"/>
        </w:rPr>
        <w:t>　　　　三、2025年跨境电子商务投资机会</w:t>
      </w:r>
      <w:r>
        <w:rPr>
          <w:rFonts w:hint="eastAsia"/>
        </w:rPr>
        <w:br/>
      </w:r>
      <w:r>
        <w:rPr>
          <w:rFonts w:hint="eastAsia"/>
        </w:rPr>
        <w:t>　　第二节 2025-2031年中国跨境电子商务行业发展预测分析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一、未来跨境电子商务发展分析</w:t>
      </w:r>
      <w:r>
        <w:rPr>
          <w:rFonts w:hint="eastAsia"/>
        </w:rPr>
        <w:br/>
      </w:r>
      <w:r>
        <w:rPr>
          <w:rFonts w:hint="eastAsia"/>
        </w:rPr>
        <w:t>　　　　二、未来跨境电子商务行业技术开发方向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跨境电子商务产业用户度分析</w:t>
      </w:r>
      <w:r>
        <w:rPr>
          <w:rFonts w:hint="eastAsia"/>
        </w:rPr>
        <w:br/>
      </w:r>
      <w:r>
        <w:rPr>
          <w:rFonts w:hint="eastAsia"/>
        </w:rPr>
        <w:t>　　第一节 跨境电子商务产业用户认知程度</w:t>
      </w:r>
      <w:r>
        <w:rPr>
          <w:rFonts w:hint="eastAsia"/>
        </w:rPr>
        <w:br/>
      </w:r>
      <w:r>
        <w:rPr>
          <w:rFonts w:hint="eastAsia"/>
        </w:rPr>
        <w:t>　　第二节 跨境电子商务产业用户关注因素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跨境电子商务行业投资策略</w:t>
      </w:r>
      <w:r>
        <w:rPr>
          <w:rFonts w:hint="eastAsia"/>
        </w:rPr>
        <w:br/>
      </w:r>
      <w:r>
        <w:rPr>
          <w:rFonts w:hint="eastAsia"/>
        </w:rPr>
        <w:t>第十四章 2025-2031年跨境电子商务行业发展趋势及投资风险分析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当前跨境电子商务存在的问题</w:t>
      </w:r>
      <w:r>
        <w:rPr>
          <w:rFonts w:hint="eastAsia"/>
        </w:rPr>
        <w:br/>
      </w:r>
      <w:r>
        <w:rPr>
          <w:rFonts w:hint="eastAsia"/>
        </w:rPr>
        <w:t>　　第二节 跨境电子商务未来发展方向分析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2025-2031年中国跨境电子商务行业投资风险分析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跨境电子商务行业营销策略分析及建议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一、跨境电子商务行业营销模式</w:t>
      </w:r>
      <w:r>
        <w:rPr>
          <w:rFonts w:hint="eastAsia"/>
        </w:rPr>
        <w:br/>
      </w:r>
      <w:r>
        <w:rPr>
          <w:rFonts w:hint="eastAsia"/>
        </w:rPr>
        <w:t>　　　　二、跨境电子商务行业营销策略</w:t>
      </w:r>
      <w:r>
        <w:rPr>
          <w:rFonts w:hint="eastAsia"/>
        </w:rPr>
        <w:br/>
      </w:r>
      <w:r>
        <w:rPr>
          <w:rFonts w:hint="eastAsia"/>
        </w:rPr>
        <w:t>　　第二节 跨境电子商务行业企业经营发展分析及建议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一、跨境电子商务行业经营模式</w:t>
      </w:r>
      <w:r>
        <w:rPr>
          <w:rFonts w:hint="eastAsia"/>
        </w:rPr>
        <w:br/>
      </w:r>
      <w:r>
        <w:rPr>
          <w:rFonts w:hint="eastAsia"/>
        </w:rPr>
        <w:t>　　　　二、跨境电子商务行业生产模式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跨境电子商务产业链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2020-2025年中国粮食产量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2020-2025年中国货物进出口总额统计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中国跨境电子商务政策支持力度不断加大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2020-2025年中国网民人数统计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2020-2025年中国跨境电子商务行业单位规模统计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2020-2025年中国跨境电子商务行业人员规模统计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2020-2025年中国跨境电子商务行业资产规模统计</w:t>
      </w:r>
      <w:r>
        <w:rPr>
          <w:rFonts w:hint="eastAsia"/>
        </w:rPr>
        <w:br/>
      </w:r>
      <w:r>
        <w:rPr>
          <w:rFonts w:hint="eastAsia"/>
        </w:rPr>
        <w:t>　　图表 2025年中国跨境电子商务试点城市分布</w:t>
      </w:r>
      <w:r>
        <w:rPr>
          <w:rFonts w:hint="eastAsia"/>
        </w:rPr>
        <w:br/>
      </w:r>
      <w:r>
        <w:rPr>
          <w:rFonts w:hint="eastAsia"/>
        </w:rPr>
        <w:t>　　图表 2025年出口跨境电子商务品类结构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2020-2025年全球跨境电子商务交易额统计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2020-2025年中国跨境电子商务交易结构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2020-2025年中国跨境电子商务进出口交易市场结构</w:t>
      </w:r>
      <w:r>
        <w:rPr>
          <w:rFonts w:hint="eastAsia"/>
        </w:rPr>
        <w:br/>
      </w:r>
      <w:r>
        <w:rPr>
          <w:rFonts w:hint="eastAsia"/>
        </w:rPr>
        <w:t>　　图表 2020-2025年中国出口跨境电子商务B2B和网上零售占比</w:t>
      </w:r>
      <w:r>
        <w:rPr>
          <w:rFonts w:hint="eastAsia"/>
        </w:rPr>
        <w:br/>
      </w:r>
      <w:r>
        <w:rPr>
          <w:rFonts w:hint="eastAsia"/>
        </w:rPr>
        <w:t>　　图表 2020-2025年东北地区跨境电子商务市场规模统计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2020-2025年华东地区跨境电子商务市场规模统计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2020-2025年西部地区跨境电子商务市场规模统计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2025-2031年中国跨境电子商务市场规模预测</w:t>
      </w:r>
      <w:r>
        <w:rPr>
          <w:rFonts w:hint="eastAsia"/>
        </w:rPr>
        <w:br/>
      </w:r>
      <w:r>
        <w:rPr>
          <w:rFonts w:hint="eastAsia"/>
        </w:rPr>
        <w:t>　　图表 国际快递费用通用计算公式</w:t>
      </w:r>
      <w:r>
        <w:rPr>
          <w:rFonts w:hint="eastAsia"/>
        </w:rPr>
        <w:br/>
      </w:r>
      <w:r>
        <w:rPr>
          <w:rFonts w:hint="eastAsia"/>
        </w:rPr>
        <w:t>　　图表 国内跨境电子商务产品影响因素</w:t>
      </w:r>
      <w:r>
        <w:rPr>
          <w:rFonts w:hint="eastAsia"/>
        </w:rPr>
        <w:br/>
      </w:r>
      <w:r>
        <w:rPr>
          <w:rFonts w:hint="eastAsia"/>
        </w:rPr>
        <w:t>　　图表 2025年阿里巴巴活跃买家统计</w:t>
      </w:r>
      <w:r>
        <w:rPr>
          <w:rFonts w:hint="eastAsia"/>
        </w:rPr>
        <w:br/>
      </w:r>
      <w:r>
        <w:rPr>
          <w:rFonts w:hint="eastAsia"/>
        </w:rPr>
        <w:t>　　图表 2025年阿里巴巴商品交易额统计</w:t>
      </w:r>
      <w:r>
        <w:rPr>
          <w:rFonts w:hint="eastAsia"/>
        </w:rPr>
        <w:br/>
      </w:r>
      <w:r>
        <w:rPr>
          <w:rFonts w:hint="eastAsia"/>
        </w:rPr>
        <w:t>　　图表 2025年阿里巴巴总收入统计</w:t>
      </w:r>
      <w:r>
        <w:rPr>
          <w:rFonts w:hint="eastAsia"/>
        </w:rPr>
        <w:br/>
      </w:r>
      <w:r>
        <w:rPr>
          <w:rFonts w:hint="eastAsia"/>
        </w:rPr>
        <w:t>　　图表 2025年阿里巴巴营业利润统计</w:t>
      </w:r>
      <w:r>
        <w:rPr>
          <w:rFonts w:hint="eastAsia"/>
        </w:rPr>
        <w:br/>
      </w:r>
      <w:r>
        <w:rPr>
          <w:rFonts w:hint="eastAsia"/>
        </w:rPr>
        <w:t>　　图表 2025年阿里巴巴净利润统计</w:t>
      </w:r>
      <w:r>
        <w:rPr>
          <w:rFonts w:hint="eastAsia"/>
        </w:rPr>
        <w:br/>
      </w:r>
      <w:r>
        <w:rPr>
          <w:rFonts w:hint="eastAsia"/>
        </w:rPr>
        <w:t>　　图表 2020-2025年环球资源营业收入统计</w:t>
      </w:r>
      <w:r>
        <w:rPr>
          <w:rFonts w:hint="eastAsia"/>
        </w:rPr>
        <w:br/>
      </w:r>
      <w:r>
        <w:rPr>
          <w:rFonts w:hint="eastAsia"/>
        </w:rPr>
        <w:t>　　图表 2020-2025年环球资源利润分析</w:t>
      </w:r>
      <w:r>
        <w:rPr>
          <w:rFonts w:hint="eastAsia"/>
        </w:rPr>
        <w:br/>
      </w:r>
      <w:r>
        <w:rPr>
          <w:rFonts w:hint="eastAsia"/>
        </w:rPr>
        <w:t>　　图表 2020-2025年环球资源资产周转率</w:t>
      </w:r>
      <w:r>
        <w:rPr>
          <w:rFonts w:hint="eastAsia"/>
        </w:rPr>
        <w:br/>
      </w:r>
      <w:r>
        <w:rPr>
          <w:rFonts w:hint="eastAsia"/>
        </w:rPr>
        <w:t>　　图表 2020-2025年环球资源盈利能力</w:t>
      </w:r>
      <w:r>
        <w:rPr>
          <w:rFonts w:hint="eastAsia"/>
        </w:rPr>
        <w:br/>
      </w:r>
      <w:r>
        <w:rPr>
          <w:rFonts w:hint="eastAsia"/>
        </w:rPr>
        <w:t>　　图表 2025年亚马逊收入结构分析</w:t>
      </w:r>
      <w:r>
        <w:rPr>
          <w:rFonts w:hint="eastAsia"/>
        </w:rPr>
        <w:br/>
      </w:r>
      <w:r>
        <w:rPr>
          <w:rFonts w:hint="eastAsia"/>
        </w:rPr>
        <w:t>　　图表 2025年亚马逊地域收入分析</w:t>
      </w:r>
      <w:r>
        <w:rPr>
          <w:rFonts w:hint="eastAsia"/>
        </w:rPr>
        <w:br/>
      </w:r>
      <w:r>
        <w:rPr>
          <w:rFonts w:hint="eastAsia"/>
        </w:rPr>
        <w:t>　　图表 2020-2025年亚马逊估值指标</w:t>
      </w:r>
      <w:r>
        <w:rPr>
          <w:rFonts w:hint="eastAsia"/>
        </w:rPr>
        <w:br/>
      </w:r>
      <w:r>
        <w:rPr>
          <w:rFonts w:hint="eastAsia"/>
        </w:rPr>
        <w:t>　　图表 2020-2025年亚马逊盈利能力分析</w:t>
      </w:r>
      <w:r>
        <w:rPr>
          <w:rFonts w:hint="eastAsia"/>
        </w:rPr>
        <w:br/>
      </w:r>
      <w:r>
        <w:rPr>
          <w:rFonts w:hint="eastAsia"/>
        </w:rPr>
        <w:t>　　图表 2020-2025年亚马逊财务比率分析</w:t>
      </w:r>
      <w:r>
        <w:rPr>
          <w:rFonts w:hint="eastAsia"/>
        </w:rPr>
        <w:br/>
      </w:r>
      <w:r>
        <w:rPr>
          <w:rFonts w:hint="eastAsia"/>
        </w:rPr>
        <w:t>　　图表 2020-2025年亚马逊流动性指标分析</w:t>
      </w:r>
      <w:r>
        <w:rPr>
          <w:rFonts w:hint="eastAsia"/>
        </w:rPr>
        <w:br/>
      </w:r>
      <w:r>
        <w:rPr>
          <w:rFonts w:hint="eastAsia"/>
        </w:rPr>
        <w:t>　　图表 2020-2025年亚马逊每股指标分析</w:t>
      </w:r>
      <w:r>
        <w:rPr>
          <w:rFonts w:hint="eastAsia"/>
        </w:rPr>
        <w:br/>
      </w:r>
      <w:r>
        <w:rPr>
          <w:rFonts w:hint="eastAsia"/>
        </w:rPr>
        <w:t>　　图表 2025年兰亭集势收入结构分析</w:t>
      </w:r>
      <w:r>
        <w:rPr>
          <w:rFonts w:hint="eastAsia"/>
        </w:rPr>
        <w:br/>
      </w:r>
      <w:r>
        <w:rPr>
          <w:rFonts w:hint="eastAsia"/>
        </w:rPr>
        <w:t>　　图表 2025年兰亭集势地域收入分析</w:t>
      </w:r>
      <w:r>
        <w:rPr>
          <w:rFonts w:hint="eastAsia"/>
        </w:rPr>
        <w:br/>
      </w:r>
      <w:r>
        <w:rPr>
          <w:rFonts w:hint="eastAsia"/>
        </w:rPr>
        <w:t>　　图表 2020-2025年兰亭集势估值指标</w:t>
      </w:r>
      <w:r>
        <w:rPr>
          <w:rFonts w:hint="eastAsia"/>
        </w:rPr>
        <w:br/>
      </w:r>
      <w:r>
        <w:rPr>
          <w:rFonts w:hint="eastAsia"/>
        </w:rPr>
        <w:t>　　图表 2020-2025年兰亭集势盈利能力分析</w:t>
      </w:r>
      <w:r>
        <w:rPr>
          <w:rFonts w:hint="eastAsia"/>
        </w:rPr>
        <w:br/>
      </w:r>
      <w:r>
        <w:rPr>
          <w:rFonts w:hint="eastAsia"/>
        </w:rPr>
        <w:t>　　图表 2020-2025年兰亭集势偿债能力分析</w:t>
      </w:r>
      <w:r>
        <w:rPr>
          <w:rFonts w:hint="eastAsia"/>
        </w:rPr>
        <w:br/>
      </w:r>
      <w:r>
        <w:rPr>
          <w:rFonts w:hint="eastAsia"/>
        </w:rPr>
        <w:t>　　图表 2020-2025年兰亭集势发展能力分析</w:t>
      </w:r>
      <w:r>
        <w:rPr>
          <w:rFonts w:hint="eastAsia"/>
        </w:rPr>
        <w:br/>
      </w:r>
      <w:r>
        <w:rPr>
          <w:rFonts w:hint="eastAsia"/>
        </w:rPr>
        <w:t>　　图表 2020-2025年京东盈利能力分析</w:t>
      </w:r>
      <w:r>
        <w:rPr>
          <w:rFonts w:hint="eastAsia"/>
        </w:rPr>
        <w:br/>
      </w:r>
      <w:r>
        <w:rPr>
          <w:rFonts w:hint="eastAsia"/>
        </w:rPr>
        <w:t>　　图表 2020-2025年京东偿债能力分析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2020-2025年京东发展能力分析</w:t>
      </w:r>
      <w:r>
        <w:rPr>
          <w:rFonts w:hint="eastAsia"/>
        </w:rPr>
        <w:br/>
      </w:r>
      <w:r>
        <w:rPr>
          <w:rFonts w:hint="eastAsia"/>
        </w:rPr>
        <w:t>　　图表 2020-2025年东方航空主营业务收入分析</w:t>
      </w:r>
      <w:r>
        <w:rPr>
          <w:rFonts w:hint="eastAsia"/>
        </w:rPr>
        <w:br/>
      </w:r>
      <w:r>
        <w:rPr>
          <w:rFonts w:hint="eastAsia"/>
        </w:rPr>
        <w:t>　　图表 2025年东方航空主营业务构成分析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2020-2025年东方航空每股收益分析</w:t>
      </w:r>
      <w:r>
        <w:rPr>
          <w:rFonts w:hint="eastAsia"/>
        </w:rPr>
        <w:br/>
      </w:r>
      <w:r>
        <w:rPr>
          <w:rFonts w:hint="eastAsia"/>
        </w:rPr>
        <w:t>　　图表 2020-2025年东方航空营业利润率分析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2020-2025年东方航空净资产收益率分析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2020-2025年东方航空流动比率分析</w:t>
      </w:r>
      <w:r>
        <w:rPr>
          <w:rFonts w:hint="eastAsia"/>
        </w:rPr>
        <w:br/>
      </w:r>
      <w:r>
        <w:rPr>
          <w:rFonts w:hint="eastAsia"/>
        </w:rPr>
        <w:t>　　图表 2020-2025年东方航空资产负债率分析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2020-2025年东方航空净利润增长率分析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2020-2025年东方航空净资产增长率分析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2020-2025年东方航空存款周转率分析</w:t>
      </w:r>
      <w:r>
        <w:rPr>
          <w:rFonts w:hint="eastAsia"/>
        </w:rPr>
        <w:br/>
      </w:r>
      <w:r>
        <w:rPr>
          <w:rFonts w:hint="eastAsia"/>
        </w:rPr>
        <w:t>　　图表 2020-2025年东方航空总资产周转率分析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2020-2025年聚美优品营业收入走势</w:t>
      </w:r>
      <w:r>
        <w:rPr>
          <w:rFonts w:hint="eastAsia"/>
        </w:rPr>
        <w:br/>
      </w:r>
      <w:r>
        <w:rPr>
          <w:rFonts w:hint="eastAsia"/>
        </w:rPr>
        <w:t>　　图表 2020-2025年聚美优品净成交额走势</w:t>
      </w:r>
      <w:r>
        <w:rPr>
          <w:rFonts w:hint="eastAsia"/>
        </w:rPr>
        <w:br/>
      </w:r>
      <w:r>
        <w:rPr>
          <w:rFonts w:hint="eastAsia"/>
        </w:rPr>
        <w:t>　　图表 2020-2025年聚美优品毛利分析</w:t>
      </w:r>
      <w:r>
        <w:rPr>
          <w:rFonts w:hint="eastAsia"/>
        </w:rPr>
        <w:br/>
      </w:r>
      <w:r>
        <w:rPr>
          <w:rFonts w:hint="eastAsia"/>
        </w:rPr>
        <w:t>　　图表 2020-2025年聚美优品成本分析</w:t>
      </w:r>
      <w:r>
        <w:rPr>
          <w:rFonts w:hint="eastAsia"/>
        </w:rPr>
        <w:br/>
      </w:r>
      <w:r>
        <w:rPr>
          <w:rFonts w:hint="eastAsia"/>
        </w:rPr>
        <w:t>　　图表 2020-2025年聚美优品费用走势</w:t>
      </w:r>
      <w:r>
        <w:rPr>
          <w:rFonts w:hint="eastAsia"/>
        </w:rPr>
        <w:br/>
      </w:r>
      <w:r>
        <w:rPr>
          <w:rFonts w:hint="eastAsia"/>
        </w:rPr>
        <w:t>　　图表 2020-2025年聚美优品运营利润走势</w:t>
      </w:r>
      <w:r>
        <w:rPr>
          <w:rFonts w:hint="eastAsia"/>
        </w:rPr>
        <w:br/>
      </w:r>
      <w:r>
        <w:rPr>
          <w:rFonts w:hint="eastAsia"/>
        </w:rPr>
        <w:t>　　图表 2020-2025年聚美优品净利润走势</w:t>
      </w:r>
      <w:r>
        <w:rPr>
          <w:rFonts w:hint="eastAsia"/>
        </w:rPr>
        <w:br/>
      </w:r>
      <w:r>
        <w:rPr>
          <w:rFonts w:hint="eastAsia"/>
        </w:rPr>
        <w:t>　　图表 2020-2025年聚美优品偿债能力分析</w:t>
      </w:r>
      <w:r>
        <w:rPr>
          <w:rFonts w:hint="eastAsia"/>
        </w:rPr>
        <w:br/>
      </w:r>
      <w:r>
        <w:rPr>
          <w:rFonts w:hint="eastAsia"/>
        </w:rPr>
        <w:t>　　图表 2020-2025年苏宁云商主营业务收入分析</w:t>
      </w:r>
      <w:r>
        <w:rPr>
          <w:rFonts w:hint="eastAsia"/>
        </w:rPr>
        <w:br/>
      </w:r>
      <w:r>
        <w:rPr>
          <w:rFonts w:hint="eastAsia"/>
        </w:rPr>
        <w:t>　　图表 2025年苏宁云商主营业务构成分析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2020-2025年苏宁云商每股收益分析</w:t>
      </w:r>
      <w:r>
        <w:rPr>
          <w:rFonts w:hint="eastAsia"/>
        </w:rPr>
        <w:br/>
      </w:r>
      <w:r>
        <w:rPr>
          <w:rFonts w:hint="eastAsia"/>
        </w:rPr>
        <w:t>　　图表 2020-2025年苏宁云商营业利润率分析</w:t>
      </w:r>
      <w:r>
        <w:rPr>
          <w:rFonts w:hint="eastAsia"/>
        </w:rPr>
        <w:br/>
      </w:r>
      <w:r>
        <w:rPr>
          <w:rFonts w:hint="eastAsia"/>
        </w:rPr>
        <w:t>　　图表 2020-2025年苏宁云商净资产收益率分析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2020-2025年苏宁云商流动比率分析</w:t>
      </w:r>
      <w:r>
        <w:rPr>
          <w:rFonts w:hint="eastAsia"/>
        </w:rPr>
        <w:br/>
      </w:r>
      <w:r>
        <w:rPr>
          <w:rFonts w:hint="eastAsia"/>
        </w:rPr>
        <w:t>　　图表 2020-2025年苏宁云商资产负债率分析</w:t>
      </w:r>
      <w:r>
        <w:rPr>
          <w:rFonts w:hint="eastAsia"/>
        </w:rPr>
        <w:br/>
      </w:r>
      <w:r>
        <w:rPr>
          <w:rFonts w:hint="eastAsia"/>
        </w:rPr>
        <w:t>　　图表 2020-2025年苏宁云商净利润增长率分析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2020-2025年苏宁云商净资产增长率分析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2020-2025年苏宁云商存款周转率分析</w:t>
      </w:r>
      <w:r>
        <w:rPr>
          <w:rFonts w:hint="eastAsia"/>
        </w:rPr>
        <w:br/>
      </w:r>
      <w:r>
        <w:rPr>
          <w:rFonts w:hint="eastAsia"/>
        </w:rPr>
        <w:t>　　图表 2020-2025年苏宁云商总资产周转率分析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2020-2025年北京立思辰科技股份有限公司偿还能力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2020-2025年北京立思辰科技股份有限公司费用分析</w:t>
      </w:r>
      <w:r>
        <w:rPr>
          <w:rFonts w:hint="eastAsia"/>
        </w:rPr>
        <w:br/>
      </w:r>
      <w:r>
        <w:rPr>
          <w:rFonts w:hint="eastAsia"/>
        </w:rPr>
        <w:t>　　图表 2025年跨境电子商务产业用户认知程度调查</w:t>
      </w:r>
      <w:r>
        <w:rPr>
          <w:rFonts w:hint="eastAsia"/>
        </w:rPr>
        <w:br/>
      </w:r>
      <w:r>
        <w:rPr>
          <w:rFonts w:hint="eastAsia"/>
        </w:rPr>
        <w:t>　　图表 2025年跨境电子商务产业用户关注功能因素调查</w:t>
      </w:r>
      <w:r>
        <w:rPr>
          <w:rFonts w:hint="eastAsia"/>
        </w:rPr>
        <w:br/>
      </w:r>
      <w:r>
        <w:rPr>
          <w:rFonts w:hint="eastAsia"/>
        </w:rPr>
        <w:t>　　图表 2025年跨境电子商务产业用户关注质量因素调查</w:t>
      </w:r>
      <w:r>
        <w:rPr>
          <w:rFonts w:hint="eastAsia"/>
        </w:rPr>
        <w:br/>
      </w:r>
      <w:r>
        <w:rPr>
          <w:rFonts w:hint="eastAsia"/>
        </w:rPr>
        <w:t>　　图表 2025年跨境电子商务产业用户关注价格因素调查</w:t>
      </w:r>
      <w:r>
        <w:rPr>
          <w:rFonts w:hint="eastAsia"/>
        </w:rPr>
        <w:br/>
      </w:r>
      <w:r>
        <w:rPr>
          <w:rFonts w:hint="eastAsia"/>
        </w:rPr>
        <w:t>　　图表 2025年跨境电子商务产业用户关注外观因素调查</w:t>
      </w:r>
      <w:r>
        <w:rPr>
          <w:rFonts w:hint="eastAsia"/>
        </w:rPr>
        <w:br/>
      </w:r>
      <w:r>
        <w:rPr>
          <w:rFonts w:hint="eastAsia"/>
        </w:rPr>
        <w:t>　　图表 2025年跨境电子商务产业用户关注服务因素调查</w:t>
      </w:r>
      <w:r>
        <w:rPr>
          <w:rFonts w:hint="eastAsia"/>
        </w:rPr>
        <w:br/>
      </w:r>
      <w:r>
        <w:rPr>
          <w:rFonts w:hint="eastAsia"/>
        </w:rPr>
        <w:t>　　图表 跨境电子商务行业交易流程</w:t>
      </w:r>
      <w:r>
        <w:rPr>
          <w:rFonts w:hint="eastAsia"/>
        </w:rPr>
        <w:br/>
      </w:r>
      <w:r>
        <w:rPr>
          <w:rFonts w:hint="eastAsia"/>
        </w:rPr>
        <w:t>　　图表 跨境电子商务行业贸易环节</w:t>
      </w:r>
      <w:r>
        <w:rPr>
          <w:rFonts w:hint="eastAsia"/>
        </w:rPr>
        <w:br/>
      </w:r>
      <w:r>
        <w:rPr>
          <w:rFonts w:hint="eastAsia"/>
        </w:rPr>
        <w:t>　　图表 跨境电子商务试点城市业模式限定范围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21bc15dfe42de" w:history="1">
        <w:r>
          <w:rPr>
            <w:rStyle w:val="Hyperlink"/>
          </w:rPr>
          <w:t>中国跨境电商行业发展现状分析与市场前景预测报告（2025-2031年）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21bc15dfe42de" w:history="1">
        <w:r>
          <w:rPr>
            <w:rStyle w:val="Hyperlink"/>
          </w:rPr>
          <w:t>https://www.20087.com/6/99/KuaJingDianShangDeXianZhuangHeFa.html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ef8ae8b674765" w:history="1">
      <w:r>
        <w:rPr>
          <w:rStyle w:val="Hyperlink"/>
        </w:rPr>
        <w:t>中国跨境电商行业发展现状分析与市场前景预测报告（2025-2031年）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uaJingDianShangDeXianZhuangHeFa.html" TargetMode="External" Id="R91621bc15dfe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uaJingDianShangDeXianZhuangHeFa.html" TargetMode="External" Id="Readef8ae8b67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2025-01-24T01:23:00Z</dcterms:created>
  <dcterms:modified xsi:type="dcterms:W3CDTF">2025-01-24T02:23:00Z</dcterms:modified>
  <dc:subject>中国跨境电商行业发展现状分析与市场前景预测报告（2025-2031年）</dc:subject>
  <dc:title>中国跨境电商行业发展现状分析与市场前景预测报告（2025-2031年）</dc:title>
  <cp:keywords>中国跨境电商行业发展现状分析与市场前景预测报告（2025-2031年）</cp:keywords>
  <dc:description>中国跨境电商行业发展现状分析与市场前景预测报告（2025-2031年）</dc:description>
</cp:coreProperties>
</file>