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4c1acbec1d41c1" w:history="1">
              <w:r>
                <w:rPr>
                  <w:rStyle w:val="Hyperlink"/>
                </w:rPr>
                <w:t>2025年版中国医药金属包装市场现状调研与发展前景分析报告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4c1acbec1d41c1" w:history="1">
              <w:r>
                <w:rPr>
                  <w:rStyle w:val="Hyperlink"/>
                </w:rPr>
                <w:t>2025年版中国医药金属包装市场现状调研与发展前景分析报告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2092196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4c1acbec1d41c1" w:history="1">
                <w:r>
                  <w:rPr>
                    <w:rStyle w:val="Hyperlink"/>
                  </w:rPr>
                  <w:t>https://www.20087.com/6/19/YiYaoJinShuBaoZhuangDeXianZhuang.html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金属包装以其出色的密封性、保护性和印刷质量，成为药品包装的重要选择。近年来，随着环保意识的增强和法规的严格，医药金属包装行业正转向更可持续的材料和生产方法，如使用再生铝和减少包装体积。同时，智能包装技术的引入，如RFID标签和智能传感器，提高了药品的追踪能力和患者用药的安全性。</w:t>
      </w:r>
      <w:r>
        <w:rPr>
          <w:rFonts w:hint="eastAsia"/>
        </w:rPr>
        <w:br/>
      </w:r>
      <w:r>
        <w:rPr>
          <w:rFonts w:hint="eastAsia"/>
        </w:rPr>
        <w:t>　　未来，医药金属包装将更加注重个性化和功能性。随着3D打印技术的发展，金属包装可以实现定制化设计，满足特定药品的存储需求。同时，通过集成药物释放控制技术和活性包装材料，金属包装将能够延长药品保质期，减少浪费，提高药品的稳定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4c1acbec1d41c1" w:history="1">
        <w:r>
          <w:rPr>
            <w:rStyle w:val="Hyperlink"/>
          </w:rPr>
          <w:t>2025年版中国医药金属包装市场现状调研与发展前景分析报告</w:t>
        </w:r>
      </w:hyperlink>
      <w:r>
        <w:rPr>
          <w:rFonts w:hint="eastAsia"/>
        </w:rPr>
        <w:t>》依托权威机构及相关协会的数据资料，全面解析了医药金属包装行业现状、市场需求及市场规模，系统梳理了医药金属包装产业链结构、价格趋势及各细分市场动态。报告对医药金属包装市场前景与发展趋势进行了科学预测，重点分析了品牌竞争格局、市场集中度及主要企业的经营表现。同时，通过SWOT分析揭示了医药金属包装行业面临的机遇与风险，为医药金属包装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医药金属包装行业界定和分类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2025年医药金属包装行业国内外发展概述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全球医药金属包装行业发展概况</w:t>
      </w:r>
      <w:r>
        <w:rPr>
          <w:rFonts w:hint="eastAsia"/>
        </w:rPr>
        <w:br/>
      </w:r>
      <w:r>
        <w:rPr>
          <w:rFonts w:hint="eastAsia"/>
        </w:rPr>
        <w:t>　　　　一、全球医药金属包装行业发展现状</w:t>
      </w:r>
      <w:r>
        <w:rPr>
          <w:rFonts w:hint="eastAsia"/>
        </w:rPr>
        <w:br/>
      </w:r>
      <w:r>
        <w:rPr>
          <w:rFonts w:hint="eastAsia"/>
        </w:rPr>
        <w:t>　　　　二、全球医药金属包装行业发展趋势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中国医药金属包装行业发展概况</w:t>
      </w:r>
      <w:r>
        <w:rPr>
          <w:rFonts w:hint="eastAsia"/>
        </w:rPr>
        <w:br/>
      </w:r>
      <w:r>
        <w:rPr>
          <w:rFonts w:hint="eastAsia"/>
        </w:rPr>
        <w:t>　　　　一、中国医药金属包装行业发展历程与现状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二、中国医药金属包装行业发展中存在的问题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2025年中国医药金属包装行业发展环境分析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医药金属包装行业政策环境</w:t>
      </w:r>
      <w:r>
        <w:rPr>
          <w:rFonts w:hint="eastAsia"/>
        </w:rPr>
        <w:br/>
      </w:r>
      <w:r>
        <w:rPr>
          <w:rFonts w:hint="eastAsia"/>
        </w:rPr>
        <w:t>　　第五节 医药金属包装行业技术环境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行业市场调研</w:t>
      </w:r>
      <w:r>
        <w:rPr>
          <w:rFonts w:hint="eastAsia"/>
        </w:rPr>
        <w:br/>
      </w:r>
      <w:r>
        <w:rPr>
          <w:rFonts w:hint="eastAsia"/>
        </w:rPr>
        <w:t>第四章 2025年中国医药金属包装行业市场调研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一、医药金属包装行业市场规模及增速</w:t>
      </w:r>
      <w:r>
        <w:rPr>
          <w:rFonts w:hint="eastAsia"/>
        </w:rPr>
        <w:br/>
      </w:r>
      <w:r>
        <w:rPr>
          <w:rFonts w:hint="eastAsia"/>
        </w:rPr>
        <w:t>　　　　二、医药金属包装行业市场饱和度</w:t>
      </w:r>
      <w:r>
        <w:rPr>
          <w:rFonts w:hint="eastAsia"/>
        </w:rPr>
        <w:br/>
      </w:r>
      <w:r>
        <w:rPr>
          <w:rFonts w:hint="eastAsia"/>
        </w:rPr>
        <w:t>　　　　三、影响医药金属包装行业市场规模的因素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四、2025-2031年医药金属包装行业市场规模及增速预测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一、医药金属包装行业所处生命周期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二、技术变革与行业革新对医药金属包装行业的影响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2025年中国医药金属包装行业区域市场调研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第六章 2025年中国医药金属包装行业产业链分析</w:t>
      </w:r>
      <w:r>
        <w:rPr>
          <w:rFonts w:hint="eastAsia"/>
        </w:rPr>
        <w:br/>
      </w:r>
      <w:r>
        <w:rPr>
          <w:rFonts w:hint="eastAsia"/>
        </w:rPr>
        <w:t>　　第一节 医药金属包装行业产业链分析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医药金属包装上游行业调研</w:t>
      </w:r>
      <w:r>
        <w:rPr>
          <w:rFonts w:hint="eastAsia"/>
        </w:rPr>
        <w:br/>
      </w:r>
      <w:r>
        <w:rPr>
          <w:rFonts w:hint="eastAsia"/>
        </w:rPr>
        <w:t>　　　　一、医药金属包装成本构成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四、上游行业对医药金属包装行业的影响</w:t>
      </w:r>
      <w:r>
        <w:rPr>
          <w:rFonts w:hint="eastAsia"/>
        </w:rPr>
        <w:br/>
      </w:r>
      <w:r>
        <w:rPr>
          <w:rFonts w:hint="eastAsia"/>
        </w:rPr>
        <w:t>　　第三节 医药金属包装下游行业调研</w:t>
      </w:r>
      <w:r>
        <w:rPr>
          <w:rFonts w:hint="eastAsia"/>
        </w:rPr>
        <w:br/>
      </w:r>
      <w:r>
        <w:rPr>
          <w:rFonts w:hint="eastAsia"/>
        </w:rPr>
        <w:t>　　　　一、医药金属包装下游行业分布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四、下游需求对医药金属包装行业的影响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第七章 2025年中国医药金属包装行业主导驱动因素分析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2025年中国医药金属包装行业偿债能力分析</w:t>
      </w:r>
      <w:r>
        <w:rPr>
          <w:rFonts w:hint="eastAsia"/>
        </w:rPr>
        <w:br/>
      </w:r>
      <w:r>
        <w:rPr>
          <w:rFonts w:hint="eastAsia"/>
        </w:rPr>
        <w:t>　　第一节 医药金属包装行业资产负债率分析</w:t>
      </w:r>
      <w:r>
        <w:rPr>
          <w:rFonts w:hint="eastAsia"/>
        </w:rPr>
        <w:br/>
      </w:r>
      <w:r>
        <w:rPr>
          <w:rFonts w:hint="eastAsia"/>
        </w:rPr>
        <w:t>　　第二节 医药金属包装行业速动比率分析</w:t>
      </w:r>
      <w:r>
        <w:rPr>
          <w:rFonts w:hint="eastAsia"/>
        </w:rPr>
        <w:br/>
      </w:r>
      <w:r>
        <w:rPr>
          <w:rFonts w:hint="eastAsia"/>
        </w:rPr>
        <w:t>　　第三节 医药金属包装行业流动比率分析</w:t>
      </w:r>
      <w:r>
        <w:rPr>
          <w:rFonts w:hint="eastAsia"/>
        </w:rPr>
        <w:br/>
      </w:r>
      <w:r>
        <w:rPr>
          <w:rFonts w:hint="eastAsia"/>
        </w:rPr>
        <w:t>　　第四节 医药金属包装行业利息保障倍数分析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2025-2031年医药金属包装行业偿债能力预测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2025年中国医药金属包装行业营运能力分析</w:t>
      </w:r>
      <w:r>
        <w:rPr>
          <w:rFonts w:hint="eastAsia"/>
        </w:rPr>
        <w:br/>
      </w:r>
      <w:r>
        <w:rPr>
          <w:rFonts w:hint="eastAsia"/>
        </w:rPr>
        <w:t>　　第一节 医药金属包装行业总资产周转率分析</w:t>
      </w:r>
      <w:r>
        <w:rPr>
          <w:rFonts w:hint="eastAsia"/>
        </w:rPr>
        <w:br/>
      </w:r>
      <w:r>
        <w:rPr>
          <w:rFonts w:hint="eastAsia"/>
        </w:rPr>
        <w:t>　　第二节 医药金属包装行业净资产周转率分析</w:t>
      </w:r>
      <w:r>
        <w:rPr>
          <w:rFonts w:hint="eastAsia"/>
        </w:rPr>
        <w:br/>
      </w:r>
      <w:r>
        <w:rPr>
          <w:rFonts w:hint="eastAsia"/>
        </w:rPr>
        <w:t>　　第三节 医药金属包装行业应收账款周转率分析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医药金属包装行业存货周转率分析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2025-2031年医药金属包装行业营运能力预测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第十章 2025年中国医药金属包装行业竞争分析</w:t>
      </w:r>
      <w:r>
        <w:rPr>
          <w:rFonts w:hint="eastAsia"/>
        </w:rPr>
        <w:br/>
      </w:r>
      <w:r>
        <w:rPr>
          <w:rFonts w:hint="eastAsia"/>
        </w:rPr>
        <w:t>　　第一节 重点医药金属包装企业市场份额</w:t>
      </w:r>
      <w:r>
        <w:rPr>
          <w:rFonts w:hint="eastAsia"/>
        </w:rPr>
        <w:br/>
      </w:r>
      <w:r>
        <w:rPr>
          <w:rFonts w:hint="eastAsia"/>
        </w:rPr>
        <w:t>　　第二节 医药金属包装行业市场集中度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2025年中国医药金属包装行业重点企业分析</w:t>
      </w:r>
      <w:r>
        <w:rPr>
          <w:rFonts w:hint="eastAsia"/>
        </w:rPr>
        <w:br/>
      </w:r>
      <w:r>
        <w:rPr>
          <w:rFonts w:hint="eastAsia"/>
        </w:rPr>
        <w:t>　　第一节 上海宝钢包装股份有限公司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安徽华宝印铁制罐有限公司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中国金属包装集团有限公司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赛邦金属包装股份有限公司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南京华耀包装材料有限公司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海南奥瑞金包装实业有限公司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第七节 苏州华源包装股份有限公司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第八节 福贞集团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第九节 艾诺曼帝（苏州）金属包装有限公司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第十二章 2025-2031年中国医药金属包装行业发展与投资前景分析</w:t>
      </w:r>
      <w:r>
        <w:rPr>
          <w:rFonts w:hint="eastAsia"/>
        </w:rPr>
        <w:br/>
      </w:r>
      <w:r>
        <w:rPr>
          <w:rFonts w:hint="eastAsia"/>
        </w:rPr>
        <w:t>　　第一节 医药金属包装行业环境风险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医药金属包装行业政策风险</w:t>
      </w:r>
      <w:r>
        <w:rPr>
          <w:rFonts w:hint="eastAsia"/>
        </w:rPr>
        <w:br/>
      </w:r>
      <w:r>
        <w:rPr>
          <w:rFonts w:hint="eastAsia"/>
        </w:rPr>
        <w:t>　　第四节 医药金属包装行业市场风险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2025-2031年中国医药金属包装行业趋势预测及投资机会分析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医药金属包装行业趋势预测分析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中~智林　医药金属包装行业投资机会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医药金属包装行业生命周期</w:t>
      </w:r>
      <w:r>
        <w:rPr>
          <w:rFonts w:hint="eastAsia"/>
        </w:rPr>
        <w:br/>
      </w:r>
      <w:r>
        <w:rPr>
          <w:rFonts w:hint="eastAsia"/>
        </w:rPr>
        <w:t>　　图表 医药金属包装行业产业链结构</w:t>
      </w:r>
      <w:r>
        <w:rPr>
          <w:rFonts w:hint="eastAsia"/>
        </w:rPr>
        <w:br/>
      </w:r>
      <w:r>
        <w:rPr>
          <w:rFonts w:hint="eastAsia"/>
        </w:rPr>
        <w:t>　　图表 2025年全球医药金属包装行业市场规模</w:t>
      </w:r>
      <w:r>
        <w:rPr>
          <w:rFonts w:hint="eastAsia"/>
        </w:rPr>
        <w:br/>
      </w:r>
      <w:r>
        <w:rPr>
          <w:rFonts w:hint="eastAsia"/>
        </w:rPr>
        <w:t>　　图表 2025年中国医药金属包装行业市场规模</w:t>
      </w:r>
      <w:r>
        <w:rPr>
          <w:rFonts w:hint="eastAsia"/>
        </w:rPr>
        <w:br/>
      </w:r>
      <w:r>
        <w:rPr>
          <w:rFonts w:hint="eastAsia"/>
        </w:rPr>
        <w:t>　　图表 2025年中国医药金属包装市场占全球份额比较</w:t>
      </w:r>
      <w:r>
        <w:rPr>
          <w:rFonts w:hint="eastAsia"/>
        </w:rPr>
        <w:br/>
      </w:r>
      <w:r>
        <w:rPr>
          <w:rFonts w:hint="eastAsia"/>
        </w:rPr>
        <w:t>　　图表 2025年医药金属包装行业集中度</w:t>
      </w:r>
      <w:r>
        <w:rPr>
          <w:rFonts w:hint="eastAsia"/>
        </w:rPr>
        <w:br/>
      </w:r>
      <w:r>
        <w:rPr>
          <w:rFonts w:hint="eastAsia"/>
        </w:rPr>
        <w:t>　　图表 2025年医药金属包装行业利润总额</w:t>
      </w:r>
      <w:r>
        <w:rPr>
          <w:rFonts w:hint="eastAsia"/>
        </w:rPr>
        <w:br/>
      </w:r>
      <w:r>
        <w:rPr>
          <w:rFonts w:hint="eastAsia"/>
        </w:rPr>
        <w:t>　　图表 2025年医药金属包装行业资产总计</w:t>
      </w:r>
      <w:r>
        <w:rPr>
          <w:rFonts w:hint="eastAsia"/>
        </w:rPr>
        <w:br/>
      </w:r>
      <w:r>
        <w:rPr>
          <w:rFonts w:hint="eastAsia"/>
        </w:rPr>
        <w:t>　　图表 2025年医药金属包装行业负债总计</w:t>
      </w:r>
      <w:r>
        <w:rPr>
          <w:rFonts w:hint="eastAsia"/>
        </w:rPr>
        <w:br/>
      </w:r>
      <w:r>
        <w:rPr>
          <w:rFonts w:hint="eastAsia"/>
        </w:rPr>
        <w:t>　　图表 2025年医药金属包装行业竞争力分析</w:t>
      </w:r>
      <w:r>
        <w:rPr>
          <w:rFonts w:hint="eastAsia"/>
        </w:rPr>
        <w:br/>
      </w:r>
      <w:r>
        <w:rPr>
          <w:rFonts w:hint="eastAsia"/>
        </w:rPr>
        <w:t>　　图表 2025年医药金属包装市场价格走势</w:t>
      </w:r>
      <w:r>
        <w:rPr>
          <w:rFonts w:hint="eastAsia"/>
        </w:rPr>
        <w:br/>
      </w:r>
      <w:r>
        <w:rPr>
          <w:rFonts w:hint="eastAsia"/>
        </w:rPr>
        <w:t>　　图表 2025年医药金属包装行业主营业务收入</w:t>
      </w:r>
      <w:r>
        <w:rPr>
          <w:rFonts w:hint="eastAsia"/>
        </w:rPr>
        <w:br/>
      </w:r>
      <w:r>
        <w:rPr>
          <w:rFonts w:hint="eastAsia"/>
        </w:rPr>
        <w:t>　　图表 2025年医药金属包装行业主营业务成本</w:t>
      </w:r>
      <w:r>
        <w:rPr>
          <w:rFonts w:hint="eastAsia"/>
        </w:rPr>
        <w:br/>
      </w:r>
      <w:r>
        <w:rPr>
          <w:rFonts w:hint="eastAsia"/>
        </w:rPr>
        <w:t>　　图表 2025年医药金属包装行业管理费用分析</w:t>
      </w:r>
      <w:r>
        <w:rPr>
          <w:rFonts w:hint="eastAsia"/>
        </w:rPr>
        <w:br/>
      </w:r>
      <w:r>
        <w:rPr>
          <w:rFonts w:hint="eastAsia"/>
        </w:rPr>
        <w:t>　　图表 2025年医药金属包装行业财务费用分析</w:t>
      </w:r>
      <w:r>
        <w:rPr>
          <w:rFonts w:hint="eastAsia"/>
        </w:rPr>
        <w:br/>
      </w:r>
      <w:r>
        <w:rPr>
          <w:rFonts w:hint="eastAsia"/>
        </w:rPr>
        <w:t>　　图表 2025年医药金属包装行业重要数据指标比较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2025年中国医药金属包装行业盈利能力分析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2025年中国医药金属包装行业运营能力分析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2025年中国医药金属包装行业偿债能力分析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2025年中国医药金属包装行业发展能力分析</w:t>
      </w:r>
      <w:r>
        <w:rPr>
          <w:rFonts w:hint="eastAsia"/>
        </w:rPr>
        <w:br/>
      </w:r>
      <w:r>
        <w:rPr>
          <w:rFonts w:hint="eastAsia"/>
        </w:rPr>
        <w:t>　　图表 2025年医药金属包装行业不同规模企业数量分布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2025年医药金属包装行业不同规模企业从业人员分布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2025年医药金属包装行业不同规模企业资产总额分布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2025年医药金属包装行业不同规模企业利润总额分布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2025年医药金属包装行业不同性质企业数量分布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2025年医药金属包装行业不同性质企业从业人员分布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2025年医药金属包装行业不同性质企业资产总额分布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2025年医药金属包装行业不同性质企业利润总额分布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2025-2031年医药金属包装行业市场规模预测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2025-2031年医药金属包装行业竞争格局预测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4c1acbec1d41c1" w:history="1">
        <w:r>
          <w:rPr>
            <w:rStyle w:val="Hyperlink"/>
          </w:rPr>
          <w:t>2025年版中国医药金属包装市场现状调研与发展前景分析报告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2092196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4c1acbec1d41c1" w:history="1">
        <w:r>
          <w:rPr>
            <w:rStyle w:val="Hyperlink"/>
          </w:rPr>
          <w:t>https://www.20087.com/6/19/YiYaoJinShuBaoZhuangDeXianZhuang.html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热点：药品包装盒、医药金属包装图片大全、医疗器械外包装、药品包装金属材料、药品包装材料、医药类包装、金属包装、医药包装材料概念股、医用金属材料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f1efbd3bc4ac5" w:history="1">
      <w:r>
        <w:rPr>
          <w:rStyle w:val="Hyperlink"/>
        </w:rPr>
        <w:t>2025年版中国医药金属包装市场现状调研与发展前景分析报告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YiYaoJinShuBaoZhuangDeXianZhuang.html" TargetMode="External" Id="R1d4c1acbec1d41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YiYaoJinShuBaoZhuangDeXianZhuang.html" TargetMode="External" Id="R17ef1efbd3bc4a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2025-04-28T00:34:00Z</dcterms:created>
  <dcterms:modified xsi:type="dcterms:W3CDTF">2025-04-28T01:34:00Z</dcterms:modified>
  <dc:subject>2025年版中国医药金属包装市场现状调研与发展前景分析报告</dc:subject>
  <dc:title>2025年版中国医药金属包装市场现状调研与发展前景分析报告</dc:title>
  <cp:keywords>2025年版中国医药金属包装市场现状调研与发展前景分析报告</cp:keywords>
  <dc:description>2025年版中国医药金属包装市场现状调研与发展前景分析报告</dc:description>
</cp:coreProperties>
</file>